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9B4E65" w14:textId="70353ECC" w:rsidR="00AD1A86" w:rsidRPr="00D07FC9" w:rsidRDefault="00F735AC" w:rsidP="00567CD1">
      <w:pPr>
        <w:tabs>
          <w:tab w:val="left" w:pos="2360"/>
        </w:tabs>
        <w:ind w:hanging="142"/>
        <w:rPr>
          <w:rFonts w:asciiTheme="minorBidi" w:hAnsiTheme="minorBidi"/>
          <w:sz w:val="32"/>
          <w:szCs w:val="32"/>
        </w:rPr>
        <w:sectPr w:rsidR="00AD1A86" w:rsidRPr="00D07FC9" w:rsidSect="007B3D22">
          <w:footerReference w:type="default" r:id="rId11"/>
          <w:pgSz w:w="16838" w:h="11906" w:orient="landscape"/>
          <w:pgMar w:top="567" w:right="720" w:bottom="720" w:left="720" w:header="708" w:footer="283" w:gutter="0"/>
          <w:cols w:space="708"/>
          <w:docGrid w:linePitch="360"/>
        </w:sectPr>
      </w:pPr>
      <w:bookmarkStart w:id="0" w:name="_Toc82367623"/>
      <w:bookmarkStart w:id="1" w:name="_Toc82367529"/>
      <w:bookmarkStart w:id="2" w:name="_Toc82184869"/>
      <w:r>
        <w:rPr>
          <w:rFonts w:asciiTheme="minorBidi" w:hAnsiTheme="minorBidi"/>
          <w:noProof/>
          <w:sz w:val="32"/>
          <w:szCs w:val="32"/>
        </w:rPr>
        <w:drawing>
          <wp:inline distT="0" distB="0" distL="0" distR="0" wp14:anchorId="420EEC25" wp14:editId="4DA93A7A">
            <wp:extent cx="9906635" cy="6858635"/>
            <wp:effectExtent l="0" t="0" r="0" b="0"/>
            <wp:docPr id="80331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635" cy="6858635"/>
                    </a:xfrm>
                    <a:prstGeom prst="rect">
                      <a:avLst/>
                    </a:prstGeom>
                    <a:noFill/>
                  </pic:spPr>
                </pic:pic>
              </a:graphicData>
            </a:graphic>
          </wp:inline>
        </w:drawing>
      </w:r>
    </w:p>
    <w:p w14:paraId="4E6134AD" w14:textId="77777777" w:rsidR="00EA689B" w:rsidRPr="00D07FC9" w:rsidRDefault="006436CE" w:rsidP="00567CD1">
      <w:pPr>
        <w:rPr>
          <w:rFonts w:asciiTheme="minorBidi" w:hAnsiTheme="minorBidi"/>
          <w:color w:val="FF0000"/>
          <w:sz w:val="32"/>
          <w:szCs w:val="32"/>
        </w:rPr>
      </w:pPr>
      <w:bookmarkStart w:id="3" w:name="_Toc176191475"/>
      <w:r w:rsidRPr="00D07FC9">
        <w:rPr>
          <w:rFonts w:asciiTheme="minorBidi" w:hAnsiTheme="minorBidi"/>
          <w:color w:val="FF0000"/>
          <w:sz w:val="32"/>
          <w:szCs w:val="32"/>
        </w:rPr>
        <w:lastRenderedPageBreak/>
        <w:t>Table of Contents</w:t>
      </w:r>
    </w:p>
    <w:p w14:paraId="55175F6F" w14:textId="77777777" w:rsidR="006436CE" w:rsidRPr="00D07FC9" w:rsidRDefault="006436CE" w:rsidP="00096735">
      <w:pPr>
        <w:rPr>
          <w:rFonts w:cs="Arial"/>
        </w:rPr>
      </w:pPr>
    </w:p>
    <w:p w14:paraId="4A12F256" w14:textId="1956B327" w:rsidR="00B51C84" w:rsidRDefault="00EB125C">
      <w:pPr>
        <w:pStyle w:val="TOC1"/>
        <w:rPr>
          <w:rFonts w:asciiTheme="minorHAnsi" w:eastAsiaTheme="minorEastAsia" w:hAnsiTheme="minorHAnsi" w:cstheme="minorBidi"/>
          <w:b w:val="0"/>
          <w:bCs w:val="0"/>
          <w:kern w:val="2"/>
          <w:sz w:val="24"/>
          <w14:ligatures w14:val="standardContextual"/>
        </w:rPr>
      </w:pPr>
      <w:r w:rsidRPr="00D07FC9">
        <w:fldChar w:fldCharType="begin"/>
      </w:r>
      <w:r w:rsidRPr="00D07FC9">
        <w:instrText xml:space="preserve"> TOC \o "1-3" \h \z \u </w:instrText>
      </w:r>
      <w:r w:rsidRPr="00D07FC9">
        <w:fldChar w:fldCharType="separate"/>
      </w:r>
      <w:hyperlink w:anchor="_Toc237423593" w:history="1">
        <w:r w:rsidR="00B51C84" w:rsidRPr="00F401BB">
          <w:rPr>
            <w:rStyle w:val="Hyperlink"/>
            <w:rFonts w:asciiTheme="minorBidi" w:hAnsiTheme="minorBidi"/>
          </w:rPr>
          <w:t>1.</w:t>
        </w:r>
        <w:r w:rsidR="00B51C84">
          <w:rPr>
            <w:rFonts w:asciiTheme="minorHAnsi" w:eastAsiaTheme="minorEastAsia" w:hAnsiTheme="minorHAnsi" w:cstheme="minorBidi"/>
            <w:b w:val="0"/>
            <w:bCs w:val="0"/>
            <w:kern w:val="2"/>
            <w:sz w:val="24"/>
            <w14:ligatures w14:val="standardContextual"/>
          </w:rPr>
          <w:tab/>
        </w:r>
        <w:r w:rsidR="00B51C84" w:rsidRPr="00F401BB">
          <w:rPr>
            <w:rStyle w:val="Hyperlink"/>
            <w:rFonts w:asciiTheme="minorBidi" w:hAnsiTheme="minorBidi"/>
          </w:rPr>
          <w:t>Introduction and Methodology</w:t>
        </w:r>
        <w:r w:rsidR="00B51C84">
          <w:rPr>
            <w:webHidden/>
          </w:rPr>
          <w:tab/>
        </w:r>
        <w:r w:rsidR="00B51C84">
          <w:rPr>
            <w:webHidden/>
          </w:rPr>
          <w:fldChar w:fldCharType="begin"/>
        </w:r>
        <w:r w:rsidR="00B51C84">
          <w:rPr>
            <w:webHidden/>
          </w:rPr>
          <w:instrText xml:space="preserve"> PAGEREF _Toc237423593 \h </w:instrText>
        </w:r>
        <w:r w:rsidR="00B51C84">
          <w:rPr>
            <w:webHidden/>
          </w:rPr>
        </w:r>
        <w:r w:rsidR="00B51C84">
          <w:rPr>
            <w:webHidden/>
          </w:rPr>
          <w:fldChar w:fldCharType="separate"/>
        </w:r>
        <w:r w:rsidR="00B51C84">
          <w:rPr>
            <w:webHidden/>
          </w:rPr>
          <w:t>1</w:t>
        </w:r>
        <w:r w:rsidR="00B51C84">
          <w:rPr>
            <w:webHidden/>
          </w:rPr>
          <w:fldChar w:fldCharType="end"/>
        </w:r>
      </w:hyperlink>
    </w:p>
    <w:p w14:paraId="53E7A01D" w14:textId="285E375A" w:rsidR="00B51C84" w:rsidRPr="00AD5351" w:rsidRDefault="00B51C84" w:rsidP="00AD5351">
      <w:pPr>
        <w:pStyle w:val="TOC1"/>
        <w:ind w:firstLine="0"/>
        <w:rPr>
          <w:rStyle w:val="Hyperlink"/>
          <w:rFonts w:asciiTheme="minorBidi" w:hAnsiTheme="minorBidi"/>
          <w:b w:val="0"/>
          <w:bCs w:val="0"/>
        </w:rPr>
      </w:pPr>
      <w:hyperlink w:anchor="_Toc237423594" w:history="1">
        <w:r w:rsidRPr="00516152">
          <w:rPr>
            <w:rStyle w:val="Hyperlink"/>
            <w:rFonts w:asciiTheme="minorBidi" w:hAnsiTheme="minorBidi"/>
            <w:b w:val="0"/>
            <w:bCs w:val="0"/>
          </w:rPr>
          <w:t>Study Area</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_Toc237423594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w:t>
        </w:r>
        <w:r w:rsidRPr="00516152">
          <w:rPr>
            <w:rStyle w:val="Hyperlink"/>
            <w:rFonts w:asciiTheme="minorBidi" w:hAnsiTheme="minorBidi"/>
            <w:b w:val="0"/>
            <w:bCs w:val="0"/>
            <w:webHidden/>
          </w:rPr>
          <w:fldChar w:fldCharType="end"/>
        </w:r>
      </w:hyperlink>
    </w:p>
    <w:p w14:paraId="77F64E53" w14:textId="25305046" w:rsidR="00B51C84" w:rsidRPr="00AD5351" w:rsidRDefault="00B51C84" w:rsidP="00AD5351">
      <w:pPr>
        <w:pStyle w:val="TOC1"/>
        <w:ind w:firstLine="0"/>
        <w:rPr>
          <w:rStyle w:val="Hyperlink"/>
          <w:rFonts w:asciiTheme="minorBidi" w:hAnsiTheme="minorBidi"/>
          <w:b w:val="0"/>
          <w:bCs w:val="0"/>
        </w:rPr>
      </w:pPr>
      <w:hyperlink w:anchor="_Toc237423595" w:history="1">
        <w:r w:rsidRPr="00516152">
          <w:rPr>
            <w:rStyle w:val="Hyperlink"/>
            <w:rFonts w:asciiTheme="minorBidi" w:hAnsiTheme="minorBidi"/>
            <w:b w:val="0"/>
            <w:bCs w:val="0"/>
          </w:rPr>
          <w:t>Current and Future Population</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_Toc237423595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w:t>
        </w:r>
        <w:r w:rsidRPr="00516152">
          <w:rPr>
            <w:rStyle w:val="Hyperlink"/>
            <w:rFonts w:asciiTheme="minorBidi" w:hAnsiTheme="minorBidi"/>
            <w:b w:val="0"/>
            <w:bCs w:val="0"/>
            <w:webHidden/>
          </w:rPr>
          <w:fldChar w:fldCharType="end"/>
        </w:r>
      </w:hyperlink>
    </w:p>
    <w:p w14:paraId="3F27C588" w14:textId="729B0BDD" w:rsidR="00B51C84" w:rsidRPr="00AD5351" w:rsidRDefault="00B51C84" w:rsidP="00AD5351">
      <w:pPr>
        <w:pStyle w:val="TOC1"/>
        <w:ind w:firstLine="0"/>
        <w:rPr>
          <w:rStyle w:val="Hyperlink"/>
          <w:rFonts w:asciiTheme="minorBidi" w:hAnsiTheme="minorBidi"/>
          <w:b w:val="0"/>
          <w:bCs w:val="0"/>
        </w:rPr>
      </w:pPr>
      <w:hyperlink w:anchor="_Toc237423596" w:history="1">
        <w:r w:rsidRPr="00516152">
          <w:rPr>
            <w:rStyle w:val="Hyperlink"/>
            <w:rFonts w:asciiTheme="minorBidi" w:hAnsiTheme="minorBidi"/>
            <w:b w:val="0"/>
            <w:bCs w:val="0"/>
          </w:rPr>
          <w:t>Project Scope and Objectives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_Toc237423596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w:t>
        </w:r>
        <w:r w:rsidRPr="00516152">
          <w:rPr>
            <w:rStyle w:val="Hyperlink"/>
            <w:rFonts w:asciiTheme="minorBidi" w:hAnsiTheme="minorBidi"/>
            <w:b w:val="0"/>
            <w:bCs w:val="0"/>
            <w:webHidden/>
          </w:rPr>
          <w:fldChar w:fldCharType="end"/>
        </w:r>
      </w:hyperlink>
    </w:p>
    <w:p w14:paraId="73D1C426" w14:textId="78F03005" w:rsidR="00B51C84" w:rsidRPr="00AD5351" w:rsidRDefault="00B51C84" w:rsidP="00AD5351">
      <w:pPr>
        <w:pStyle w:val="TOC1"/>
        <w:ind w:firstLine="0"/>
        <w:rPr>
          <w:rStyle w:val="Hyperlink"/>
          <w:rFonts w:asciiTheme="minorBidi" w:hAnsiTheme="minorBidi"/>
          <w:b w:val="0"/>
          <w:bCs w:val="0"/>
        </w:rPr>
      </w:pPr>
      <w:hyperlink w:anchor="_Toc237423597" w:history="1">
        <w:r w:rsidRPr="00516152">
          <w:rPr>
            <w:rStyle w:val="Hyperlink"/>
            <w:rFonts w:asciiTheme="minorBidi" w:hAnsiTheme="minorBidi"/>
            <w:b w:val="0"/>
            <w:bCs w:val="0"/>
          </w:rPr>
          <w:t>Methodology</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_Toc237423597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4</w:t>
        </w:r>
        <w:r w:rsidRPr="00516152">
          <w:rPr>
            <w:rStyle w:val="Hyperlink"/>
            <w:rFonts w:asciiTheme="minorBidi" w:hAnsiTheme="minorBidi"/>
            <w:b w:val="0"/>
            <w:bCs w:val="0"/>
            <w:webHidden/>
          </w:rPr>
          <w:fldChar w:fldCharType="end"/>
        </w:r>
      </w:hyperlink>
    </w:p>
    <w:p w14:paraId="515EEC86" w14:textId="0F953888" w:rsidR="00B51C84" w:rsidRDefault="00B51C84" w:rsidP="00AD5351">
      <w:pPr>
        <w:pStyle w:val="TOC1"/>
        <w:ind w:firstLine="0"/>
        <w:rPr>
          <w:rStyle w:val="Hyperlink"/>
          <w:rFonts w:asciiTheme="minorBidi" w:hAnsiTheme="minorBidi"/>
          <w:b w:val="0"/>
          <w:bCs w:val="0"/>
        </w:rPr>
      </w:pPr>
      <w:hyperlink w:anchor="_Toc237423598" w:history="1">
        <w:r w:rsidRPr="00516152">
          <w:rPr>
            <w:rStyle w:val="Hyperlink"/>
            <w:rFonts w:asciiTheme="minorBidi" w:hAnsiTheme="minorBidi"/>
            <w:b w:val="0"/>
            <w:bCs w:val="0"/>
          </w:rPr>
          <w:t>Report structure</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_Toc237423598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7</w:t>
        </w:r>
        <w:r w:rsidRPr="00516152">
          <w:rPr>
            <w:rStyle w:val="Hyperlink"/>
            <w:rFonts w:asciiTheme="minorBidi" w:hAnsiTheme="minorBidi"/>
            <w:b w:val="0"/>
            <w:bCs w:val="0"/>
            <w:webHidden/>
          </w:rPr>
          <w:fldChar w:fldCharType="end"/>
        </w:r>
      </w:hyperlink>
    </w:p>
    <w:p w14:paraId="0867E146" w14:textId="77777777" w:rsidR="00516152" w:rsidRPr="00AD5351" w:rsidRDefault="00516152" w:rsidP="00AD5351">
      <w:pPr>
        <w:pStyle w:val="TOC1"/>
        <w:ind w:firstLine="0"/>
        <w:rPr>
          <w:rStyle w:val="Hyperlink"/>
          <w:rFonts w:asciiTheme="minorBidi" w:hAnsiTheme="minorBidi"/>
          <w:b w:val="0"/>
          <w:bCs w:val="0"/>
        </w:rPr>
      </w:pPr>
    </w:p>
    <w:p w14:paraId="41A4C14C" w14:textId="0FC57398"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599" w:history="1">
        <w:r w:rsidRPr="00F401BB">
          <w:rPr>
            <w:rStyle w:val="Hyperlink"/>
            <w:rFonts w:asciiTheme="minorBidi" w:eastAsia="Arial" w:hAnsiTheme="minorBidi"/>
          </w:rPr>
          <w:t>2.</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rPr>
          <w:t>Headline findings of the evidence base for each sport</w:t>
        </w:r>
        <w:r>
          <w:rPr>
            <w:webHidden/>
          </w:rPr>
          <w:tab/>
        </w:r>
        <w:r>
          <w:rPr>
            <w:webHidden/>
          </w:rPr>
          <w:fldChar w:fldCharType="begin"/>
        </w:r>
        <w:r>
          <w:rPr>
            <w:webHidden/>
          </w:rPr>
          <w:instrText xml:space="preserve"> PAGEREF _Toc237423599 \h </w:instrText>
        </w:r>
        <w:r>
          <w:rPr>
            <w:webHidden/>
          </w:rPr>
        </w:r>
        <w:r>
          <w:rPr>
            <w:webHidden/>
          </w:rPr>
          <w:fldChar w:fldCharType="separate"/>
        </w:r>
        <w:r>
          <w:rPr>
            <w:webHidden/>
          </w:rPr>
          <w:t>8</w:t>
        </w:r>
        <w:r>
          <w:rPr>
            <w:webHidden/>
          </w:rPr>
          <w:fldChar w:fldCharType="end"/>
        </w:r>
      </w:hyperlink>
    </w:p>
    <w:p w14:paraId="68985AAC" w14:textId="2F8281EF" w:rsidR="00B51C84" w:rsidRPr="00AD5351" w:rsidRDefault="00B51C84" w:rsidP="00AD5351">
      <w:pPr>
        <w:pStyle w:val="TOC1"/>
        <w:ind w:firstLine="0"/>
        <w:rPr>
          <w:rStyle w:val="Hyperlink"/>
          <w:rFonts w:asciiTheme="minorBidi" w:hAnsiTheme="minorBidi"/>
          <w:b w:val="0"/>
          <w:bCs w:val="0"/>
        </w:rPr>
      </w:pPr>
      <w:hyperlink w:anchor="_Toc237423600" w:history="1">
        <w:r w:rsidRPr="00516152">
          <w:rPr>
            <w:rStyle w:val="Hyperlink"/>
            <w:rFonts w:asciiTheme="minorBidi" w:hAnsiTheme="minorBidi"/>
            <w:b w:val="0"/>
            <w:bCs w:val="0"/>
          </w:rPr>
          <w:t>Grass Football Pitches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_Toc237423600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8</w:t>
        </w:r>
        <w:r w:rsidRPr="00516152">
          <w:rPr>
            <w:rStyle w:val="Hyperlink"/>
            <w:rFonts w:asciiTheme="minorBidi" w:hAnsiTheme="minorBidi"/>
            <w:b w:val="0"/>
            <w:bCs w:val="0"/>
            <w:webHidden/>
          </w:rPr>
          <w:fldChar w:fldCharType="end"/>
        </w:r>
      </w:hyperlink>
    </w:p>
    <w:p w14:paraId="37DB5F10" w14:textId="17B399BD" w:rsidR="00B51C84" w:rsidRPr="00AD5351" w:rsidRDefault="00B51C84" w:rsidP="00AD5351">
      <w:pPr>
        <w:pStyle w:val="TOC1"/>
        <w:ind w:firstLine="0"/>
        <w:rPr>
          <w:rStyle w:val="Hyperlink"/>
          <w:rFonts w:asciiTheme="minorBidi" w:hAnsiTheme="minorBidi"/>
          <w:b w:val="0"/>
          <w:bCs w:val="0"/>
        </w:rPr>
      </w:pPr>
      <w:hyperlink w:anchor="_Toc237423601" w:history="1">
        <w:r w:rsidRPr="00516152">
          <w:rPr>
            <w:rStyle w:val="Hyperlink"/>
            <w:rFonts w:asciiTheme="minorBidi" w:hAnsiTheme="minorBidi"/>
            <w:b w:val="0"/>
            <w:bCs w:val="0"/>
          </w:rPr>
          <w:t>3G Artificial Grass Pitches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_Toc237423601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8</w:t>
        </w:r>
        <w:r w:rsidRPr="00516152">
          <w:rPr>
            <w:rStyle w:val="Hyperlink"/>
            <w:rFonts w:asciiTheme="minorBidi" w:hAnsiTheme="minorBidi"/>
            <w:b w:val="0"/>
            <w:bCs w:val="0"/>
            <w:webHidden/>
          </w:rPr>
          <w:fldChar w:fldCharType="end"/>
        </w:r>
      </w:hyperlink>
    </w:p>
    <w:p w14:paraId="75DAB5D6" w14:textId="689FE42D" w:rsidR="00B51C84" w:rsidRPr="00AD5351" w:rsidRDefault="00B51C84" w:rsidP="00AD5351">
      <w:pPr>
        <w:pStyle w:val="TOC1"/>
        <w:ind w:firstLine="0"/>
        <w:rPr>
          <w:rStyle w:val="Hyperlink"/>
          <w:rFonts w:asciiTheme="minorBidi" w:hAnsiTheme="minorBidi"/>
          <w:b w:val="0"/>
          <w:bCs w:val="0"/>
        </w:rPr>
      </w:pPr>
      <w:hyperlink w:anchor="_Toc237423602" w:history="1">
        <w:r w:rsidRPr="00516152">
          <w:rPr>
            <w:rStyle w:val="Hyperlink"/>
            <w:rFonts w:asciiTheme="minorBidi" w:hAnsiTheme="minorBidi"/>
            <w:b w:val="0"/>
            <w:bCs w:val="0"/>
          </w:rPr>
          <w:t>Cricket</w:t>
        </w:r>
        <w:r w:rsidR="00AD5351">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_Toc237423602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9</w:t>
        </w:r>
        <w:r w:rsidRPr="00516152">
          <w:rPr>
            <w:rStyle w:val="Hyperlink"/>
            <w:rFonts w:asciiTheme="minorBidi" w:hAnsiTheme="minorBidi"/>
            <w:b w:val="0"/>
            <w:bCs w:val="0"/>
            <w:webHidden/>
          </w:rPr>
          <w:fldChar w:fldCharType="end"/>
        </w:r>
      </w:hyperlink>
    </w:p>
    <w:p w14:paraId="627EC874" w14:textId="6CCC0C14" w:rsidR="00B51C84" w:rsidRPr="00AD5351" w:rsidRDefault="00B51C84" w:rsidP="00AD5351">
      <w:pPr>
        <w:pStyle w:val="TOC1"/>
        <w:ind w:firstLine="0"/>
        <w:rPr>
          <w:rStyle w:val="Hyperlink"/>
          <w:rFonts w:asciiTheme="minorBidi" w:hAnsiTheme="minorBidi"/>
          <w:b w:val="0"/>
          <w:bCs w:val="0"/>
        </w:rPr>
      </w:pPr>
      <w:hyperlink w:anchor="_Toc237423603" w:history="1">
        <w:r w:rsidRPr="00516152">
          <w:rPr>
            <w:rStyle w:val="Hyperlink"/>
            <w:rFonts w:asciiTheme="minorBidi" w:hAnsiTheme="minorBidi"/>
            <w:b w:val="0"/>
            <w:bCs w:val="0"/>
          </w:rPr>
          <w:t>Rugby Union</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_Toc237423603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9</w:t>
        </w:r>
        <w:r w:rsidRPr="00516152">
          <w:rPr>
            <w:rStyle w:val="Hyperlink"/>
            <w:rFonts w:asciiTheme="minorBidi" w:hAnsiTheme="minorBidi"/>
            <w:b w:val="0"/>
            <w:bCs w:val="0"/>
            <w:webHidden/>
          </w:rPr>
          <w:fldChar w:fldCharType="end"/>
        </w:r>
      </w:hyperlink>
    </w:p>
    <w:p w14:paraId="34DCF1C4" w14:textId="505C1012" w:rsidR="00B51C84" w:rsidRPr="00AD5351" w:rsidRDefault="00B51C84" w:rsidP="00AD5351">
      <w:pPr>
        <w:pStyle w:val="TOC1"/>
        <w:ind w:firstLine="0"/>
        <w:rPr>
          <w:rStyle w:val="Hyperlink"/>
          <w:rFonts w:asciiTheme="minorBidi" w:hAnsiTheme="minorBidi"/>
          <w:b w:val="0"/>
          <w:bCs w:val="0"/>
        </w:rPr>
      </w:pPr>
      <w:hyperlink w:anchor="_Toc237423604" w:history="1">
        <w:r w:rsidRPr="00516152">
          <w:rPr>
            <w:rStyle w:val="Hyperlink"/>
            <w:rFonts w:asciiTheme="minorBidi" w:hAnsiTheme="minorBidi"/>
            <w:b w:val="0"/>
            <w:bCs w:val="0"/>
          </w:rPr>
          <w:t>Hockey</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_Toc237423604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9</w:t>
        </w:r>
        <w:r w:rsidRPr="00516152">
          <w:rPr>
            <w:rStyle w:val="Hyperlink"/>
            <w:rFonts w:asciiTheme="minorBidi" w:hAnsiTheme="minorBidi"/>
            <w:b w:val="0"/>
            <w:bCs w:val="0"/>
            <w:webHidden/>
          </w:rPr>
          <w:fldChar w:fldCharType="end"/>
        </w:r>
      </w:hyperlink>
    </w:p>
    <w:p w14:paraId="1B33CE10" w14:textId="3F70BD99" w:rsidR="00B51C84" w:rsidRDefault="00B51C84" w:rsidP="00AD5351">
      <w:pPr>
        <w:pStyle w:val="TOC1"/>
        <w:ind w:firstLine="0"/>
        <w:rPr>
          <w:rStyle w:val="Hyperlink"/>
          <w:rFonts w:asciiTheme="minorBidi" w:hAnsiTheme="minorBidi"/>
          <w:b w:val="0"/>
          <w:bCs w:val="0"/>
        </w:rPr>
      </w:pPr>
      <w:hyperlink w:anchor="_Toc237423605" w:history="1">
        <w:r w:rsidRPr="00516152">
          <w:rPr>
            <w:rStyle w:val="Hyperlink"/>
            <w:rFonts w:asciiTheme="minorBidi" w:hAnsiTheme="minorBidi"/>
            <w:b w:val="0"/>
            <w:bCs w:val="0"/>
          </w:rPr>
          <w:t>Rugby League</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_Toc237423605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10</w:t>
        </w:r>
        <w:r w:rsidRPr="00516152">
          <w:rPr>
            <w:rStyle w:val="Hyperlink"/>
            <w:rFonts w:asciiTheme="minorBidi" w:hAnsiTheme="minorBidi"/>
            <w:b w:val="0"/>
            <w:bCs w:val="0"/>
            <w:webHidden/>
          </w:rPr>
          <w:fldChar w:fldCharType="end"/>
        </w:r>
      </w:hyperlink>
    </w:p>
    <w:p w14:paraId="1278D63B" w14:textId="77777777" w:rsidR="00516152" w:rsidRPr="00516152" w:rsidRDefault="00516152" w:rsidP="00516152"/>
    <w:p w14:paraId="2D74F7D5" w14:textId="562F1FD6"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06" w:history="1">
        <w:r w:rsidRPr="00F401BB">
          <w:rPr>
            <w:rStyle w:val="Hyperlink"/>
            <w:rFonts w:asciiTheme="minorBidi" w:hAnsiTheme="minorBidi"/>
            <w:lang w:val="en-US"/>
          </w:rPr>
          <w:t>3.</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Mansfield District Council – Housing Scenarios</w:t>
        </w:r>
        <w:r>
          <w:rPr>
            <w:webHidden/>
          </w:rPr>
          <w:tab/>
        </w:r>
        <w:r>
          <w:rPr>
            <w:webHidden/>
          </w:rPr>
          <w:fldChar w:fldCharType="begin"/>
        </w:r>
        <w:r>
          <w:rPr>
            <w:webHidden/>
          </w:rPr>
          <w:instrText xml:space="preserve"> PAGEREF _Toc237423606 \h </w:instrText>
        </w:r>
        <w:r>
          <w:rPr>
            <w:webHidden/>
          </w:rPr>
        </w:r>
        <w:r>
          <w:rPr>
            <w:webHidden/>
          </w:rPr>
          <w:fldChar w:fldCharType="separate"/>
        </w:r>
        <w:r>
          <w:rPr>
            <w:webHidden/>
          </w:rPr>
          <w:t>11</w:t>
        </w:r>
        <w:r>
          <w:rPr>
            <w:webHidden/>
          </w:rPr>
          <w:fldChar w:fldCharType="end"/>
        </w:r>
      </w:hyperlink>
    </w:p>
    <w:p w14:paraId="7B546CCF" w14:textId="3A1F287A" w:rsidR="00B51C84" w:rsidRPr="00AD5351" w:rsidRDefault="00B51C84" w:rsidP="00AD5351">
      <w:pPr>
        <w:pStyle w:val="TOC1"/>
        <w:ind w:firstLine="0"/>
        <w:rPr>
          <w:rStyle w:val="Hyperlink"/>
          <w:rFonts w:asciiTheme="minorBidi" w:hAnsiTheme="minorBidi"/>
          <w:b w:val="0"/>
          <w:bCs w:val="0"/>
        </w:rPr>
      </w:pPr>
      <w:hyperlink w:anchor="_Toc237423607" w:history="1">
        <w:r w:rsidRPr="00516152">
          <w:rPr>
            <w:rStyle w:val="Hyperlink"/>
            <w:rFonts w:asciiTheme="minorBidi" w:hAnsiTheme="minorBidi"/>
            <w:b w:val="0"/>
            <w:bCs w:val="0"/>
          </w:rPr>
          <w:t>Scenario 1 - The impact of housing delivery on sporting provision</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_Toc237423607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11</w:t>
        </w:r>
        <w:r w:rsidRPr="00516152">
          <w:rPr>
            <w:rStyle w:val="Hyperlink"/>
            <w:rFonts w:asciiTheme="minorBidi" w:hAnsiTheme="minorBidi"/>
            <w:b w:val="0"/>
            <w:bCs w:val="0"/>
            <w:webHidden/>
          </w:rPr>
          <w:fldChar w:fldCharType="end"/>
        </w:r>
      </w:hyperlink>
    </w:p>
    <w:p w14:paraId="70DF3782" w14:textId="0CA3D8A5" w:rsidR="00B51C84" w:rsidRPr="00AD5351" w:rsidRDefault="00B51C84" w:rsidP="00AD5351">
      <w:pPr>
        <w:pStyle w:val="TOC1"/>
        <w:ind w:firstLine="0"/>
        <w:rPr>
          <w:rStyle w:val="Hyperlink"/>
          <w:rFonts w:asciiTheme="minorBidi" w:hAnsiTheme="minorBidi"/>
          <w:b w:val="0"/>
          <w:bCs w:val="0"/>
        </w:rPr>
      </w:pPr>
      <w:hyperlink w:anchor="_Toc237423608" w:history="1">
        <w:r w:rsidRPr="00516152">
          <w:rPr>
            <w:rStyle w:val="Hyperlink"/>
            <w:rFonts w:asciiTheme="minorBidi" w:hAnsiTheme="minorBidi"/>
            <w:b w:val="0"/>
            <w:bCs w:val="0"/>
          </w:rPr>
          <w:t>Football</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_Toc237423608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13</w:t>
        </w:r>
        <w:r w:rsidRPr="00516152">
          <w:rPr>
            <w:rStyle w:val="Hyperlink"/>
            <w:rFonts w:asciiTheme="minorBidi" w:hAnsiTheme="minorBidi"/>
            <w:b w:val="0"/>
            <w:bCs w:val="0"/>
            <w:webHidden/>
          </w:rPr>
          <w:fldChar w:fldCharType="end"/>
        </w:r>
      </w:hyperlink>
    </w:p>
    <w:p w14:paraId="3E616F3C" w14:textId="0EDDE41E" w:rsidR="00B51C84" w:rsidRPr="00AD5351" w:rsidRDefault="00B51C84" w:rsidP="00AD5351">
      <w:pPr>
        <w:pStyle w:val="TOC1"/>
        <w:ind w:firstLine="0"/>
        <w:rPr>
          <w:rStyle w:val="Hyperlink"/>
          <w:rFonts w:asciiTheme="minorBidi" w:hAnsiTheme="minorBidi"/>
          <w:b w:val="0"/>
          <w:bCs w:val="0"/>
        </w:rPr>
      </w:pPr>
      <w:hyperlink w:anchor="_Toc237423609" w:history="1">
        <w:r w:rsidRPr="00516152">
          <w:rPr>
            <w:rStyle w:val="Hyperlink"/>
            <w:rFonts w:asciiTheme="minorBidi" w:hAnsiTheme="minorBidi"/>
            <w:b w:val="0"/>
            <w:bCs w:val="0"/>
          </w:rPr>
          <w:t>3G Artificial Grass Pitches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_Toc237423609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14</w:t>
        </w:r>
        <w:r w:rsidRPr="00516152">
          <w:rPr>
            <w:rStyle w:val="Hyperlink"/>
            <w:rFonts w:asciiTheme="minorBidi" w:hAnsiTheme="minorBidi"/>
            <w:b w:val="0"/>
            <w:bCs w:val="0"/>
            <w:webHidden/>
          </w:rPr>
          <w:fldChar w:fldCharType="end"/>
        </w:r>
      </w:hyperlink>
    </w:p>
    <w:p w14:paraId="3AF53820" w14:textId="199CC82B" w:rsidR="00B51C84" w:rsidRPr="00AD5351" w:rsidRDefault="00B51C84" w:rsidP="00AD5351">
      <w:pPr>
        <w:pStyle w:val="TOC1"/>
        <w:ind w:firstLine="0"/>
        <w:rPr>
          <w:rStyle w:val="Hyperlink"/>
          <w:rFonts w:asciiTheme="minorBidi" w:hAnsiTheme="minorBidi"/>
          <w:b w:val="0"/>
          <w:bCs w:val="0"/>
        </w:rPr>
      </w:pPr>
      <w:hyperlink w:anchor="_Toc237423610" w:history="1">
        <w:r w:rsidRPr="00516152">
          <w:rPr>
            <w:rStyle w:val="Hyperlink"/>
            <w:rFonts w:asciiTheme="minorBidi" w:hAnsiTheme="minorBidi"/>
            <w:b w:val="0"/>
            <w:bCs w:val="0"/>
          </w:rPr>
          <w:t>Rugby Union</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_Toc237423610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15</w:t>
        </w:r>
        <w:r w:rsidRPr="00516152">
          <w:rPr>
            <w:rStyle w:val="Hyperlink"/>
            <w:rFonts w:asciiTheme="minorBidi" w:hAnsiTheme="minorBidi"/>
            <w:b w:val="0"/>
            <w:bCs w:val="0"/>
            <w:webHidden/>
          </w:rPr>
          <w:fldChar w:fldCharType="end"/>
        </w:r>
      </w:hyperlink>
    </w:p>
    <w:p w14:paraId="6C76E99B" w14:textId="5CB70494" w:rsidR="00B51C84" w:rsidRPr="00AD5351" w:rsidRDefault="00B51C84" w:rsidP="00AD5351">
      <w:pPr>
        <w:pStyle w:val="TOC1"/>
        <w:ind w:firstLine="0"/>
        <w:rPr>
          <w:rStyle w:val="Hyperlink"/>
          <w:rFonts w:asciiTheme="minorBidi" w:hAnsiTheme="minorBidi"/>
          <w:b w:val="0"/>
          <w:bCs w:val="0"/>
        </w:rPr>
      </w:pPr>
      <w:hyperlink w:anchor="_Toc237423611" w:history="1">
        <w:r w:rsidRPr="00516152">
          <w:rPr>
            <w:rStyle w:val="Hyperlink"/>
            <w:rFonts w:asciiTheme="minorBidi" w:hAnsiTheme="minorBidi"/>
            <w:b w:val="0"/>
            <w:bCs w:val="0"/>
          </w:rPr>
          <w:t>Rugby League</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_Toc237423611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16</w:t>
        </w:r>
        <w:r w:rsidRPr="00516152">
          <w:rPr>
            <w:rStyle w:val="Hyperlink"/>
            <w:rFonts w:asciiTheme="minorBidi" w:hAnsiTheme="minorBidi"/>
            <w:b w:val="0"/>
            <w:bCs w:val="0"/>
            <w:webHidden/>
          </w:rPr>
          <w:fldChar w:fldCharType="end"/>
        </w:r>
      </w:hyperlink>
    </w:p>
    <w:p w14:paraId="28ECD22D" w14:textId="05B56CEA" w:rsidR="00B51C84" w:rsidRPr="00AD5351" w:rsidRDefault="00B51C84" w:rsidP="00AD5351">
      <w:pPr>
        <w:pStyle w:val="TOC1"/>
        <w:ind w:firstLine="0"/>
        <w:rPr>
          <w:rStyle w:val="Hyperlink"/>
          <w:rFonts w:asciiTheme="minorBidi" w:hAnsiTheme="minorBidi"/>
          <w:b w:val="0"/>
          <w:bCs w:val="0"/>
        </w:rPr>
      </w:pPr>
      <w:hyperlink w:anchor="_Toc237423612" w:history="1">
        <w:r w:rsidRPr="00516152">
          <w:rPr>
            <w:rStyle w:val="Hyperlink"/>
            <w:rFonts w:asciiTheme="minorBidi" w:hAnsiTheme="minorBidi"/>
            <w:b w:val="0"/>
            <w:bCs w:val="0"/>
          </w:rPr>
          <w:t>Cricket</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_Toc237423612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16</w:t>
        </w:r>
        <w:r w:rsidRPr="00516152">
          <w:rPr>
            <w:rStyle w:val="Hyperlink"/>
            <w:rFonts w:asciiTheme="minorBidi" w:hAnsiTheme="minorBidi"/>
            <w:b w:val="0"/>
            <w:bCs w:val="0"/>
            <w:webHidden/>
          </w:rPr>
          <w:fldChar w:fldCharType="end"/>
        </w:r>
      </w:hyperlink>
    </w:p>
    <w:p w14:paraId="2047CD5C" w14:textId="281BA569" w:rsidR="00B51C84" w:rsidRPr="00AD5351" w:rsidRDefault="00B51C84" w:rsidP="00AD5351">
      <w:pPr>
        <w:pStyle w:val="TOC1"/>
        <w:ind w:firstLine="0"/>
        <w:rPr>
          <w:rStyle w:val="Hyperlink"/>
          <w:rFonts w:asciiTheme="minorBidi" w:hAnsiTheme="minorBidi"/>
          <w:b w:val="0"/>
          <w:bCs w:val="0"/>
        </w:rPr>
      </w:pPr>
      <w:hyperlink w:anchor="_Toc237423613" w:history="1">
        <w:r w:rsidRPr="00516152">
          <w:rPr>
            <w:rStyle w:val="Hyperlink"/>
            <w:rFonts w:asciiTheme="minorBidi" w:hAnsiTheme="minorBidi"/>
            <w:b w:val="0"/>
            <w:bCs w:val="0"/>
          </w:rPr>
          <w:t>Hockey</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_Toc237423613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17</w:t>
        </w:r>
        <w:r w:rsidRPr="00516152">
          <w:rPr>
            <w:rStyle w:val="Hyperlink"/>
            <w:rFonts w:asciiTheme="minorBidi" w:hAnsiTheme="minorBidi"/>
            <w:b w:val="0"/>
            <w:bCs w:val="0"/>
            <w:webHidden/>
          </w:rPr>
          <w:fldChar w:fldCharType="end"/>
        </w:r>
      </w:hyperlink>
    </w:p>
    <w:p w14:paraId="7D9E010F" w14:textId="1C1FF672" w:rsidR="00B51C84" w:rsidRPr="00AD5351" w:rsidRDefault="00B51C84" w:rsidP="00AD5351">
      <w:pPr>
        <w:pStyle w:val="TOC1"/>
        <w:ind w:firstLine="0"/>
        <w:rPr>
          <w:rStyle w:val="Hyperlink"/>
          <w:rFonts w:asciiTheme="minorBidi" w:hAnsiTheme="minorBidi"/>
          <w:b w:val="0"/>
          <w:bCs w:val="0"/>
        </w:rPr>
      </w:pPr>
      <w:hyperlink w:anchor="_Toc237423614" w:history="1">
        <w:r w:rsidRPr="00516152">
          <w:rPr>
            <w:rStyle w:val="Hyperlink"/>
            <w:rFonts w:asciiTheme="minorBidi" w:hAnsiTheme="minorBidi"/>
            <w:b w:val="0"/>
            <w:bCs w:val="0"/>
          </w:rPr>
          <w:t>Tennis</w:t>
        </w:r>
        <w:r w:rsidR="00AD5351">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_Toc237423614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17</w:t>
        </w:r>
        <w:r w:rsidRPr="00516152">
          <w:rPr>
            <w:rStyle w:val="Hyperlink"/>
            <w:rFonts w:asciiTheme="minorBidi" w:hAnsiTheme="minorBidi"/>
            <w:b w:val="0"/>
            <w:bCs w:val="0"/>
            <w:webHidden/>
          </w:rPr>
          <w:fldChar w:fldCharType="end"/>
        </w:r>
      </w:hyperlink>
    </w:p>
    <w:p w14:paraId="319B96F5" w14:textId="6DCF44E6" w:rsidR="00B51C84" w:rsidRPr="00AD5351" w:rsidRDefault="00B51C84" w:rsidP="00AD5351">
      <w:pPr>
        <w:pStyle w:val="TOC1"/>
        <w:ind w:firstLine="0"/>
        <w:rPr>
          <w:rStyle w:val="Hyperlink"/>
          <w:rFonts w:asciiTheme="minorBidi" w:hAnsiTheme="minorBidi"/>
          <w:b w:val="0"/>
          <w:bCs w:val="0"/>
        </w:rPr>
      </w:pPr>
      <w:hyperlink w:anchor="_Toc237423615" w:history="1">
        <w:r w:rsidRPr="00516152">
          <w:rPr>
            <w:rStyle w:val="Hyperlink"/>
            <w:rFonts w:asciiTheme="minorBidi" w:hAnsiTheme="minorBidi"/>
            <w:b w:val="0"/>
            <w:bCs w:val="0"/>
          </w:rPr>
          <w:t>Scenario 2 - The impact of new housing allocation sites on sporting provision</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_Toc237423615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18</w:t>
        </w:r>
        <w:r w:rsidRPr="00516152">
          <w:rPr>
            <w:rStyle w:val="Hyperlink"/>
            <w:rFonts w:asciiTheme="minorBidi" w:hAnsiTheme="minorBidi"/>
            <w:b w:val="0"/>
            <w:bCs w:val="0"/>
            <w:webHidden/>
          </w:rPr>
          <w:fldChar w:fldCharType="end"/>
        </w:r>
      </w:hyperlink>
    </w:p>
    <w:p w14:paraId="38FB0E3F" w14:textId="7B7377BA" w:rsidR="00B51C84" w:rsidRPr="00AD5351" w:rsidRDefault="00B51C84" w:rsidP="00AD5351">
      <w:pPr>
        <w:pStyle w:val="TOC1"/>
        <w:ind w:firstLine="0"/>
        <w:rPr>
          <w:rStyle w:val="Hyperlink"/>
          <w:rFonts w:asciiTheme="minorBidi" w:hAnsiTheme="minorBidi"/>
          <w:b w:val="0"/>
          <w:bCs w:val="0"/>
        </w:rPr>
      </w:pPr>
      <w:hyperlink w:anchor="_Toc237423616" w:history="1">
        <w:r w:rsidRPr="00516152">
          <w:rPr>
            <w:rStyle w:val="Hyperlink"/>
            <w:rFonts w:asciiTheme="minorBidi" w:hAnsiTheme="minorBidi"/>
            <w:b w:val="0"/>
            <w:bCs w:val="0"/>
          </w:rPr>
          <w:t>Football</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_Toc237423616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19</w:t>
        </w:r>
        <w:r w:rsidRPr="00516152">
          <w:rPr>
            <w:rStyle w:val="Hyperlink"/>
            <w:rFonts w:asciiTheme="minorBidi" w:hAnsiTheme="minorBidi"/>
            <w:b w:val="0"/>
            <w:bCs w:val="0"/>
            <w:webHidden/>
          </w:rPr>
          <w:fldChar w:fldCharType="end"/>
        </w:r>
      </w:hyperlink>
    </w:p>
    <w:p w14:paraId="125E472E" w14:textId="7E61DDF4" w:rsidR="00B51C84" w:rsidRPr="00AD5351" w:rsidRDefault="00B51C84" w:rsidP="00AD5351">
      <w:pPr>
        <w:pStyle w:val="TOC1"/>
        <w:ind w:firstLine="0"/>
        <w:rPr>
          <w:rStyle w:val="Hyperlink"/>
          <w:rFonts w:asciiTheme="minorBidi" w:hAnsiTheme="minorBidi"/>
          <w:b w:val="0"/>
          <w:bCs w:val="0"/>
        </w:rPr>
      </w:pPr>
      <w:hyperlink w:anchor="_Toc237423617" w:history="1">
        <w:r w:rsidRPr="00516152">
          <w:rPr>
            <w:rStyle w:val="Hyperlink"/>
            <w:rFonts w:asciiTheme="minorBidi" w:hAnsiTheme="minorBidi"/>
            <w:b w:val="0"/>
            <w:bCs w:val="0"/>
          </w:rPr>
          <w:t>3G Artificial Grass Pitches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_Toc237423617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20</w:t>
        </w:r>
        <w:r w:rsidRPr="00516152">
          <w:rPr>
            <w:rStyle w:val="Hyperlink"/>
            <w:rFonts w:asciiTheme="minorBidi" w:hAnsiTheme="minorBidi"/>
            <w:b w:val="0"/>
            <w:bCs w:val="0"/>
            <w:webHidden/>
          </w:rPr>
          <w:fldChar w:fldCharType="end"/>
        </w:r>
      </w:hyperlink>
    </w:p>
    <w:p w14:paraId="45DD5D58" w14:textId="350CAB1C" w:rsidR="00B51C84" w:rsidRPr="00AD5351" w:rsidRDefault="00B51C84" w:rsidP="00AD5351">
      <w:pPr>
        <w:pStyle w:val="TOC1"/>
        <w:ind w:firstLine="0"/>
        <w:rPr>
          <w:rStyle w:val="Hyperlink"/>
          <w:rFonts w:asciiTheme="minorBidi" w:hAnsiTheme="minorBidi"/>
          <w:b w:val="0"/>
          <w:bCs w:val="0"/>
        </w:rPr>
      </w:pPr>
      <w:hyperlink w:anchor="_Toc237423618" w:history="1">
        <w:r w:rsidRPr="00516152">
          <w:rPr>
            <w:rStyle w:val="Hyperlink"/>
            <w:rFonts w:asciiTheme="minorBidi" w:hAnsiTheme="minorBidi"/>
            <w:b w:val="0"/>
            <w:bCs w:val="0"/>
          </w:rPr>
          <w:t>Rugby Union</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_Toc237423618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21</w:t>
        </w:r>
        <w:r w:rsidRPr="00516152">
          <w:rPr>
            <w:rStyle w:val="Hyperlink"/>
            <w:rFonts w:asciiTheme="minorBidi" w:hAnsiTheme="minorBidi"/>
            <w:b w:val="0"/>
            <w:bCs w:val="0"/>
            <w:webHidden/>
          </w:rPr>
          <w:fldChar w:fldCharType="end"/>
        </w:r>
      </w:hyperlink>
    </w:p>
    <w:p w14:paraId="5852C432" w14:textId="0F48F77B" w:rsidR="00B51C84" w:rsidRPr="00AD5351" w:rsidRDefault="00B51C84" w:rsidP="00AD5351">
      <w:pPr>
        <w:pStyle w:val="TOC1"/>
        <w:ind w:firstLine="0"/>
        <w:rPr>
          <w:rStyle w:val="Hyperlink"/>
          <w:rFonts w:asciiTheme="minorBidi" w:hAnsiTheme="minorBidi"/>
          <w:b w:val="0"/>
          <w:bCs w:val="0"/>
        </w:rPr>
      </w:pPr>
      <w:hyperlink w:anchor="_Toc237423619" w:history="1">
        <w:r w:rsidRPr="00516152">
          <w:rPr>
            <w:rStyle w:val="Hyperlink"/>
            <w:rFonts w:asciiTheme="minorBidi" w:hAnsiTheme="minorBidi"/>
            <w:b w:val="0"/>
            <w:bCs w:val="0"/>
          </w:rPr>
          <w:t>Rugby League</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_Toc237423619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21</w:t>
        </w:r>
        <w:r w:rsidRPr="00516152">
          <w:rPr>
            <w:rStyle w:val="Hyperlink"/>
            <w:rFonts w:asciiTheme="minorBidi" w:hAnsiTheme="minorBidi"/>
            <w:b w:val="0"/>
            <w:bCs w:val="0"/>
            <w:webHidden/>
          </w:rPr>
          <w:fldChar w:fldCharType="end"/>
        </w:r>
      </w:hyperlink>
    </w:p>
    <w:p w14:paraId="7A3D9A16" w14:textId="113E380D" w:rsidR="00B51C84" w:rsidRPr="00AD5351" w:rsidRDefault="00B51C84" w:rsidP="00AD5351">
      <w:pPr>
        <w:pStyle w:val="TOC1"/>
        <w:ind w:firstLine="0"/>
        <w:rPr>
          <w:rStyle w:val="Hyperlink"/>
          <w:rFonts w:asciiTheme="minorBidi" w:hAnsiTheme="minorBidi"/>
          <w:b w:val="0"/>
          <w:bCs w:val="0"/>
        </w:rPr>
      </w:pPr>
      <w:hyperlink w:anchor="_Toc237423620" w:history="1">
        <w:r w:rsidRPr="00516152">
          <w:rPr>
            <w:rStyle w:val="Hyperlink"/>
            <w:rFonts w:asciiTheme="minorBidi" w:hAnsiTheme="minorBidi"/>
            <w:b w:val="0"/>
            <w:bCs w:val="0"/>
          </w:rPr>
          <w:t>Cricket</w:t>
        </w:r>
        <w:r w:rsidR="00AD5351">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_Toc237423620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22</w:t>
        </w:r>
        <w:r w:rsidRPr="00516152">
          <w:rPr>
            <w:rStyle w:val="Hyperlink"/>
            <w:rFonts w:asciiTheme="minorBidi" w:hAnsiTheme="minorBidi"/>
            <w:b w:val="0"/>
            <w:bCs w:val="0"/>
            <w:webHidden/>
          </w:rPr>
          <w:fldChar w:fldCharType="end"/>
        </w:r>
      </w:hyperlink>
    </w:p>
    <w:p w14:paraId="284D3BB9" w14:textId="0C22AEC5" w:rsidR="00B51C84" w:rsidRPr="00516152" w:rsidRDefault="00B51C84" w:rsidP="00AD5351">
      <w:pPr>
        <w:pStyle w:val="TOC1"/>
        <w:ind w:firstLine="0"/>
        <w:rPr>
          <w:rStyle w:val="Hyperlink"/>
          <w:rFonts w:asciiTheme="minorBidi" w:hAnsiTheme="minorBidi"/>
          <w:b w:val="0"/>
          <w:bCs w:val="0"/>
        </w:rPr>
      </w:pPr>
      <w:hyperlink w:anchor="_Toc237423621" w:history="1">
        <w:r w:rsidRPr="00516152">
          <w:rPr>
            <w:rStyle w:val="Hyperlink"/>
            <w:rFonts w:asciiTheme="minorBidi" w:hAnsiTheme="minorBidi"/>
            <w:b w:val="0"/>
            <w:bCs w:val="0"/>
          </w:rPr>
          <w:t>Hockey</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_Toc237423621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22</w:t>
        </w:r>
        <w:r w:rsidRPr="00516152">
          <w:rPr>
            <w:rStyle w:val="Hyperlink"/>
            <w:rFonts w:asciiTheme="minorBidi" w:hAnsiTheme="minorBidi"/>
            <w:b w:val="0"/>
            <w:bCs w:val="0"/>
            <w:webHidden/>
          </w:rPr>
          <w:fldChar w:fldCharType="end"/>
        </w:r>
      </w:hyperlink>
    </w:p>
    <w:p w14:paraId="1B1A9281" w14:textId="77777777" w:rsidR="00516152" w:rsidRDefault="00516152" w:rsidP="00516152"/>
    <w:p w14:paraId="41686698" w14:textId="77777777" w:rsidR="00AD5351" w:rsidRPr="00516152" w:rsidRDefault="00AD5351" w:rsidP="00516152"/>
    <w:p w14:paraId="35F8FA41" w14:textId="2FEDDD4B"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22" w:history="1">
        <w:r w:rsidRPr="00F401BB">
          <w:rPr>
            <w:rStyle w:val="Hyperlink"/>
            <w:rFonts w:asciiTheme="minorBidi" w:hAnsiTheme="minorBidi"/>
            <w:lang w:val="en-US"/>
          </w:rPr>
          <w:t>4.</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Grass Football Pitches</w:t>
        </w:r>
        <w:r>
          <w:rPr>
            <w:webHidden/>
          </w:rPr>
          <w:tab/>
        </w:r>
        <w:r>
          <w:rPr>
            <w:webHidden/>
          </w:rPr>
          <w:fldChar w:fldCharType="begin"/>
        </w:r>
        <w:r>
          <w:rPr>
            <w:webHidden/>
          </w:rPr>
          <w:instrText xml:space="preserve"> PAGEREF _Toc237423622 \h </w:instrText>
        </w:r>
        <w:r>
          <w:rPr>
            <w:webHidden/>
          </w:rPr>
        </w:r>
        <w:r>
          <w:rPr>
            <w:webHidden/>
          </w:rPr>
          <w:fldChar w:fldCharType="separate"/>
        </w:r>
        <w:r>
          <w:rPr>
            <w:webHidden/>
          </w:rPr>
          <w:t>23</w:t>
        </w:r>
        <w:r>
          <w:rPr>
            <w:webHidden/>
          </w:rPr>
          <w:fldChar w:fldCharType="end"/>
        </w:r>
      </w:hyperlink>
    </w:p>
    <w:p w14:paraId="2BA5657C" w14:textId="2406E19E" w:rsidR="00B51C84" w:rsidRPr="00AD5351" w:rsidRDefault="00B51C84" w:rsidP="00AD5351">
      <w:pPr>
        <w:pStyle w:val="TOC1"/>
        <w:ind w:firstLine="0"/>
        <w:rPr>
          <w:rStyle w:val="Hyperlink"/>
          <w:rFonts w:asciiTheme="minorBidi" w:hAnsiTheme="minorBidi"/>
          <w:b w:val="0"/>
          <w:bCs w:val="0"/>
        </w:rPr>
      </w:pPr>
      <w:hyperlink w:anchor="_Toc237423623" w:history="1">
        <w:r w:rsidRPr="00516152">
          <w:rPr>
            <w:rStyle w:val="Hyperlink"/>
            <w:rFonts w:asciiTheme="minorBidi" w:hAnsiTheme="minorBidi"/>
            <w:b w:val="0"/>
            <w:bCs w:val="0"/>
          </w:rPr>
          <w:t>Scenario 3 – Exploring the impact of participation growth</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_Toc237423623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23</w:t>
        </w:r>
        <w:r w:rsidRPr="00516152">
          <w:rPr>
            <w:rStyle w:val="Hyperlink"/>
            <w:rFonts w:asciiTheme="minorBidi" w:hAnsiTheme="minorBidi"/>
            <w:b w:val="0"/>
            <w:bCs w:val="0"/>
            <w:webHidden/>
          </w:rPr>
          <w:fldChar w:fldCharType="end"/>
        </w:r>
      </w:hyperlink>
    </w:p>
    <w:p w14:paraId="0332FFAC" w14:textId="1F0E33AA" w:rsidR="00B51C84" w:rsidRPr="00AD5351" w:rsidRDefault="00B51C84" w:rsidP="00AD5351">
      <w:pPr>
        <w:pStyle w:val="TOC1"/>
        <w:ind w:firstLine="0"/>
        <w:rPr>
          <w:rStyle w:val="Hyperlink"/>
          <w:rFonts w:asciiTheme="minorBidi" w:hAnsiTheme="minorBidi"/>
          <w:b w:val="0"/>
          <w:bCs w:val="0"/>
        </w:rPr>
      </w:pPr>
      <w:hyperlink w:anchor="_Toc237423624" w:history="1">
        <w:r w:rsidRPr="00516152">
          <w:rPr>
            <w:rStyle w:val="Hyperlink"/>
            <w:rFonts w:asciiTheme="minorBidi" w:hAnsiTheme="minorBidi"/>
            <w:b w:val="0"/>
            <w:bCs w:val="0"/>
          </w:rPr>
          <w:t>Scenario 4 – Exploring the impact of grass pitch quality improvements on pitch capacity</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_Toc237423624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25</w:t>
        </w:r>
        <w:r w:rsidRPr="00516152">
          <w:rPr>
            <w:rStyle w:val="Hyperlink"/>
            <w:rFonts w:asciiTheme="minorBidi" w:hAnsiTheme="minorBidi"/>
            <w:b w:val="0"/>
            <w:bCs w:val="0"/>
            <w:webHidden/>
          </w:rPr>
          <w:fldChar w:fldCharType="end"/>
        </w:r>
      </w:hyperlink>
    </w:p>
    <w:p w14:paraId="568710BF" w14:textId="0E4F6962" w:rsidR="00B51C84" w:rsidRPr="00AD5351" w:rsidRDefault="00B51C84" w:rsidP="00AD5351">
      <w:pPr>
        <w:pStyle w:val="TOC1"/>
        <w:ind w:firstLine="0"/>
        <w:rPr>
          <w:rStyle w:val="Hyperlink"/>
          <w:rFonts w:asciiTheme="minorBidi" w:hAnsiTheme="minorBidi"/>
          <w:b w:val="0"/>
          <w:bCs w:val="0"/>
        </w:rPr>
      </w:pPr>
      <w:hyperlink w:anchor="_Toc237423625" w:history="1">
        <w:r w:rsidRPr="00516152">
          <w:rPr>
            <w:rStyle w:val="Hyperlink"/>
            <w:rFonts w:asciiTheme="minorBidi" w:hAnsiTheme="minorBidi"/>
            <w:b w:val="0"/>
            <w:bCs w:val="0"/>
          </w:rPr>
          <w:t>Scenario 5 – The impact of the loss of access to unsecure grass pitches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_Toc237423625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29</w:t>
        </w:r>
        <w:r w:rsidRPr="00516152">
          <w:rPr>
            <w:rStyle w:val="Hyperlink"/>
            <w:rFonts w:asciiTheme="minorBidi" w:hAnsiTheme="minorBidi"/>
            <w:b w:val="0"/>
            <w:bCs w:val="0"/>
            <w:webHidden/>
          </w:rPr>
          <w:fldChar w:fldCharType="end"/>
        </w:r>
      </w:hyperlink>
    </w:p>
    <w:p w14:paraId="169A5020" w14:textId="3C141097" w:rsidR="00B51C84" w:rsidRPr="00AD5351" w:rsidRDefault="00B51C84" w:rsidP="00AD5351">
      <w:pPr>
        <w:pStyle w:val="TOC1"/>
        <w:ind w:firstLine="0"/>
        <w:rPr>
          <w:rStyle w:val="Hyperlink"/>
          <w:rFonts w:asciiTheme="minorBidi" w:hAnsiTheme="minorBidi"/>
          <w:b w:val="0"/>
          <w:bCs w:val="0"/>
        </w:rPr>
      </w:pPr>
      <w:hyperlink w:anchor="_Toc237423626" w:history="1">
        <w:r w:rsidRPr="00516152">
          <w:rPr>
            <w:rStyle w:val="Hyperlink"/>
            <w:rFonts w:asciiTheme="minorBidi" w:hAnsiTheme="minorBidi"/>
            <w:b w:val="0"/>
            <w:bCs w:val="0"/>
          </w:rPr>
          <w:t>Scenario 6 – The relocation of grass football pitch provision at Clipstone Miners Welfare</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_Toc237423626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32</w:t>
        </w:r>
        <w:r w:rsidRPr="00516152">
          <w:rPr>
            <w:rStyle w:val="Hyperlink"/>
            <w:rFonts w:asciiTheme="minorBidi" w:hAnsiTheme="minorBidi"/>
            <w:b w:val="0"/>
            <w:bCs w:val="0"/>
            <w:webHidden/>
          </w:rPr>
          <w:fldChar w:fldCharType="end"/>
        </w:r>
      </w:hyperlink>
    </w:p>
    <w:p w14:paraId="390092D9" w14:textId="23AF4342" w:rsidR="00B51C84" w:rsidRPr="00516152" w:rsidRDefault="00B51C84" w:rsidP="00AD5351">
      <w:pPr>
        <w:pStyle w:val="TOC1"/>
        <w:ind w:firstLine="0"/>
        <w:rPr>
          <w:rStyle w:val="Hyperlink"/>
          <w:rFonts w:asciiTheme="minorBidi" w:hAnsiTheme="minorBidi"/>
          <w:b w:val="0"/>
          <w:bCs w:val="0"/>
        </w:rPr>
      </w:pPr>
      <w:hyperlink w:anchor="_Toc237423627" w:history="1">
        <w:r w:rsidRPr="00516152">
          <w:rPr>
            <w:rStyle w:val="Hyperlink"/>
            <w:rFonts w:asciiTheme="minorBidi" w:hAnsiTheme="minorBidi"/>
            <w:b w:val="0"/>
            <w:bCs w:val="0"/>
          </w:rPr>
          <w:t>Football – Grass Pitch Recommendations</w:t>
        </w:r>
        <w:r w:rsidRPr="00516152">
          <w:rPr>
            <w:rStyle w:val="Hyperlink"/>
            <w:rFonts w:asciiTheme="minorBidi" w:hAnsiTheme="minorBidi"/>
            <w:b w:val="0"/>
            <w:bCs w:val="0"/>
            <w:webHidden/>
          </w:rPr>
          <w:tab/>
        </w:r>
        <w:r w:rsidRPr="00516152">
          <w:rPr>
            <w:rStyle w:val="Hyperlink"/>
            <w:rFonts w:asciiTheme="minorBidi" w:hAnsiTheme="minorBidi"/>
            <w:b w:val="0"/>
            <w:bCs w:val="0"/>
            <w:webHidden/>
          </w:rPr>
          <w:fldChar w:fldCharType="begin"/>
        </w:r>
        <w:r w:rsidRPr="00516152">
          <w:rPr>
            <w:rStyle w:val="Hyperlink"/>
            <w:rFonts w:asciiTheme="minorBidi" w:hAnsiTheme="minorBidi"/>
            <w:b w:val="0"/>
            <w:bCs w:val="0"/>
            <w:webHidden/>
          </w:rPr>
          <w:instrText xml:space="preserve"> PAGEREF _Toc237423627 \h </w:instrText>
        </w:r>
        <w:r w:rsidRPr="00516152">
          <w:rPr>
            <w:rStyle w:val="Hyperlink"/>
            <w:rFonts w:asciiTheme="minorBidi" w:hAnsiTheme="minorBidi"/>
            <w:b w:val="0"/>
            <w:bCs w:val="0"/>
            <w:webHidden/>
          </w:rPr>
        </w:r>
        <w:r w:rsidRPr="00516152">
          <w:rPr>
            <w:rStyle w:val="Hyperlink"/>
            <w:rFonts w:asciiTheme="minorBidi" w:hAnsiTheme="minorBidi"/>
            <w:b w:val="0"/>
            <w:bCs w:val="0"/>
            <w:webHidden/>
          </w:rPr>
          <w:fldChar w:fldCharType="separate"/>
        </w:r>
        <w:r w:rsidRPr="00516152">
          <w:rPr>
            <w:rStyle w:val="Hyperlink"/>
            <w:rFonts w:asciiTheme="minorBidi" w:hAnsiTheme="minorBidi"/>
            <w:b w:val="0"/>
            <w:bCs w:val="0"/>
            <w:webHidden/>
          </w:rPr>
          <w:t>33</w:t>
        </w:r>
        <w:r w:rsidRPr="00516152">
          <w:rPr>
            <w:rStyle w:val="Hyperlink"/>
            <w:rFonts w:asciiTheme="minorBidi" w:hAnsiTheme="minorBidi"/>
            <w:b w:val="0"/>
            <w:bCs w:val="0"/>
            <w:webHidden/>
          </w:rPr>
          <w:fldChar w:fldCharType="end"/>
        </w:r>
      </w:hyperlink>
    </w:p>
    <w:p w14:paraId="0FDC3A78" w14:textId="77777777" w:rsidR="00516152" w:rsidRPr="00516152" w:rsidRDefault="00516152" w:rsidP="00516152"/>
    <w:p w14:paraId="660E63A6" w14:textId="32C42A55"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28" w:history="1">
        <w:r w:rsidRPr="00F401BB">
          <w:rPr>
            <w:rStyle w:val="Hyperlink"/>
            <w:rFonts w:asciiTheme="minorBidi" w:hAnsiTheme="minorBidi"/>
            <w:lang w:val="en-US"/>
          </w:rPr>
          <w:t>5.</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3G Artificial Grass Pitches</w:t>
        </w:r>
        <w:r>
          <w:rPr>
            <w:webHidden/>
          </w:rPr>
          <w:tab/>
        </w:r>
        <w:r>
          <w:rPr>
            <w:webHidden/>
          </w:rPr>
          <w:fldChar w:fldCharType="begin"/>
        </w:r>
        <w:r>
          <w:rPr>
            <w:webHidden/>
          </w:rPr>
          <w:instrText xml:space="preserve"> PAGEREF _Toc237423628 \h </w:instrText>
        </w:r>
        <w:r>
          <w:rPr>
            <w:webHidden/>
          </w:rPr>
        </w:r>
        <w:r>
          <w:rPr>
            <w:webHidden/>
          </w:rPr>
          <w:fldChar w:fldCharType="separate"/>
        </w:r>
        <w:r>
          <w:rPr>
            <w:webHidden/>
          </w:rPr>
          <w:t>35</w:t>
        </w:r>
        <w:r>
          <w:rPr>
            <w:webHidden/>
          </w:rPr>
          <w:fldChar w:fldCharType="end"/>
        </w:r>
      </w:hyperlink>
    </w:p>
    <w:p w14:paraId="5111C8D2" w14:textId="4166430E" w:rsidR="00B51C84" w:rsidRPr="001947CA" w:rsidRDefault="00B51C84" w:rsidP="00AD5351">
      <w:pPr>
        <w:pStyle w:val="TOC1"/>
        <w:ind w:firstLine="0"/>
        <w:rPr>
          <w:rFonts w:asciiTheme="minorHAnsi" w:eastAsiaTheme="minorEastAsia" w:hAnsiTheme="minorHAnsi" w:cstheme="minorBidi"/>
          <w:b w:val="0"/>
          <w:bCs w:val="0"/>
          <w:kern w:val="2"/>
          <w:sz w:val="24"/>
          <w14:ligatures w14:val="standardContextual"/>
        </w:rPr>
      </w:pPr>
      <w:hyperlink w:anchor="_Toc237423629" w:history="1">
        <w:r w:rsidRPr="001947CA">
          <w:rPr>
            <w:rStyle w:val="Hyperlink"/>
            <w:rFonts w:asciiTheme="minorBidi" w:hAnsiTheme="minorBidi"/>
            <w:b w:val="0"/>
            <w:bCs w:val="0"/>
          </w:rPr>
          <w:t>Scenario 7 – The impact of additional 3G development in Mansfield</w:t>
        </w:r>
        <w:r w:rsidRPr="001947CA">
          <w:rPr>
            <w:b w:val="0"/>
            <w:bCs w:val="0"/>
            <w:webHidden/>
          </w:rPr>
          <w:tab/>
        </w:r>
        <w:r w:rsidRPr="001947CA">
          <w:rPr>
            <w:b w:val="0"/>
            <w:bCs w:val="0"/>
            <w:webHidden/>
          </w:rPr>
          <w:fldChar w:fldCharType="begin"/>
        </w:r>
        <w:r w:rsidRPr="001947CA">
          <w:rPr>
            <w:b w:val="0"/>
            <w:bCs w:val="0"/>
            <w:webHidden/>
          </w:rPr>
          <w:instrText xml:space="preserve"> PAGEREF _Toc237423629 \h </w:instrText>
        </w:r>
        <w:r w:rsidRPr="001947CA">
          <w:rPr>
            <w:b w:val="0"/>
            <w:bCs w:val="0"/>
            <w:webHidden/>
          </w:rPr>
        </w:r>
        <w:r w:rsidRPr="001947CA">
          <w:rPr>
            <w:b w:val="0"/>
            <w:bCs w:val="0"/>
            <w:webHidden/>
          </w:rPr>
          <w:fldChar w:fldCharType="separate"/>
        </w:r>
        <w:r w:rsidRPr="001947CA">
          <w:rPr>
            <w:b w:val="0"/>
            <w:bCs w:val="0"/>
            <w:webHidden/>
          </w:rPr>
          <w:t>35</w:t>
        </w:r>
        <w:r w:rsidRPr="001947CA">
          <w:rPr>
            <w:b w:val="0"/>
            <w:bCs w:val="0"/>
            <w:webHidden/>
          </w:rPr>
          <w:fldChar w:fldCharType="end"/>
        </w:r>
      </w:hyperlink>
    </w:p>
    <w:p w14:paraId="3252013F" w14:textId="7D4BDAC4" w:rsidR="00B51C84" w:rsidRPr="00AD5351" w:rsidRDefault="00B51C84" w:rsidP="00AD5351">
      <w:pPr>
        <w:pStyle w:val="TOC1"/>
        <w:ind w:firstLine="0"/>
        <w:rPr>
          <w:rStyle w:val="Hyperlink"/>
          <w:rFonts w:asciiTheme="minorBidi" w:hAnsiTheme="minorBidi"/>
        </w:rPr>
      </w:pPr>
      <w:hyperlink w:anchor="_Toc237423630" w:history="1">
        <w:r w:rsidRPr="001947CA">
          <w:rPr>
            <w:rStyle w:val="Hyperlink"/>
            <w:rFonts w:asciiTheme="minorBidi" w:hAnsiTheme="minorBidi"/>
            <w:b w:val="0"/>
            <w:bCs w:val="0"/>
          </w:rPr>
          <w:t>Scenario 8 – The impact on demand for 3G pitch provision if all match play demand is transferred to 3G pitches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_Toc237423630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36</w:t>
        </w:r>
        <w:r w:rsidRPr="00AD5351">
          <w:rPr>
            <w:rStyle w:val="Hyperlink"/>
            <w:rFonts w:asciiTheme="minorBidi" w:hAnsiTheme="minorBidi"/>
            <w:webHidden/>
          </w:rPr>
          <w:fldChar w:fldCharType="end"/>
        </w:r>
      </w:hyperlink>
    </w:p>
    <w:p w14:paraId="0F06A961" w14:textId="4A09D54E" w:rsidR="00B51C84" w:rsidRPr="00AD5351" w:rsidRDefault="00B51C84" w:rsidP="00AD5351">
      <w:pPr>
        <w:pStyle w:val="TOC1"/>
        <w:ind w:firstLine="0"/>
        <w:rPr>
          <w:rStyle w:val="Hyperlink"/>
          <w:rFonts w:asciiTheme="minorBidi" w:hAnsiTheme="minorBidi"/>
          <w:b w:val="0"/>
          <w:bCs w:val="0"/>
        </w:rPr>
      </w:pPr>
      <w:hyperlink w:anchor="_Toc237423631" w:history="1">
        <w:r w:rsidRPr="001947CA">
          <w:rPr>
            <w:rStyle w:val="Hyperlink"/>
            <w:rFonts w:asciiTheme="minorBidi" w:hAnsiTheme="minorBidi"/>
            <w:b w:val="0"/>
            <w:bCs w:val="0"/>
          </w:rPr>
          <w:t>3G AGP Recommendations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_Toc237423631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37</w:t>
        </w:r>
        <w:r w:rsidRPr="00AD5351">
          <w:rPr>
            <w:rStyle w:val="Hyperlink"/>
            <w:rFonts w:asciiTheme="minorBidi" w:hAnsiTheme="minorBidi"/>
            <w:webHidden/>
          </w:rPr>
          <w:fldChar w:fldCharType="end"/>
        </w:r>
      </w:hyperlink>
    </w:p>
    <w:p w14:paraId="064DC4CC" w14:textId="77777777" w:rsidR="001947CA" w:rsidRPr="001947CA" w:rsidRDefault="001947CA" w:rsidP="001947CA"/>
    <w:p w14:paraId="0D9C9966" w14:textId="6561DB4E"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32" w:history="1">
        <w:r w:rsidRPr="00F401BB">
          <w:rPr>
            <w:rStyle w:val="Hyperlink"/>
            <w:rFonts w:asciiTheme="minorBidi" w:hAnsiTheme="minorBidi"/>
            <w:lang w:val="en-US"/>
          </w:rPr>
          <w:t>6.</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Cricket</w:t>
        </w:r>
        <w:r w:rsidRPr="00F401BB">
          <w:rPr>
            <w:rStyle w:val="Hyperlink"/>
            <w:rFonts w:asciiTheme="minorBidi" w:hAnsiTheme="minorBidi"/>
          </w:rPr>
          <w:t xml:space="preserve"> – Mansfield</w:t>
        </w:r>
        <w:r>
          <w:rPr>
            <w:webHidden/>
          </w:rPr>
          <w:tab/>
        </w:r>
        <w:r>
          <w:rPr>
            <w:webHidden/>
          </w:rPr>
          <w:fldChar w:fldCharType="begin"/>
        </w:r>
        <w:r>
          <w:rPr>
            <w:webHidden/>
          </w:rPr>
          <w:instrText xml:space="preserve"> PAGEREF _Toc237423632 \h </w:instrText>
        </w:r>
        <w:r>
          <w:rPr>
            <w:webHidden/>
          </w:rPr>
        </w:r>
        <w:r>
          <w:rPr>
            <w:webHidden/>
          </w:rPr>
          <w:fldChar w:fldCharType="separate"/>
        </w:r>
        <w:r>
          <w:rPr>
            <w:webHidden/>
          </w:rPr>
          <w:t>39</w:t>
        </w:r>
        <w:r>
          <w:rPr>
            <w:webHidden/>
          </w:rPr>
          <w:fldChar w:fldCharType="end"/>
        </w:r>
      </w:hyperlink>
    </w:p>
    <w:p w14:paraId="4BB5A982" w14:textId="561D1816" w:rsidR="00B51C84" w:rsidRPr="00AD5351" w:rsidRDefault="00B51C84" w:rsidP="00AD5351">
      <w:pPr>
        <w:pStyle w:val="TOC1"/>
        <w:ind w:firstLine="0"/>
        <w:rPr>
          <w:rStyle w:val="Hyperlink"/>
          <w:rFonts w:asciiTheme="minorBidi" w:hAnsiTheme="minorBidi"/>
        </w:rPr>
      </w:pPr>
      <w:hyperlink w:anchor="_Toc237423633" w:history="1">
        <w:r w:rsidRPr="001947CA">
          <w:rPr>
            <w:rStyle w:val="Hyperlink"/>
            <w:rFonts w:asciiTheme="minorBidi" w:hAnsiTheme="minorBidi"/>
            <w:b w:val="0"/>
            <w:bCs w:val="0"/>
          </w:rPr>
          <w:t>Scenario 9 – Securing community use of education sites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_Toc237423633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39</w:t>
        </w:r>
        <w:r w:rsidRPr="00AD5351">
          <w:rPr>
            <w:rStyle w:val="Hyperlink"/>
            <w:rFonts w:asciiTheme="minorBidi" w:hAnsiTheme="minorBidi"/>
            <w:webHidden/>
          </w:rPr>
          <w:fldChar w:fldCharType="end"/>
        </w:r>
      </w:hyperlink>
    </w:p>
    <w:p w14:paraId="1334B6B2" w14:textId="5687F57F" w:rsidR="00B51C84" w:rsidRPr="00AD5351" w:rsidRDefault="00B51C84" w:rsidP="00AD5351">
      <w:pPr>
        <w:pStyle w:val="TOC1"/>
        <w:ind w:firstLine="0"/>
        <w:rPr>
          <w:rStyle w:val="Hyperlink"/>
          <w:rFonts w:asciiTheme="minorBidi" w:hAnsiTheme="minorBidi"/>
        </w:rPr>
      </w:pPr>
      <w:hyperlink w:anchor="_Toc237423634" w:history="1">
        <w:r w:rsidRPr="001947CA">
          <w:rPr>
            <w:rStyle w:val="Hyperlink"/>
            <w:rFonts w:asciiTheme="minorBidi" w:hAnsiTheme="minorBidi"/>
            <w:b w:val="0"/>
            <w:bCs w:val="0"/>
          </w:rPr>
          <w:t>Scenario 10 – Exploring the impact of grass wicket quality improvements at community club sites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_Toc237423634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39</w:t>
        </w:r>
        <w:r w:rsidRPr="00AD5351">
          <w:rPr>
            <w:rStyle w:val="Hyperlink"/>
            <w:rFonts w:asciiTheme="minorBidi" w:hAnsiTheme="minorBidi"/>
            <w:webHidden/>
          </w:rPr>
          <w:fldChar w:fldCharType="end"/>
        </w:r>
      </w:hyperlink>
    </w:p>
    <w:p w14:paraId="685195AA" w14:textId="4E2C12B7" w:rsidR="00B51C84" w:rsidRPr="00AD5351" w:rsidRDefault="00B51C84" w:rsidP="00AD5351">
      <w:pPr>
        <w:pStyle w:val="TOC1"/>
        <w:ind w:firstLine="0"/>
        <w:rPr>
          <w:rStyle w:val="Hyperlink"/>
          <w:rFonts w:asciiTheme="minorBidi" w:hAnsiTheme="minorBidi"/>
        </w:rPr>
      </w:pPr>
      <w:hyperlink w:anchor="_Toc237423635" w:history="1">
        <w:r w:rsidRPr="001947CA">
          <w:rPr>
            <w:rStyle w:val="Hyperlink"/>
            <w:rFonts w:asciiTheme="minorBidi" w:hAnsiTheme="minorBidi"/>
            <w:b w:val="0"/>
            <w:bCs w:val="0"/>
          </w:rPr>
          <w:t>Scenario 11 – The impact of the relocating grass pitch provision at Clipstone Miners Welfare</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_Toc237423635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41</w:t>
        </w:r>
        <w:r w:rsidRPr="00AD5351">
          <w:rPr>
            <w:rStyle w:val="Hyperlink"/>
            <w:rFonts w:asciiTheme="minorBidi" w:hAnsiTheme="minorBidi"/>
            <w:webHidden/>
          </w:rPr>
          <w:fldChar w:fldCharType="end"/>
        </w:r>
      </w:hyperlink>
    </w:p>
    <w:p w14:paraId="1CE79425" w14:textId="4A563338" w:rsidR="00B51C84" w:rsidRPr="00AD5351" w:rsidRDefault="00B51C84" w:rsidP="00AD5351">
      <w:pPr>
        <w:pStyle w:val="TOC1"/>
        <w:ind w:firstLine="0"/>
        <w:rPr>
          <w:rStyle w:val="Hyperlink"/>
          <w:rFonts w:asciiTheme="minorBidi" w:hAnsiTheme="minorBidi"/>
        </w:rPr>
      </w:pPr>
      <w:hyperlink w:anchor="_Toc237423636" w:history="1">
        <w:r w:rsidRPr="001947CA">
          <w:rPr>
            <w:rStyle w:val="Hyperlink"/>
            <w:rFonts w:asciiTheme="minorBidi" w:hAnsiTheme="minorBidi"/>
            <w:b w:val="0"/>
            <w:bCs w:val="0"/>
          </w:rPr>
          <w:t>Scenario 12 – The impact of additional wicket development.</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_Toc237423636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41</w:t>
        </w:r>
        <w:r w:rsidRPr="00AD5351">
          <w:rPr>
            <w:rStyle w:val="Hyperlink"/>
            <w:rFonts w:asciiTheme="minorBidi" w:hAnsiTheme="minorBidi"/>
            <w:webHidden/>
          </w:rPr>
          <w:fldChar w:fldCharType="end"/>
        </w:r>
      </w:hyperlink>
    </w:p>
    <w:p w14:paraId="7B2B0CCE" w14:textId="29D2910A" w:rsidR="00B51C84" w:rsidRPr="00AD5351" w:rsidRDefault="00B51C84" w:rsidP="00AD5351">
      <w:pPr>
        <w:pStyle w:val="TOC1"/>
        <w:ind w:firstLine="0"/>
        <w:rPr>
          <w:rStyle w:val="Hyperlink"/>
          <w:rFonts w:asciiTheme="minorBidi" w:hAnsiTheme="minorBidi"/>
          <w:b w:val="0"/>
          <w:bCs w:val="0"/>
        </w:rPr>
      </w:pPr>
      <w:hyperlink w:anchor="_Toc237423637" w:history="1">
        <w:r w:rsidRPr="001947CA">
          <w:rPr>
            <w:rStyle w:val="Hyperlink"/>
            <w:rFonts w:asciiTheme="minorBidi" w:hAnsiTheme="minorBidi"/>
            <w:b w:val="0"/>
            <w:bCs w:val="0"/>
          </w:rPr>
          <w:t>Cricket Recommendations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_Toc237423637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42</w:t>
        </w:r>
        <w:r w:rsidRPr="00AD5351">
          <w:rPr>
            <w:rStyle w:val="Hyperlink"/>
            <w:rFonts w:asciiTheme="minorBidi" w:hAnsiTheme="minorBidi"/>
            <w:webHidden/>
          </w:rPr>
          <w:fldChar w:fldCharType="end"/>
        </w:r>
      </w:hyperlink>
    </w:p>
    <w:p w14:paraId="7D2A34B0" w14:textId="77777777" w:rsidR="001947CA" w:rsidRPr="001947CA" w:rsidRDefault="001947CA" w:rsidP="001947CA"/>
    <w:p w14:paraId="3D9731F9" w14:textId="05FB5A89"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38" w:history="1">
        <w:r w:rsidRPr="00F401BB">
          <w:rPr>
            <w:rStyle w:val="Hyperlink"/>
            <w:rFonts w:asciiTheme="minorBidi" w:hAnsiTheme="minorBidi"/>
            <w:lang w:val="en-US"/>
          </w:rPr>
          <w:t>7.</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Rugby Union</w:t>
        </w:r>
        <w:r>
          <w:rPr>
            <w:webHidden/>
          </w:rPr>
          <w:tab/>
        </w:r>
        <w:r>
          <w:rPr>
            <w:webHidden/>
          </w:rPr>
          <w:fldChar w:fldCharType="begin"/>
        </w:r>
        <w:r>
          <w:rPr>
            <w:webHidden/>
          </w:rPr>
          <w:instrText xml:space="preserve"> PAGEREF _Toc237423638 \h </w:instrText>
        </w:r>
        <w:r>
          <w:rPr>
            <w:webHidden/>
          </w:rPr>
        </w:r>
        <w:r>
          <w:rPr>
            <w:webHidden/>
          </w:rPr>
          <w:fldChar w:fldCharType="separate"/>
        </w:r>
        <w:r>
          <w:rPr>
            <w:webHidden/>
          </w:rPr>
          <w:t>43</w:t>
        </w:r>
        <w:r>
          <w:rPr>
            <w:webHidden/>
          </w:rPr>
          <w:fldChar w:fldCharType="end"/>
        </w:r>
      </w:hyperlink>
    </w:p>
    <w:p w14:paraId="6C64F01A" w14:textId="502C0ABF" w:rsidR="00B51C84" w:rsidRPr="00AD5351" w:rsidRDefault="00B51C84" w:rsidP="00AD5351">
      <w:pPr>
        <w:pStyle w:val="TOC1"/>
        <w:ind w:firstLine="0"/>
        <w:rPr>
          <w:rStyle w:val="Hyperlink"/>
          <w:rFonts w:asciiTheme="minorBidi" w:hAnsiTheme="minorBidi"/>
        </w:rPr>
      </w:pPr>
      <w:hyperlink w:anchor="_Toc237423639" w:history="1">
        <w:r w:rsidRPr="0025062D">
          <w:rPr>
            <w:rStyle w:val="Hyperlink"/>
            <w:rFonts w:asciiTheme="minorBidi" w:hAnsiTheme="minorBidi"/>
            <w:b w:val="0"/>
            <w:bCs w:val="0"/>
          </w:rPr>
          <w:t>Scenario 13 – Exploring the impact of improving all club sites provision to a ‘good’ quality pitch rating from ‘basic’</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_Toc237423639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43</w:t>
        </w:r>
        <w:r w:rsidRPr="00AD5351">
          <w:rPr>
            <w:rStyle w:val="Hyperlink"/>
            <w:rFonts w:asciiTheme="minorBidi" w:hAnsiTheme="minorBidi"/>
            <w:webHidden/>
          </w:rPr>
          <w:fldChar w:fldCharType="end"/>
        </w:r>
      </w:hyperlink>
    </w:p>
    <w:p w14:paraId="775BFCB2" w14:textId="0D34D032" w:rsidR="00B51C84" w:rsidRPr="00AD5351" w:rsidRDefault="00B51C84" w:rsidP="00AD5351">
      <w:pPr>
        <w:pStyle w:val="TOC1"/>
        <w:ind w:firstLine="0"/>
        <w:rPr>
          <w:rStyle w:val="Hyperlink"/>
          <w:rFonts w:asciiTheme="minorBidi" w:hAnsiTheme="minorBidi"/>
        </w:rPr>
      </w:pPr>
      <w:hyperlink w:anchor="_Toc237423640" w:history="1">
        <w:r w:rsidRPr="0025062D">
          <w:rPr>
            <w:rStyle w:val="Hyperlink"/>
            <w:rFonts w:asciiTheme="minorBidi" w:hAnsiTheme="minorBidi"/>
            <w:b w:val="0"/>
            <w:bCs w:val="0"/>
          </w:rPr>
          <w:t>Scenario 14 – Exploring how many additional full size grass pitches are required to remove current shortfalls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_Toc237423640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46</w:t>
        </w:r>
        <w:r w:rsidRPr="00AD5351">
          <w:rPr>
            <w:rStyle w:val="Hyperlink"/>
            <w:rFonts w:asciiTheme="minorBidi" w:hAnsiTheme="minorBidi"/>
            <w:webHidden/>
          </w:rPr>
          <w:fldChar w:fldCharType="end"/>
        </w:r>
      </w:hyperlink>
    </w:p>
    <w:p w14:paraId="1EFA1E32" w14:textId="7B0DD62A" w:rsidR="00B51C84" w:rsidRPr="00AD5351" w:rsidRDefault="00B51C84" w:rsidP="00AD5351">
      <w:pPr>
        <w:pStyle w:val="TOC1"/>
        <w:ind w:firstLine="0"/>
        <w:rPr>
          <w:rStyle w:val="Hyperlink"/>
          <w:rFonts w:asciiTheme="minorBidi" w:hAnsiTheme="minorBidi"/>
        </w:rPr>
      </w:pPr>
      <w:hyperlink w:anchor="_Toc237423641" w:history="1">
        <w:r w:rsidRPr="00AD5351">
          <w:rPr>
            <w:rStyle w:val="Hyperlink"/>
            <w:rFonts w:asciiTheme="minorBidi" w:hAnsiTheme="minorBidi"/>
            <w:b w:val="0"/>
            <w:bCs w:val="0"/>
          </w:rPr>
          <w:t>Scenario 15 – Exploring how many additional full-size pitches require sports lighting to alleviate midweek capacity shortfalls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_Toc237423641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47</w:t>
        </w:r>
        <w:r w:rsidRPr="00AD5351">
          <w:rPr>
            <w:rStyle w:val="Hyperlink"/>
            <w:rFonts w:asciiTheme="minorBidi" w:hAnsiTheme="minorBidi"/>
            <w:webHidden/>
          </w:rPr>
          <w:fldChar w:fldCharType="end"/>
        </w:r>
      </w:hyperlink>
    </w:p>
    <w:p w14:paraId="7C651C6F" w14:textId="4A6BE4A7" w:rsidR="00B51C84" w:rsidRPr="00AD5351" w:rsidRDefault="00B51C84" w:rsidP="00AD5351">
      <w:pPr>
        <w:pStyle w:val="TOC1"/>
        <w:ind w:firstLine="0"/>
        <w:rPr>
          <w:rStyle w:val="Hyperlink"/>
          <w:rFonts w:asciiTheme="minorBidi" w:hAnsiTheme="minorBidi"/>
        </w:rPr>
      </w:pPr>
      <w:hyperlink w:anchor="_Toc237423642" w:history="1">
        <w:r w:rsidRPr="0025062D">
          <w:rPr>
            <w:rStyle w:val="Hyperlink"/>
            <w:rFonts w:asciiTheme="minorBidi" w:hAnsiTheme="minorBidi"/>
            <w:b w:val="0"/>
            <w:bCs w:val="0"/>
          </w:rPr>
          <w:t>Scenario 16 – The impact of additional 3G development</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_Toc237423642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48</w:t>
        </w:r>
        <w:r w:rsidRPr="00AD5351">
          <w:rPr>
            <w:rStyle w:val="Hyperlink"/>
            <w:rFonts w:asciiTheme="minorBidi" w:hAnsiTheme="minorBidi"/>
            <w:webHidden/>
          </w:rPr>
          <w:fldChar w:fldCharType="end"/>
        </w:r>
      </w:hyperlink>
    </w:p>
    <w:p w14:paraId="4E00B7F9" w14:textId="48E4D422" w:rsidR="00B51C84" w:rsidRPr="00AD5351" w:rsidRDefault="00B51C84" w:rsidP="00AD5351">
      <w:pPr>
        <w:pStyle w:val="TOC1"/>
        <w:ind w:firstLine="0"/>
        <w:rPr>
          <w:rStyle w:val="Hyperlink"/>
          <w:rFonts w:asciiTheme="minorBidi" w:hAnsiTheme="minorBidi"/>
          <w:b w:val="0"/>
          <w:bCs w:val="0"/>
        </w:rPr>
      </w:pPr>
      <w:hyperlink w:anchor="_Toc237423643" w:history="1">
        <w:r w:rsidRPr="0025062D">
          <w:rPr>
            <w:rStyle w:val="Hyperlink"/>
            <w:rFonts w:asciiTheme="minorBidi" w:hAnsiTheme="minorBidi"/>
            <w:b w:val="0"/>
            <w:bCs w:val="0"/>
          </w:rPr>
          <w:t>Rugby Union Recommendations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_Toc237423643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48</w:t>
        </w:r>
        <w:r w:rsidRPr="00AD5351">
          <w:rPr>
            <w:rStyle w:val="Hyperlink"/>
            <w:rFonts w:asciiTheme="minorBidi" w:hAnsiTheme="minorBidi"/>
            <w:webHidden/>
          </w:rPr>
          <w:fldChar w:fldCharType="end"/>
        </w:r>
      </w:hyperlink>
    </w:p>
    <w:p w14:paraId="0C5D5CDC" w14:textId="77777777" w:rsidR="001947CA" w:rsidRPr="001947CA" w:rsidRDefault="001947CA" w:rsidP="001947CA"/>
    <w:p w14:paraId="0C9EA9CC" w14:textId="70D37D11"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44" w:history="1">
        <w:r w:rsidRPr="00F401BB">
          <w:rPr>
            <w:rStyle w:val="Hyperlink"/>
            <w:rFonts w:asciiTheme="minorBidi" w:hAnsiTheme="minorBidi"/>
            <w:lang w:val="en-US"/>
          </w:rPr>
          <w:t>8.</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Hockey</w:t>
        </w:r>
        <w:r>
          <w:rPr>
            <w:webHidden/>
          </w:rPr>
          <w:tab/>
        </w:r>
        <w:r>
          <w:rPr>
            <w:webHidden/>
          </w:rPr>
          <w:fldChar w:fldCharType="begin"/>
        </w:r>
        <w:r>
          <w:rPr>
            <w:webHidden/>
          </w:rPr>
          <w:instrText xml:space="preserve"> PAGEREF _Toc237423644 \h </w:instrText>
        </w:r>
        <w:r>
          <w:rPr>
            <w:webHidden/>
          </w:rPr>
        </w:r>
        <w:r>
          <w:rPr>
            <w:webHidden/>
          </w:rPr>
          <w:fldChar w:fldCharType="separate"/>
        </w:r>
        <w:r>
          <w:rPr>
            <w:webHidden/>
          </w:rPr>
          <w:t>50</w:t>
        </w:r>
        <w:r>
          <w:rPr>
            <w:webHidden/>
          </w:rPr>
          <w:fldChar w:fldCharType="end"/>
        </w:r>
      </w:hyperlink>
    </w:p>
    <w:p w14:paraId="3DE49E86" w14:textId="3A7500D9" w:rsidR="00B51C84" w:rsidRPr="00AD5351" w:rsidRDefault="00B51C84" w:rsidP="00AD5351">
      <w:pPr>
        <w:pStyle w:val="TOC1"/>
        <w:ind w:firstLine="0"/>
        <w:rPr>
          <w:rStyle w:val="Hyperlink"/>
          <w:rFonts w:asciiTheme="minorBidi" w:hAnsiTheme="minorBidi"/>
        </w:rPr>
      </w:pPr>
      <w:hyperlink w:anchor="_Toc237423645" w:history="1">
        <w:r w:rsidRPr="0025062D">
          <w:rPr>
            <w:rStyle w:val="Hyperlink"/>
            <w:rFonts w:asciiTheme="minorBidi" w:hAnsiTheme="minorBidi"/>
            <w:b w:val="0"/>
            <w:bCs w:val="0"/>
          </w:rPr>
          <w:t>Scenario 17 – The impact of the increased growth of junior participation in Hockey</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_Toc237423645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50</w:t>
        </w:r>
        <w:r w:rsidRPr="00AD5351">
          <w:rPr>
            <w:rStyle w:val="Hyperlink"/>
            <w:rFonts w:asciiTheme="minorBidi" w:hAnsiTheme="minorBidi"/>
            <w:webHidden/>
          </w:rPr>
          <w:fldChar w:fldCharType="end"/>
        </w:r>
      </w:hyperlink>
    </w:p>
    <w:p w14:paraId="06A242FD" w14:textId="7995EAA4" w:rsidR="00B51C84" w:rsidRPr="00AD5351" w:rsidRDefault="00B51C84" w:rsidP="00AD5351">
      <w:pPr>
        <w:pStyle w:val="TOC1"/>
        <w:ind w:firstLine="0"/>
        <w:rPr>
          <w:rStyle w:val="Hyperlink"/>
          <w:rFonts w:asciiTheme="minorBidi" w:hAnsiTheme="minorBidi"/>
        </w:rPr>
      </w:pPr>
      <w:hyperlink w:anchor="_Toc237423646" w:history="1">
        <w:r w:rsidRPr="0025062D">
          <w:rPr>
            <w:rStyle w:val="Hyperlink"/>
            <w:rFonts w:asciiTheme="minorBidi" w:hAnsiTheme="minorBidi"/>
            <w:b w:val="0"/>
            <w:bCs w:val="0"/>
          </w:rPr>
          <w:t>Scenario 18 – The impact of all exported demand returning to the study area</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_Toc237423646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50</w:t>
        </w:r>
        <w:r w:rsidRPr="00AD5351">
          <w:rPr>
            <w:rStyle w:val="Hyperlink"/>
            <w:rFonts w:asciiTheme="minorBidi" w:hAnsiTheme="minorBidi"/>
            <w:webHidden/>
          </w:rPr>
          <w:fldChar w:fldCharType="end"/>
        </w:r>
      </w:hyperlink>
    </w:p>
    <w:p w14:paraId="19F0A241" w14:textId="45C3AF48" w:rsidR="00B51C84" w:rsidRPr="00AD5351" w:rsidRDefault="00B51C84" w:rsidP="00AD5351">
      <w:pPr>
        <w:pStyle w:val="TOC1"/>
        <w:ind w:firstLine="0"/>
        <w:rPr>
          <w:rStyle w:val="Hyperlink"/>
          <w:rFonts w:asciiTheme="minorBidi" w:hAnsiTheme="minorBidi"/>
          <w:b w:val="0"/>
          <w:bCs w:val="0"/>
        </w:rPr>
      </w:pPr>
      <w:hyperlink w:anchor="_Toc237423647" w:history="1">
        <w:r w:rsidRPr="0025062D">
          <w:rPr>
            <w:rStyle w:val="Hyperlink"/>
            <w:rFonts w:asciiTheme="minorBidi" w:hAnsiTheme="minorBidi"/>
            <w:b w:val="0"/>
            <w:bCs w:val="0"/>
          </w:rPr>
          <w:t>Hockey Recommendations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_Toc237423647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51</w:t>
        </w:r>
        <w:r w:rsidRPr="00AD5351">
          <w:rPr>
            <w:rStyle w:val="Hyperlink"/>
            <w:rFonts w:asciiTheme="minorBidi" w:hAnsiTheme="minorBidi"/>
            <w:webHidden/>
          </w:rPr>
          <w:fldChar w:fldCharType="end"/>
        </w:r>
      </w:hyperlink>
    </w:p>
    <w:p w14:paraId="0B92F019" w14:textId="77777777" w:rsidR="001947CA" w:rsidRPr="001947CA" w:rsidRDefault="001947CA" w:rsidP="001947CA"/>
    <w:p w14:paraId="3F8D4FE3" w14:textId="47146C50"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48" w:history="1">
        <w:r w:rsidRPr="00F401BB">
          <w:rPr>
            <w:rStyle w:val="Hyperlink"/>
            <w:rFonts w:asciiTheme="minorBidi" w:hAnsiTheme="minorBidi"/>
            <w:lang w:val="en-US"/>
          </w:rPr>
          <w:t>9.</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Tennis and Padel</w:t>
        </w:r>
        <w:r>
          <w:rPr>
            <w:webHidden/>
          </w:rPr>
          <w:tab/>
        </w:r>
        <w:r>
          <w:rPr>
            <w:webHidden/>
          </w:rPr>
          <w:fldChar w:fldCharType="begin"/>
        </w:r>
        <w:r>
          <w:rPr>
            <w:webHidden/>
          </w:rPr>
          <w:instrText xml:space="preserve"> PAGEREF _Toc237423648 \h </w:instrText>
        </w:r>
        <w:r>
          <w:rPr>
            <w:webHidden/>
          </w:rPr>
        </w:r>
        <w:r>
          <w:rPr>
            <w:webHidden/>
          </w:rPr>
          <w:fldChar w:fldCharType="separate"/>
        </w:r>
        <w:r>
          <w:rPr>
            <w:webHidden/>
          </w:rPr>
          <w:t>52</w:t>
        </w:r>
        <w:r>
          <w:rPr>
            <w:webHidden/>
          </w:rPr>
          <w:fldChar w:fldCharType="end"/>
        </w:r>
      </w:hyperlink>
    </w:p>
    <w:p w14:paraId="2B3E7AC1" w14:textId="1C085F36" w:rsidR="00B51C84" w:rsidRPr="00AD5351" w:rsidRDefault="00B51C84" w:rsidP="00AD5351">
      <w:pPr>
        <w:pStyle w:val="TOC1"/>
        <w:ind w:firstLine="0"/>
        <w:rPr>
          <w:rStyle w:val="Hyperlink"/>
          <w:rFonts w:asciiTheme="minorBidi" w:hAnsiTheme="minorBidi"/>
        </w:rPr>
      </w:pPr>
      <w:hyperlink w:anchor="_Toc237423649" w:history="1">
        <w:r w:rsidRPr="0025062D">
          <w:rPr>
            <w:rStyle w:val="Hyperlink"/>
            <w:rFonts w:asciiTheme="minorBidi" w:hAnsiTheme="minorBidi"/>
            <w:b w:val="0"/>
            <w:bCs w:val="0"/>
          </w:rPr>
          <w:t>Scenario 19 – The impact of additional sports lighting development at Mansfield Lawn Tennis Club</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_Toc237423649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52</w:t>
        </w:r>
        <w:r w:rsidRPr="00AD5351">
          <w:rPr>
            <w:rStyle w:val="Hyperlink"/>
            <w:rFonts w:asciiTheme="minorBidi" w:hAnsiTheme="minorBidi"/>
            <w:webHidden/>
          </w:rPr>
          <w:fldChar w:fldCharType="end"/>
        </w:r>
      </w:hyperlink>
    </w:p>
    <w:p w14:paraId="16F7F5F0" w14:textId="19E8BB38" w:rsidR="00B51C84" w:rsidRPr="00AD5351" w:rsidRDefault="00B51C84" w:rsidP="00AD5351">
      <w:pPr>
        <w:pStyle w:val="TOC1"/>
        <w:ind w:firstLine="0"/>
        <w:rPr>
          <w:rStyle w:val="Hyperlink"/>
          <w:rFonts w:asciiTheme="minorBidi" w:hAnsiTheme="minorBidi"/>
        </w:rPr>
      </w:pPr>
      <w:hyperlink w:anchor="_Toc237423650" w:history="1">
        <w:r w:rsidRPr="0025062D">
          <w:rPr>
            <w:rStyle w:val="Hyperlink"/>
            <w:rFonts w:asciiTheme="minorBidi" w:hAnsiTheme="minorBidi"/>
            <w:b w:val="0"/>
            <w:bCs w:val="0"/>
          </w:rPr>
          <w:t>Scenario 20 – The impact of Padel court development at Mansfield Lawn Tennis Club</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_Toc237423650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52</w:t>
        </w:r>
        <w:r w:rsidRPr="00AD5351">
          <w:rPr>
            <w:rStyle w:val="Hyperlink"/>
            <w:rFonts w:asciiTheme="minorBidi" w:hAnsiTheme="minorBidi"/>
            <w:webHidden/>
          </w:rPr>
          <w:fldChar w:fldCharType="end"/>
        </w:r>
      </w:hyperlink>
    </w:p>
    <w:p w14:paraId="41A2B807" w14:textId="46030A2E" w:rsidR="00B51C84" w:rsidRPr="00AD5351" w:rsidRDefault="00B51C84" w:rsidP="00AD5351">
      <w:pPr>
        <w:pStyle w:val="TOC1"/>
        <w:ind w:firstLine="0"/>
        <w:rPr>
          <w:rStyle w:val="Hyperlink"/>
          <w:rFonts w:asciiTheme="minorBidi" w:hAnsiTheme="minorBidi"/>
          <w:b w:val="0"/>
          <w:bCs w:val="0"/>
        </w:rPr>
      </w:pPr>
      <w:hyperlink w:anchor="_Toc237423651" w:history="1">
        <w:r w:rsidRPr="0025062D">
          <w:rPr>
            <w:rStyle w:val="Hyperlink"/>
            <w:rFonts w:asciiTheme="minorBidi" w:hAnsiTheme="minorBidi"/>
            <w:b w:val="0"/>
            <w:bCs w:val="0"/>
          </w:rPr>
          <w:t>Tennis and Padel Recommendations</w:t>
        </w:r>
        <w:r w:rsidRPr="00AD5351">
          <w:rPr>
            <w:rStyle w:val="Hyperlink"/>
            <w:rFonts w:asciiTheme="minorBidi" w:hAnsiTheme="minorBidi"/>
            <w:webHidden/>
          </w:rPr>
          <w:tab/>
        </w:r>
        <w:r w:rsidRPr="00AD5351">
          <w:rPr>
            <w:rStyle w:val="Hyperlink"/>
            <w:rFonts w:asciiTheme="minorBidi" w:hAnsiTheme="minorBidi"/>
            <w:webHidden/>
          </w:rPr>
          <w:fldChar w:fldCharType="begin"/>
        </w:r>
        <w:r w:rsidRPr="00AD5351">
          <w:rPr>
            <w:rStyle w:val="Hyperlink"/>
            <w:rFonts w:asciiTheme="minorBidi" w:hAnsiTheme="minorBidi"/>
            <w:webHidden/>
          </w:rPr>
          <w:instrText xml:space="preserve"> PAGEREF _Toc237423651 \h </w:instrText>
        </w:r>
        <w:r w:rsidRPr="00AD5351">
          <w:rPr>
            <w:rStyle w:val="Hyperlink"/>
            <w:rFonts w:asciiTheme="minorBidi" w:hAnsiTheme="minorBidi"/>
            <w:webHidden/>
          </w:rPr>
        </w:r>
        <w:r w:rsidRPr="00AD5351">
          <w:rPr>
            <w:rStyle w:val="Hyperlink"/>
            <w:rFonts w:asciiTheme="minorBidi" w:hAnsiTheme="minorBidi"/>
            <w:webHidden/>
          </w:rPr>
          <w:fldChar w:fldCharType="separate"/>
        </w:r>
        <w:r w:rsidRPr="00AD5351">
          <w:rPr>
            <w:rStyle w:val="Hyperlink"/>
            <w:rFonts w:asciiTheme="minorBidi" w:hAnsiTheme="minorBidi"/>
            <w:webHidden/>
          </w:rPr>
          <w:t>53</w:t>
        </w:r>
        <w:r w:rsidRPr="00AD5351">
          <w:rPr>
            <w:rStyle w:val="Hyperlink"/>
            <w:rFonts w:asciiTheme="minorBidi" w:hAnsiTheme="minorBidi"/>
            <w:webHidden/>
          </w:rPr>
          <w:fldChar w:fldCharType="end"/>
        </w:r>
      </w:hyperlink>
    </w:p>
    <w:p w14:paraId="1A7AB518" w14:textId="0C0D557C"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52" w:history="1">
        <w:r w:rsidRPr="00F401BB">
          <w:rPr>
            <w:rStyle w:val="Hyperlink"/>
            <w:rFonts w:asciiTheme="minorBidi" w:hAnsiTheme="minorBidi"/>
            <w:lang w:val="en-US"/>
          </w:rPr>
          <w:t>10.</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Rugby League</w:t>
        </w:r>
        <w:r>
          <w:rPr>
            <w:webHidden/>
          </w:rPr>
          <w:tab/>
        </w:r>
        <w:r>
          <w:rPr>
            <w:webHidden/>
          </w:rPr>
          <w:fldChar w:fldCharType="begin"/>
        </w:r>
        <w:r>
          <w:rPr>
            <w:webHidden/>
          </w:rPr>
          <w:instrText xml:space="preserve"> PAGEREF _Toc237423652 \h </w:instrText>
        </w:r>
        <w:r>
          <w:rPr>
            <w:webHidden/>
          </w:rPr>
        </w:r>
        <w:r>
          <w:rPr>
            <w:webHidden/>
          </w:rPr>
          <w:fldChar w:fldCharType="separate"/>
        </w:r>
        <w:r>
          <w:rPr>
            <w:webHidden/>
          </w:rPr>
          <w:t>54</w:t>
        </w:r>
        <w:r>
          <w:rPr>
            <w:webHidden/>
          </w:rPr>
          <w:fldChar w:fldCharType="end"/>
        </w:r>
      </w:hyperlink>
    </w:p>
    <w:p w14:paraId="7082174F" w14:textId="5435C20A" w:rsidR="00B51C84" w:rsidRPr="00132A24" w:rsidRDefault="00B51C84" w:rsidP="00132A24">
      <w:pPr>
        <w:pStyle w:val="TOC1"/>
        <w:ind w:firstLine="0"/>
        <w:rPr>
          <w:rStyle w:val="Hyperlink"/>
          <w:rFonts w:asciiTheme="minorBidi" w:hAnsiTheme="minorBidi"/>
        </w:rPr>
      </w:pPr>
      <w:hyperlink w:anchor="_Toc237423653" w:history="1">
        <w:r w:rsidRPr="0025062D">
          <w:rPr>
            <w:rStyle w:val="Hyperlink"/>
            <w:rFonts w:asciiTheme="minorBidi" w:hAnsiTheme="minorBidi"/>
            <w:b w:val="0"/>
            <w:bCs w:val="0"/>
          </w:rPr>
          <w:t>Scenario 21 – The impact of additional grass pitch development</w:t>
        </w:r>
        <w:r w:rsidRPr="00132A24">
          <w:rPr>
            <w:rStyle w:val="Hyperlink"/>
            <w:rFonts w:asciiTheme="minorBidi" w:hAnsiTheme="minorBidi"/>
            <w:webHidden/>
          </w:rPr>
          <w:tab/>
        </w:r>
        <w:r w:rsidRPr="00132A24">
          <w:rPr>
            <w:rStyle w:val="Hyperlink"/>
            <w:rFonts w:asciiTheme="minorBidi" w:hAnsiTheme="minorBidi"/>
            <w:webHidden/>
          </w:rPr>
          <w:fldChar w:fldCharType="begin"/>
        </w:r>
        <w:r w:rsidRPr="00132A24">
          <w:rPr>
            <w:rStyle w:val="Hyperlink"/>
            <w:rFonts w:asciiTheme="minorBidi" w:hAnsiTheme="minorBidi"/>
            <w:webHidden/>
          </w:rPr>
          <w:instrText xml:space="preserve"> PAGEREF _Toc237423653 \h </w:instrText>
        </w:r>
        <w:r w:rsidRPr="00132A24">
          <w:rPr>
            <w:rStyle w:val="Hyperlink"/>
            <w:rFonts w:asciiTheme="minorBidi" w:hAnsiTheme="minorBidi"/>
            <w:webHidden/>
          </w:rPr>
        </w:r>
        <w:r w:rsidRPr="00132A24">
          <w:rPr>
            <w:rStyle w:val="Hyperlink"/>
            <w:rFonts w:asciiTheme="minorBidi" w:hAnsiTheme="minorBidi"/>
            <w:webHidden/>
          </w:rPr>
          <w:fldChar w:fldCharType="separate"/>
        </w:r>
        <w:r w:rsidRPr="00132A24">
          <w:rPr>
            <w:rStyle w:val="Hyperlink"/>
            <w:rFonts w:asciiTheme="minorBidi" w:hAnsiTheme="minorBidi"/>
            <w:webHidden/>
          </w:rPr>
          <w:t>54</w:t>
        </w:r>
        <w:r w:rsidRPr="00132A24">
          <w:rPr>
            <w:rStyle w:val="Hyperlink"/>
            <w:rFonts w:asciiTheme="minorBidi" w:hAnsiTheme="minorBidi"/>
            <w:webHidden/>
          </w:rPr>
          <w:fldChar w:fldCharType="end"/>
        </w:r>
      </w:hyperlink>
    </w:p>
    <w:p w14:paraId="49C51760" w14:textId="1E76098F" w:rsidR="00B51C84" w:rsidRPr="00132A24" w:rsidRDefault="00B51C84" w:rsidP="00132A24">
      <w:pPr>
        <w:pStyle w:val="TOC1"/>
        <w:ind w:firstLine="0"/>
        <w:rPr>
          <w:rStyle w:val="Hyperlink"/>
          <w:rFonts w:asciiTheme="minorBidi" w:hAnsiTheme="minorBidi"/>
        </w:rPr>
      </w:pPr>
      <w:hyperlink w:anchor="_Toc237423654" w:history="1">
        <w:r w:rsidRPr="0025062D">
          <w:rPr>
            <w:rStyle w:val="Hyperlink"/>
            <w:rFonts w:asciiTheme="minorBidi" w:hAnsiTheme="minorBidi"/>
            <w:b w:val="0"/>
            <w:bCs w:val="0"/>
          </w:rPr>
          <w:t>Scenario 22 – Securing additional access to 3G artificial grass pitches</w:t>
        </w:r>
        <w:r w:rsidRPr="00132A24">
          <w:rPr>
            <w:rStyle w:val="Hyperlink"/>
            <w:rFonts w:asciiTheme="minorBidi" w:hAnsiTheme="minorBidi"/>
            <w:webHidden/>
          </w:rPr>
          <w:tab/>
        </w:r>
        <w:r w:rsidRPr="00132A24">
          <w:rPr>
            <w:rStyle w:val="Hyperlink"/>
            <w:rFonts w:asciiTheme="minorBidi" w:hAnsiTheme="minorBidi"/>
            <w:webHidden/>
          </w:rPr>
          <w:fldChar w:fldCharType="begin"/>
        </w:r>
        <w:r w:rsidRPr="00132A24">
          <w:rPr>
            <w:rStyle w:val="Hyperlink"/>
            <w:rFonts w:asciiTheme="minorBidi" w:hAnsiTheme="minorBidi"/>
            <w:webHidden/>
          </w:rPr>
          <w:instrText xml:space="preserve"> PAGEREF _Toc237423654 \h </w:instrText>
        </w:r>
        <w:r w:rsidRPr="00132A24">
          <w:rPr>
            <w:rStyle w:val="Hyperlink"/>
            <w:rFonts w:asciiTheme="minorBidi" w:hAnsiTheme="minorBidi"/>
            <w:webHidden/>
          </w:rPr>
        </w:r>
        <w:r w:rsidRPr="00132A24">
          <w:rPr>
            <w:rStyle w:val="Hyperlink"/>
            <w:rFonts w:asciiTheme="minorBidi" w:hAnsiTheme="minorBidi"/>
            <w:webHidden/>
          </w:rPr>
          <w:fldChar w:fldCharType="separate"/>
        </w:r>
        <w:r w:rsidRPr="00132A24">
          <w:rPr>
            <w:rStyle w:val="Hyperlink"/>
            <w:rFonts w:asciiTheme="minorBidi" w:hAnsiTheme="minorBidi"/>
            <w:webHidden/>
          </w:rPr>
          <w:t>55</w:t>
        </w:r>
        <w:r w:rsidRPr="00132A24">
          <w:rPr>
            <w:rStyle w:val="Hyperlink"/>
            <w:rFonts w:asciiTheme="minorBidi" w:hAnsiTheme="minorBidi"/>
            <w:webHidden/>
          </w:rPr>
          <w:fldChar w:fldCharType="end"/>
        </w:r>
      </w:hyperlink>
    </w:p>
    <w:p w14:paraId="291EAA73" w14:textId="52613FBA" w:rsidR="00B51C84" w:rsidRPr="00132A24" w:rsidRDefault="00B51C84" w:rsidP="00132A24">
      <w:pPr>
        <w:pStyle w:val="TOC1"/>
        <w:ind w:firstLine="0"/>
        <w:rPr>
          <w:rStyle w:val="Hyperlink"/>
          <w:rFonts w:asciiTheme="minorBidi" w:hAnsiTheme="minorBidi"/>
        </w:rPr>
      </w:pPr>
      <w:hyperlink w:anchor="_Toc237423655" w:history="1">
        <w:r w:rsidRPr="0025062D">
          <w:rPr>
            <w:rStyle w:val="Hyperlink"/>
            <w:rFonts w:asciiTheme="minorBidi" w:hAnsiTheme="minorBidi"/>
            <w:b w:val="0"/>
            <w:bCs w:val="0"/>
          </w:rPr>
          <w:t>Scenario 23 – Undertaking grass pitch improvements at Debdale Sports and Recreation Club</w:t>
        </w:r>
        <w:r w:rsidRPr="00132A24">
          <w:rPr>
            <w:rStyle w:val="Hyperlink"/>
            <w:rFonts w:asciiTheme="minorBidi" w:hAnsiTheme="minorBidi"/>
            <w:webHidden/>
          </w:rPr>
          <w:tab/>
        </w:r>
        <w:r w:rsidRPr="00132A24">
          <w:rPr>
            <w:rStyle w:val="Hyperlink"/>
            <w:rFonts w:asciiTheme="minorBidi" w:hAnsiTheme="minorBidi"/>
            <w:webHidden/>
          </w:rPr>
          <w:fldChar w:fldCharType="begin"/>
        </w:r>
        <w:r w:rsidRPr="00132A24">
          <w:rPr>
            <w:rStyle w:val="Hyperlink"/>
            <w:rFonts w:asciiTheme="minorBidi" w:hAnsiTheme="minorBidi"/>
            <w:webHidden/>
          </w:rPr>
          <w:instrText xml:space="preserve"> PAGEREF _Toc237423655 \h </w:instrText>
        </w:r>
        <w:r w:rsidRPr="00132A24">
          <w:rPr>
            <w:rStyle w:val="Hyperlink"/>
            <w:rFonts w:asciiTheme="minorBidi" w:hAnsiTheme="minorBidi"/>
            <w:webHidden/>
          </w:rPr>
        </w:r>
        <w:r w:rsidRPr="00132A24">
          <w:rPr>
            <w:rStyle w:val="Hyperlink"/>
            <w:rFonts w:asciiTheme="minorBidi" w:hAnsiTheme="minorBidi"/>
            <w:webHidden/>
          </w:rPr>
          <w:fldChar w:fldCharType="separate"/>
        </w:r>
        <w:r w:rsidRPr="00132A24">
          <w:rPr>
            <w:rStyle w:val="Hyperlink"/>
            <w:rFonts w:asciiTheme="minorBidi" w:hAnsiTheme="minorBidi"/>
            <w:webHidden/>
          </w:rPr>
          <w:t>55</w:t>
        </w:r>
        <w:r w:rsidRPr="00132A24">
          <w:rPr>
            <w:rStyle w:val="Hyperlink"/>
            <w:rFonts w:asciiTheme="minorBidi" w:hAnsiTheme="minorBidi"/>
            <w:webHidden/>
          </w:rPr>
          <w:fldChar w:fldCharType="end"/>
        </w:r>
      </w:hyperlink>
    </w:p>
    <w:p w14:paraId="187DB8D3" w14:textId="023217AE" w:rsidR="00B51C84" w:rsidRDefault="00B51C84" w:rsidP="00AD5351">
      <w:pPr>
        <w:pStyle w:val="TOC1"/>
        <w:ind w:firstLine="0"/>
        <w:rPr>
          <w:rStyle w:val="Hyperlink"/>
          <w:b w:val="0"/>
          <w:bCs w:val="0"/>
        </w:rPr>
      </w:pPr>
      <w:hyperlink w:anchor="_Toc237423656" w:history="1">
        <w:r w:rsidRPr="0025062D">
          <w:rPr>
            <w:rStyle w:val="Hyperlink"/>
            <w:rFonts w:asciiTheme="minorBidi" w:hAnsiTheme="minorBidi"/>
            <w:b w:val="0"/>
            <w:bCs w:val="0"/>
          </w:rPr>
          <w:t>Rugby League Recommendations</w:t>
        </w:r>
        <w:r w:rsidRPr="0025062D">
          <w:rPr>
            <w:b w:val="0"/>
            <w:bCs w:val="0"/>
            <w:webHidden/>
          </w:rPr>
          <w:tab/>
        </w:r>
        <w:r w:rsidRPr="0025062D">
          <w:rPr>
            <w:b w:val="0"/>
            <w:bCs w:val="0"/>
            <w:webHidden/>
          </w:rPr>
          <w:fldChar w:fldCharType="begin"/>
        </w:r>
        <w:r w:rsidRPr="0025062D">
          <w:rPr>
            <w:b w:val="0"/>
            <w:bCs w:val="0"/>
            <w:webHidden/>
          </w:rPr>
          <w:instrText xml:space="preserve"> PAGEREF _Toc237423656 \h </w:instrText>
        </w:r>
        <w:r w:rsidRPr="0025062D">
          <w:rPr>
            <w:b w:val="0"/>
            <w:bCs w:val="0"/>
            <w:webHidden/>
          </w:rPr>
        </w:r>
        <w:r w:rsidRPr="0025062D">
          <w:rPr>
            <w:b w:val="0"/>
            <w:bCs w:val="0"/>
            <w:webHidden/>
          </w:rPr>
          <w:fldChar w:fldCharType="separate"/>
        </w:r>
        <w:r w:rsidRPr="0025062D">
          <w:rPr>
            <w:b w:val="0"/>
            <w:bCs w:val="0"/>
            <w:webHidden/>
          </w:rPr>
          <w:t>56</w:t>
        </w:r>
        <w:r w:rsidRPr="0025062D">
          <w:rPr>
            <w:b w:val="0"/>
            <w:bCs w:val="0"/>
            <w:webHidden/>
          </w:rPr>
          <w:fldChar w:fldCharType="end"/>
        </w:r>
      </w:hyperlink>
    </w:p>
    <w:p w14:paraId="213EE46A" w14:textId="77777777" w:rsidR="001947CA" w:rsidRPr="001947CA" w:rsidRDefault="001947CA" w:rsidP="001947CA"/>
    <w:p w14:paraId="2A282F3A" w14:textId="14D3C6EE"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57" w:history="1">
        <w:r w:rsidRPr="00F401BB">
          <w:rPr>
            <w:rStyle w:val="Hyperlink"/>
            <w:rFonts w:asciiTheme="minorBidi" w:hAnsiTheme="minorBidi"/>
            <w:lang w:val="en-US"/>
          </w:rPr>
          <w:t>11.</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Netball</w:t>
        </w:r>
        <w:r>
          <w:rPr>
            <w:webHidden/>
          </w:rPr>
          <w:tab/>
        </w:r>
        <w:r>
          <w:rPr>
            <w:webHidden/>
          </w:rPr>
          <w:fldChar w:fldCharType="begin"/>
        </w:r>
        <w:r>
          <w:rPr>
            <w:webHidden/>
          </w:rPr>
          <w:instrText xml:space="preserve"> PAGEREF _Toc237423657 \h </w:instrText>
        </w:r>
        <w:r>
          <w:rPr>
            <w:webHidden/>
          </w:rPr>
        </w:r>
        <w:r>
          <w:rPr>
            <w:webHidden/>
          </w:rPr>
          <w:fldChar w:fldCharType="separate"/>
        </w:r>
        <w:r>
          <w:rPr>
            <w:webHidden/>
          </w:rPr>
          <w:t>58</w:t>
        </w:r>
        <w:r>
          <w:rPr>
            <w:webHidden/>
          </w:rPr>
          <w:fldChar w:fldCharType="end"/>
        </w:r>
      </w:hyperlink>
    </w:p>
    <w:p w14:paraId="62A87CDD" w14:textId="15C5F638" w:rsidR="00B51C84" w:rsidRDefault="00B51C84" w:rsidP="00132A24">
      <w:pPr>
        <w:pStyle w:val="TOC1"/>
        <w:ind w:firstLine="0"/>
        <w:rPr>
          <w:rStyle w:val="Hyperlink"/>
          <w:b w:val="0"/>
          <w:bCs w:val="0"/>
        </w:rPr>
      </w:pPr>
      <w:hyperlink w:anchor="_Toc237423658" w:history="1">
        <w:r w:rsidRPr="00132A24">
          <w:rPr>
            <w:rStyle w:val="Hyperlink"/>
            <w:rFonts w:asciiTheme="minorBidi" w:hAnsiTheme="minorBidi"/>
            <w:b w:val="0"/>
            <w:bCs w:val="0"/>
          </w:rPr>
          <w:t>Recommendations</w:t>
        </w:r>
        <w:r w:rsidRPr="0025062D">
          <w:rPr>
            <w:rStyle w:val="Hyperlink"/>
            <w:rFonts w:asciiTheme="minorBidi" w:hAnsiTheme="minorBidi"/>
            <w:b w:val="0"/>
            <w:bCs w:val="0"/>
          </w:rPr>
          <w:t xml:space="preserve"> for Netball</w:t>
        </w:r>
        <w:r w:rsidRPr="0025062D">
          <w:rPr>
            <w:b w:val="0"/>
            <w:bCs w:val="0"/>
            <w:webHidden/>
          </w:rPr>
          <w:tab/>
        </w:r>
        <w:r w:rsidRPr="0025062D">
          <w:rPr>
            <w:b w:val="0"/>
            <w:bCs w:val="0"/>
            <w:webHidden/>
          </w:rPr>
          <w:fldChar w:fldCharType="begin"/>
        </w:r>
        <w:r w:rsidRPr="0025062D">
          <w:rPr>
            <w:b w:val="0"/>
            <w:bCs w:val="0"/>
            <w:webHidden/>
          </w:rPr>
          <w:instrText xml:space="preserve"> PAGEREF _Toc237423658 \h </w:instrText>
        </w:r>
        <w:r w:rsidRPr="0025062D">
          <w:rPr>
            <w:b w:val="0"/>
            <w:bCs w:val="0"/>
            <w:webHidden/>
          </w:rPr>
        </w:r>
        <w:r w:rsidRPr="0025062D">
          <w:rPr>
            <w:b w:val="0"/>
            <w:bCs w:val="0"/>
            <w:webHidden/>
          </w:rPr>
          <w:fldChar w:fldCharType="separate"/>
        </w:r>
        <w:r w:rsidRPr="0025062D">
          <w:rPr>
            <w:b w:val="0"/>
            <w:bCs w:val="0"/>
            <w:webHidden/>
          </w:rPr>
          <w:t>59</w:t>
        </w:r>
        <w:r w:rsidRPr="0025062D">
          <w:rPr>
            <w:b w:val="0"/>
            <w:bCs w:val="0"/>
            <w:webHidden/>
          </w:rPr>
          <w:fldChar w:fldCharType="end"/>
        </w:r>
      </w:hyperlink>
    </w:p>
    <w:p w14:paraId="5ADA3284" w14:textId="77777777" w:rsidR="001947CA" w:rsidRPr="001947CA" w:rsidRDefault="001947CA" w:rsidP="001947CA"/>
    <w:p w14:paraId="74CB1E59" w14:textId="5BCA70C7"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59" w:history="1">
        <w:r w:rsidRPr="00F401BB">
          <w:rPr>
            <w:rStyle w:val="Hyperlink"/>
            <w:rFonts w:asciiTheme="minorBidi" w:hAnsiTheme="minorBidi"/>
            <w:lang w:val="en-US"/>
          </w:rPr>
          <w:t>12.</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Outdoor Bowls</w:t>
        </w:r>
        <w:r>
          <w:rPr>
            <w:webHidden/>
          </w:rPr>
          <w:tab/>
        </w:r>
        <w:r>
          <w:rPr>
            <w:webHidden/>
          </w:rPr>
          <w:fldChar w:fldCharType="begin"/>
        </w:r>
        <w:r>
          <w:rPr>
            <w:webHidden/>
          </w:rPr>
          <w:instrText xml:space="preserve"> PAGEREF _Toc237423659 \h </w:instrText>
        </w:r>
        <w:r>
          <w:rPr>
            <w:webHidden/>
          </w:rPr>
        </w:r>
        <w:r>
          <w:rPr>
            <w:webHidden/>
          </w:rPr>
          <w:fldChar w:fldCharType="separate"/>
        </w:r>
        <w:r>
          <w:rPr>
            <w:webHidden/>
          </w:rPr>
          <w:t>60</w:t>
        </w:r>
        <w:r>
          <w:rPr>
            <w:webHidden/>
          </w:rPr>
          <w:fldChar w:fldCharType="end"/>
        </w:r>
      </w:hyperlink>
    </w:p>
    <w:p w14:paraId="2F582409" w14:textId="6A767F93" w:rsidR="00B51C84" w:rsidRDefault="00B51C84" w:rsidP="00132A24">
      <w:pPr>
        <w:pStyle w:val="TOC1"/>
        <w:ind w:firstLine="0"/>
        <w:rPr>
          <w:rStyle w:val="Hyperlink"/>
          <w:rFonts w:asciiTheme="minorBidi" w:hAnsiTheme="minorBidi"/>
          <w:b w:val="0"/>
          <w:bCs w:val="0"/>
        </w:rPr>
      </w:pPr>
      <w:hyperlink w:anchor="_Toc237423660" w:history="1">
        <w:r w:rsidRPr="001947CA">
          <w:rPr>
            <w:rStyle w:val="Hyperlink"/>
            <w:rFonts w:asciiTheme="minorBidi" w:hAnsiTheme="minorBidi"/>
            <w:b w:val="0"/>
            <w:bCs w:val="0"/>
          </w:rPr>
          <w:t>Recommendations for Outdoor Bowls</w:t>
        </w:r>
        <w:r w:rsidRPr="001947CA">
          <w:rPr>
            <w:rStyle w:val="Hyperlink"/>
            <w:rFonts w:asciiTheme="minorBidi" w:hAnsiTheme="minorBidi"/>
            <w:b w:val="0"/>
            <w:bCs w:val="0"/>
            <w:webHidden/>
          </w:rPr>
          <w:tab/>
        </w:r>
        <w:r w:rsidRPr="001947CA">
          <w:rPr>
            <w:rStyle w:val="Hyperlink"/>
            <w:rFonts w:asciiTheme="minorBidi" w:hAnsiTheme="minorBidi"/>
            <w:b w:val="0"/>
            <w:bCs w:val="0"/>
            <w:webHidden/>
          </w:rPr>
          <w:fldChar w:fldCharType="begin"/>
        </w:r>
        <w:r w:rsidRPr="001947CA">
          <w:rPr>
            <w:rStyle w:val="Hyperlink"/>
            <w:rFonts w:asciiTheme="minorBidi" w:hAnsiTheme="minorBidi"/>
            <w:b w:val="0"/>
            <w:bCs w:val="0"/>
            <w:webHidden/>
          </w:rPr>
          <w:instrText xml:space="preserve"> PAGEREF _Toc237423660 \h </w:instrText>
        </w:r>
        <w:r w:rsidRPr="001947CA">
          <w:rPr>
            <w:rStyle w:val="Hyperlink"/>
            <w:rFonts w:asciiTheme="minorBidi" w:hAnsiTheme="minorBidi"/>
            <w:b w:val="0"/>
            <w:bCs w:val="0"/>
            <w:webHidden/>
          </w:rPr>
        </w:r>
        <w:r w:rsidRPr="001947CA">
          <w:rPr>
            <w:rStyle w:val="Hyperlink"/>
            <w:rFonts w:asciiTheme="minorBidi" w:hAnsiTheme="minorBidi"/>
            <w:b w:val="0"/>
            <w:bCs w:val="0"/>
            <w:webHidden/>
          </w:rPr>
          <w:fldChar w:fldCharType="separate"/>
        </w:r>
        <w:r w:rsidRPr="001947CA">
          <w:rPr>
            <w:rStyle w:val="Hyperlink"/>
            <w:rFonts w:asciiTheme="minorBidi" w:hAnsiTheme="minorBidi"/>
            <w:b w:val="0"/>
            <w:bCs w:val="0"/>
            <w:webHidden/>
          </w:rPr>
          <w:t>60</w:t>
        </w:r>
        <w:r w:rsidRPr="001947CA">
          <w:rPr>
            <w:rStyle w:val="Hyperlink"/>
            <w:rFonts w:asciiTheme="minorBidi" w:hAnsiTheme="minorBidi"/>
            <w:b w:val="0"/>
            <w:bCs w:val="0"/>
            <w:webHidden/>
          </w:rPr>
          <w:fldChar w:fldCharType="end"/>
        </w:r>
      </w:hyperlink>
    </w:p>
    <w:p w14:paraId="08355BC6" w14:textId="77777777" w:rsidR="001947CA" w:rsidRPr="001947CA" w:rsidRDefault="001947CA" w:rsidP="001947CA"/>
    <w:p w14:paraId="636B2FBB" w14:textId="7C588C03"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61" w:history="1">
        <w:r w:rsidRPr="00F401BB">
          <w:rPr>
            <w:rStyle w:val="Hyperlink"/>
            <w:rFonts w:asciiTheme="minorBidi" w:hAnsiTheme="minorBidi"/>
            <w:lang w:val="en-US"/>
          </w:rPr>
          <w:t>13.</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Pétanque</w:t>
        </w:r>
        <w:r>
          <w:rPr>
            <w:webHidden/>
          </w:rPr>
          <w:tab/>
        </w:r>
        <w:r>
          <w:rPr>
            <w:webHidden/>
          </w:rPr>
          <w:fldChar w:fldCharType="begin"/>
        </w:r>
        <w:r>
          <w:rPr>
            <w:webHidden/>
          </w:rPr>
          <w:instrText xml:space="preserve"> PAGEREF _Toc237423661 \h </w:instrText>
        </w:r>
        <w:r>
          <w:rPr>
            <w:webHidden/>
          </w:rPr>
        </w:r>
        <w:r>
          <w:rPr>
            <w:webHidden/>
          </w:rPr>
          <w:fldChar w:fldCharType="separate"/>
        </w:r>
        <w:r>
          <w:rPr>
            <w:webHidden/>
          </w:rPr>
          <w:t>61</w:t>
        </w:r>
        <w:r>
          <w:rPr>
            <w:webHidden/>
          </w:rPr>
          <w:fldChar w:fldCharType="end"/>
        </w:r>
      </w:hyperlink>
    </w:p>
    <w:p w14:paraId="2212F732" w14:textId="6222AB19" w:rsidR="00B51C84" w:rsidRPr="0025062D" w:rsidRDefault="00B51C84" w:rsidP="00132A24">
      <w:pPr>
        <w:pStyle w:val="TOC1"/>
        <w:ind w:firstLine="0"/>
        <w:rPr>
          <w:rStyle w:val="Hyperlink"/>
          <w:b w:val="0"/>
          <w:bCs w:val="0"/>
        </w:rPr>
      </w:pPr>
      <w:hyperlink w:anchor="_Toc237423662" w:history="1">
        <w:r w:rsidRPr="00132A24">
          <w:rPr>
            <w:rStyle w:val="Hyperlink"/>
            <w:rFonts w:asciiTheme="minorBidi" w:hAnsiTheme="minorBidi"/>
            <w:b w:val="0"/>
            <w:bCs w:val="0"/>
          </w:rPr>
          <w:t>Recommendations</w:t>
        </w:r>
        <w:r w:rsidRPr="0025062D">
          <w:rPr>
            <w:rStyle w:val="Hyperlink"/>
            <w:rFonts w:asciiTheme="minorBidi" w:hAnsiTheme="minorBidi"/>
            <w:b w:val="0"/>
            <w:bCs w:val="0"/>
          </w:rPr>
          <w:t xml:space="preserve"> for Pétanque</w:t>
        </w:r>
        <w:r w:rsidRPr="0025062D">
          <w:rPr>
            <w:b w:val="0"/>
            <w:bCs w:val="0"/>
            <w:webHidden/>
          </w:rPr>
          <w:tab/>
        </w:r>
        <w:r w:rsidRPr="0025062D">
          <w:rPr>
            <w:b w:val="0"/>
            <w:bCs w:val="0"/>
            <w:webHidden/>
          </w:rPr>
          <w:fldChar w:fldCharType="begin"/>
        </w:r>
        <w:r w:rsidRPr="0025062D">
          <w:rPr>
            <w:b w:val="0"/>
            <w:bCs w:val="0"/>
            <w:webHidden/>
          </w:rPr>
          <w:instrText xml:space="preserve"> PAGEREF _Toc237423662 \h </w:instrText>
        </w:r>
        <w:r w:rsidRPr="0025062D">
          <w:rPr>
            <w:b w:val="0"/>
            <w:bCs w:val="0"/>
            <w:webHidden/>
          </w:rPr>
        </w:r>
        <w:r w:rsidRPr="0025062D">
          <w:rPr>
            <w:b w:val="0"/>
            <w:bCs w:val="0"/>
            <w:webHidden/>
          </w:rPr>
          <w:fldChar w:fldCharType="separate"/>
        </w:r>
        <w:r w:rsidRPr="0025062D">
          <w:rPr>
            <w:b w:val="0"/>
            <w:bCs w:val="0"/>
            <w:webHidden/>
          </w:rPr>
          <w:t>61</w:t>
        </w:r>
        <w:r w:rsidRPr="0025062D">
          <w:rPr>
            <w:b w:val="0"/>
            <w:bCs w:val="0"/>
            <w:webHidden/>
          </w:rPr>
          <w:fldChar w:fldCharType="end"/>
        </w:r>
      </w:hyperlink>
    </w:p>
    <w:p w14:paraId="1C3914B4" w14:textId="77777777" w:rsidR="00B51C84" w:rsidRPr="00B51C84" w:rsidRDefault="00B51C84" w:rsidP="00B51C84"/>
    <w:p w14:paraId="4CA1FFF9" w14:textId="24CB018B" w:rsidR="00B51C84" w:rsidRDefault="00B51C84">
      <w:pPr>
        <w:pStyle w:val="TOC1"/>
        <w:rPr>
          <w:rFonts w:asciiTheme="minorHAnsi" w:eastAsiaTheme="minorEastAsia" w:hAnsiTheme="minorHAnsi" w:cstheme="minorBidi"/>
          <w:b w:val="0"/>
          <w:bCs w:val="0"/>
          <w:kern w:val="2"/>
          <w:sz w:val="24"/>
          <w14:ligatures w14:val="standardContextual"/>
        </w:rPr>
      </w:pPr>
      <w:hyperlink w:anchor="_Toc237423663" w:history="1">
        <w:r w:rsidRPr="00F401BB">
          <w:rPr>
            <w:rStyle w:val="Hyperlink"/>
            <w:rFonts w:asciiTheme="minorBidi" w:hAnsiTheme="minorBidi"/>
            <w:lang w:val="en-US"/>
          </w:rPr>
          <w:t>14.</w:t>
        </w:r>
        <w:r>
          <w:rPr>
            <w:rFonts w:asciiTheme="minorHAnsi" w:eastAsiaTheme="minorEastAsia" w:hAnsiTheme="minorHAnsi" w:cstheme="minorBidi"/>
            <w:b w:val="0"/>
            <w:bCs w:val="0"/>
            <w:kern w:val="2"/>
            <w:sz w:val="24"/>
            <w14:ligatures w14:val="standardContextual"/>
          </w:rPr>
          <w:tab/>
        </w:r>
        <w:r w:rsidRPr="00F401BB">
          <w:rPr>
            <w:rStyle w:val="Hyperlink"/>
            <w:rFonts w:asciiTheme="minorBidi" w:hAnsiTheme="minorBidi"/>
            <w:lang w:val="en-US"/>
          </w:rPr>
          <w:t>Summary of Recommendations</w:t>
        </w:r>
        <w:r>
          <w:rPr>
            <w:webHidden/>
          </w:rPr>
          <w:tab/>
        </w:r>
        <w:r>
          <w:rPr>
            <w:webHidden/>
          </w:rPr>
          <w:fldChar w:fldCharType="begin"/>
        </w:r>
        <w:r>
          <w:rPr>
            <w:webHidden/>
          </w:rPr>
          <w:instrText xml:space="preserve"> PAGEREF _Toc237423663 \h </w:instrText>
        </w:r>
        <w:r>
          <w:rPr>
            <w:webHidden/>
          </w:rPr>
        </w:r>
        <w:r>
          <w:rPr>
            <w:webHidden/>
          </w:rPr>
          <w:fldChar w:fldCharType="separate"/>
        </w:r>
        <w:r>
          <w:rPr>
            <w:webHidden/>
          </w:rPr>
          <w:t>62</w:t>
        </w:r>
        <w:r>
          <w:rPr>
            <w:webHidden/>
          </w:rPr>
          <w:fldChar w:fldCharType="end"/>
        </w:r>
      </w:hyperlink>
    </w:p>
    <w:p w14:paraId="7DE5BFE1" w14:textId="72CA3348" w:rsidR="00B51C84" w:rsidRDefault="00B51C84" w:rsidP="00132A24">
      <w:pPr>
        <w:pStyle w:val="TOC1"/>
        <w:ind w:firstLine="0"/>
        <w:rPr>
          <w:rStyle w:val="Hyperlink"/>
          <w:b w:val="0"/>
          <w:bCs w:val="0"/>
        </w:rPr>
      </w:pPr>
      <w:hyperlink w:anchor="_Toc237423664" w:history="1">
        <w:r w:rsidRPr="0025062D">
          <w:rPr>
            <w:rStyle w:val="Hyperlink"/>
            <w:rFonts w:asciiTheme="minorBidi" w:hAnsiTheme="minorBidi"/>
            <w:b w:val="0"/>
            <w:bCs w:val="0"/>
          </w:rPr>
          <w:t>Action Plan</w:t>
        </w:r>
        <w:r w:rsidRPr="0025062D">
          <w:rPr>
            <w:b w:val="0"/>
            <w:bCs w:val="0"/>
            <w:webHidden/>
          </w:rPr>
          <w:tab/>
        </w:r>
        <w:r w:rsidRPr="0025062D">
          <w:rPr>
            <w:b w:val="0"/>
            <w:bCs w:val="0"/>
            <w:webHidden/>
          </w:rPr>
          <w:fldChar w:fldCharType="begin"/>
        </w:r>
        <w:r w:rsidRPr="0025062D">
          <w:rPr>
            <w:b w:val="0"/>
            <w:bCs w:val="0"/>
            <w:webHidden/>
          </w:rPr>
          <w:instrText xml:space="preserve"> PAGEREF _Toc237423664 \h </w:instrText>
        </w:r>
        <w:r w:rsidRPr="0025062D">
          <w:rPr>
            <w:b w:val="0"/>
            <w:bCs w:val="0"/>
            <w:webHidden/>
          </w:rPr>
        </w:r>
        <w:r w:rsidRPr="0025062D">
          <w:rPr>
            <w:b w:val="0"/>
            <w:bCs w:val="0"/>
            <w:webHidden/>
          </w:rPr>
          <w:fldChar w:fldCharType="separate"/>
        </w:r>
        <w:r w:rsidRPr="0025062D">
          <w:rPr>
            <w:b w:val="0"/>
            <w:bCs w:val="0"/>
            <w:webHidden/>
          </w:rPr>
          <w:t>63</w:t>
        </w:r>
        <w:r w:rsidRPr="0025062D">
          <w:rPr>
            <w:b w:val="0"/>
            <w:bCs w:val="0"/>
            <w:webHidden/>
          </w:rPr>
          <w:fldChar w:fldCharType="end"/>
        </w:r>
      </w:hyperlink>
    </w:p>
    <w:p w14:paraId="01493F74" w14:textId="77777777" w:rsidR="001947CA" w:rsidRPr="001947CA" w:rsidRDefault="001947CA" w:rsidP="001947CA"/>
    <w:p w14:paraId="71FF256E" w14:textId="6DFC20FF" w:rsidR="00B51C84" w:rsidRDefault="00B51C84">
      <w:pPr>
        <w:pStyle w:val="TOC2"/>
        <w:rPr>
          <w:rStyle w:val="Hyperlink"/>
        </w:rPr>
      </w:pPr>
      <w:hyperlink w:anchor="_Toc237423665" w:history="1">
        <w:r w:rsidRPr="00F401BB">
          <w:rPr>
            <w:rStyle w:val="Hyperlink"/>
            <w:rFonts w:asciiTheme="minorBidi" w:hAnsiTheme="minorBidi"/>
          </w:rPr>
          <w:t>Disclaimer</w:t>
        </w:r>
        <w:r>
          <w:rPr>
            <w:webHidden/>
          </w:rPr>
          <w:tab/>
        </w:r>
        <w:r>
          <w:rPr>
            <w:webHidden/>
          </w:rPr>
          <w:fldChar w:fldCharType="begin"/>
        </w:r>
        <w:r>
          <w:rPr>
            <w:webHidden/>
          </w:rPr>
          <w:instrText xml:space="preserve"> PAGEREF _Toc237423665 \h </w:instrText>
        </w:r>
        <w:r>
          <w:rPr>
            <w:webHidden/>
          </w:rPr>
        </w:r>
        <w:r>
          <w:rPr>
            <w:webHidden/>
          </w:rPr>
          <w:fldChar w:fldCharType="separate"/>
        </w:r>
        <w:r>
          <w:rPr>
            <w:webHidden/>
          </w:rPr>
          <w:t>64</w:t>
        </w:r>
        <w:r>
          <w:rPr>
            <w:webHidden/>
          </w:rPr>
          <w:fldChar w:fldCharType="end"/>
        </w:r>
      </w:hyperlink>
    </w:p>
    <w:p w14:paraId="4B60CE82" w14:textId="77777777" w:rsidR="00B51C84" w:rsidRPr="00B51C84" w:rsidRDefault="00B51C84" w:rsidP="00B51C84"/>
    <w:p w14:paraId="356467C8" w14:textId="644BCF31" w:rsidR="00EB125C" w:rsidRPr="00D07FC9" w:rsidRDefault="00EB125C" w:rsidP="00096735">
      <w:pPr>
        <w:rPr>
          <w:rFonts w:asciiTheme="minorBidi" w:hAnsiTheme="minorBidi"/>
          <w:color w:val="FF0000"/>
          <w:sz w:val="32"/>
          <w:szCs w:val="32"/>
        </w:rPr>
      </w:pPr>
      <w:r w:rsidRPr="00D07FC9">
        <w:rPr>
          <w:rFonts w:cs="Arial"/>
        </w:rPr>
        <w:fldChar w:fldCharType="end"/>
      </w:r>
      <w:r w:rsidR="004377E2" w:rsidRPr="00D07FC9">
        <w:rPr>
          <w:rFonts w:asciiTheme="minorBidi" w:hAnsiTheme="minorBidi"/>
          <w:color w:val="FF0000"/>
          <w:sz w:val="32"/>
          <w:szCs w:val="32"/>
        </w:rPr>
        <w:t>Tables</w:t>
      </w:r>
    </w:p>
    <w:p w14:paraId="6D2C699F" w14:textId="77777777" w:rsidR="004377E2" w:rsidRPr="00D07FC9" w:rsidRDefault="004377E2" w:rsidP="001B09B0">
      <w:pPr>
        <w:rPr>
          <w:rFonts w:asciiTheme="minorBidi" w:hAnsiTheme="minorBidi" w:cstheme="minorBidi"/>
          <w:szCs w:val="22"/>
        </w:rPr>
      </w:pPr>
    </w:p>
    <w:p w14:paraId="33A166E3" w14:textId="48B8A7EF" w:rsidR="00B51C84" w:rsidRDefault="004377E2">
      <w:pPr>
        <w:pStyle w:val="TableofFigures"/>
        <w:tabs>
          <w:tab w:val="right" w:pos="15388"/>
        </w:tabs>
        <w:rPr>
          <w:rFonts w:asciiTheme="minorHAnsi" w:eastAsiaTheme="minorEastAsia" w:hAnsiTheme="minorHAnsi" w:cstheme="minorBidi"/>
          <w:noProof/>
          <w:kern w:val="2"/>
          <w:sz w:val="24"/>
          <w14:ligatures w14:val="standardContextual"/>
        </w:rPr>
      </w:pPr>
      <w:r w:rsidRPr="00D07FC9">
        <w:rPr>
          <w:rFonts w:asciiTheme="minorBidi" w:hAnsiTheme="minorBidi" w:cstheme="minorBidi"/>
          <w:szCs w:val="22"/>
        </w:rPr>
        <w:fldChar w:fldCharType="begin"/>
      </w:r>
      <w:r w:rsidRPr="00D07FC9">
        <w:rPr>
          <w:rFonts w:asciiTheme="minorBidi" w:hAnsiTheme="minorBidi" w:cstheme="minorBidi"/>
          <w:szCs w:val="22"/>
        </w:rPr>
        <w:instrText xml:space="preserve"> TOC \h \z \c "Table" </w:instrText>
      </w:r>
      <w:r w:rsidRPr="00D07FC9">
        <w:rPr>
          <w:rFonts w:asciiTheme="minorBidi" w:hAnsiTheme="minorBidi" w:cstheme="minorBidi"/>
          <w:szCs w:val="22"/>
        </w:rPr>
        <w:fldChar w:fldCharType="separate"/>
      </w:r>
      <w:hyperlink w:anchor="_Toc237423666" w:history="1">
        <w:r w:rsidR="00B51C84" w:rsidRPr="00BC7BCD">
          <w:rPr>
            <w:rStyle w:val="Hyperlink"/>
            <w:noProof/>
          </w:rPr>
          <w:t xml:space="preserve">Table 1: </w:t>
        </w:r>
        <w:r w:rsidR="00B51C84" w:rsidRPr="00BC7BCD">
          <w:rPr>
            <w:rStyle w:val="Hyperlink"/>
            <w:rFonts w:asciiTheme="minorBidi" w:hAnsiTheme="minorBidi"/>
            <w:noProof/>
          </w:rPr>
          <w:t>Current and Future Population for Mansfield Area</w:t>
        </w:r>
        <w:r w:rsidR="00B51C84">
          <w:rPr>
            <w:noProof/>
            <w:webHidden/>
          </w:rPr>
          <w:tab/>
        </w:r>
        <w:r w:rsidR="00B51C84">
          <w:rPr>
            <w:noProof/>
            <w:webHidden/>
          </w:rPr>
          <w:fldChar w:fldCharType="begin"/>
        </w:r>
        <w:r w:rsidR="00B51C84">
          <w:rPr>
            <w:noProof/>
            <w:webHidden/>
          </w:rPr>
          <w:instrText xml:space="preserve"> PAGEREF _Toc237423666 \h </w:instrText>
        </w:r>
        <w:r w:rsidR="00B51C84">
          <w:rPr>
            <w:noProof/>
            <w:webHidden/>
          </w:rPr>
        </w:r>
        <w:r w:rsidR="00B51C84">
          <w:rPr>
            <w:noProof/>
            <w:webHidden/>
          </w:rPr>
          <w:fldChar w:fldCharType="separate"/>
        </w:r>
        <w:r w:rsidR="00B51C84">
          <w:rPr>
            <w:noProof/>
            <w:webHidden/>
          </w:rPr>
          <w:t>2</w:t>
        </w:r>
        <w:r w:rsidR="00B51C84">
          <w:rPr>
            <w:noProof/>
            <w:webHidden/>
          </w:rPr>
          <w:fldChar w:fldCharType="end"/>
        </w:r>
      </w:hyperlink>
    </w:p>
    <w:p w14:paraId="51F4ED47" w14:textId="389B8059"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67" w:history="1">
        <w:r w:rsidRPr="00BC7BCD">
          <w:rPr>
            <w:rStyle w:val="Hyperlink"/>
            <w:noProof/>
          </w:rPr>
          <w:t xml:space="preserve">Table 2: </w:t>
        </w:r>
        <w:r w:rsidRPr="00BC7BCD">
          <w:rPr>
            <w:rStyle w:val="Hyperlink"/>
            <w:rFonts w:asciiTheme="minorBidi" w:hAnsiTheme="minorBidi"/>
            <w:noProof/>
          </w:rPr>
          <w:t>Projected Housing Delivery 2023 - 2043</w:t>
        </w:r>
        <w:r>
          <w:rPr>
            <w:noProof/>
            <w:webHidden/>
          </w:rPr>
          <w:tab/>
        </w:r>
        <w:r>
          <w:rPr>
            <w:noProof/>
            <w:webHidden/>
          </w:rPr>
          <w:fldChar w:fldCharType="begin"/>
        </w:r>
        <w:r>
          <w:rPr>
            <w:noProof/>
            <w:webHidden/>
          </w:rPr>
          <w:instrText xml:space="preserve"> PAGEREF _Toc237423667 \h </w:instrText>
        </w:r>
        <w:r>
          <w:rPr>
            <w:noProof/>
            <w:webHidden/>
          </w:rPr>
        </w:r>
        <w:r>
          <w:rPr>
            <w:noProof/>
            <w:webHidden/>
          </w:rPr>
          <w:fldChar w:fldCharType="separate"/>
        </w:r>
        <w:r>
          <w:rPr>
            <w:noProof/>
            <w:webHidden/>
          </w:rPr>
          <w:t>11</w:t>
        </w:r>
        <w:r>
          <w:rPr>
            <w:noProof/>
            <w:webHidden/>
          </w:rPr>
          <w:fldChar w:fldCharType="end"/>
        </w:r>
      </w:hyperlink>
    </w:p>
    <w:p w14:paraId="3C3F9C54" w14:textId="139C78B3"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68" w:history="1">
        <w:r w:rsidRPr="00BC7BCD">
          <w:rPr>
            <w:rStyle w:val="Hyperlink"/>
            <w:noProof/>
          </w:rPr>
          <w:t xml:space="preserve">Table 3: </w:t>
        </w:r>
        <w:r w:rsidRPr="00BC7BCD">
          <w:rPr>
            <w:rStyle w:val="Hyperlink"/>
            <w:rFonts w:asciiTheme="minorBidi" w:hAnsiTheme="minorBidi"/>
            <w:noProof/>
          </w:rPr>
          <w:t>Housing Delivery – Impact on demand for individual sports in Mansfield</w:t>
        </w:r>
        <w:r>
          <w:rPr>
            <w:noProof/>
            <w:webHidden/>
          </w:rPr>
          <w:tab/>
        </w:r>
        <w:r>
          <w:rPr>
            <w:noProof/>
            <w:webHidden/>
          </w:rPr>
          <w:fldChar w:fldCharType="begin"/>
        </w:r>
        <w:r>
          <w:rPr>
            <w:noProof/>
            <w:webHidden/>
          </w:rPr>
          <w:instrText xml:space="preserve"> PAGEREF _Toc237423668 \h </w:instrText>
        </w:r>
        <w:r>
          <w:rPr>
            <w:noProof/>
            <w:webHidden/>
          </w:rPr>
        </w:r>
        <w:r>
          <w:rPr>
            <w:noProof/>
            <w:webHidden/>
          </w:rPr>
          <w:fldChar w:fldCharType="separate"/>
        </w:r>
        <w:r>
          <w:rPr>
            <w:noProof/>
            <w:webHidden/>
          </w:rPr>
          <w:t>12</w:t>
        </w:r>
        <w:r>
          <w:rPr>
            <w:noProof/>
            <w:webHidden/>
          </w:rPr>
          <w:fldChar w:fldCharType="end"/>
        </w:r>
      </w:hyperlink>
    </w:p>
    <w:p w14:paraId="6F5D0CB1" w14:textId="477EDBCC"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69" w:history="1">
        <w:r w:rsidRPr="00BC7BCD">
          <w:rPr>
            <w:rStyle w:val="Hyperlink"/>
            <w:noProof/>
          </w:rPr>
          <w:t>Table 4</w:t>
        </w:r>
        <w:r w:rsidRPr="00BC7BCD">
          <w:rPr>
            <w:rStyle w:val="Hyperlink"/>
            <w:rFonts w:asciiTheme="minorBidi" w:hAnsiTheme="minorBidi"/>
            <w:noProof/>
          </w:rPr>
          <w:t xml:space="preserve">: </w:t>
        </w:r>
        <w:r w:rsidRPr="00BC7BCD">
          <w:rPr>
            <w:rStyle w:val="Hyperlink"/>
            <w:rFonts w:asciiTheme="minorBidi" w:eastAsia="Arial" w:hAnsiTheme="minorBidi"/>
            <w:noProof/>
          </w:rPr>
          <w:t>Summary of Current Supply and Demand Peak time of Play (All figures in MES)</w:t>
        </w:r>
        <w:r>
          <w:rPr>
            <w:noProof/>
            <w:webHidden/>
          </w:rPr>
          <w:tab/>
        </w:r>
        <w:r>
          <w:rPr>
            <w:noProof/>
            <w:webHidden/>
          </w:rPr>
          <w:fldChar w:fldCharType="begin"/>
        </w:r>
        <w:r>
          <w:rPr>
            <w:noProof/>
            <w:webHidden/>
          </w:rPr>
          <w:instrText xml:space="preserve"> PAGEREF _Toc237423669 \h </w:instrText>
        </w:r>
        <w:r>
          <w:rPr>
            <w:noProof/>
            <w:webHidden/>
          </w:rPr>
        </w:r>
        <w:r>
          <w:rPr>
            <w:noProof/>
            <w:webHidden/>
          </w:rPr>
          <w:fldChar w:fldCharType="separate"/>
        </w:r>
        <w:r>
          <w:rPr>
            <w:noProof/>
            <w:webHidden/>
          </w:rPr>
          <w:t>13</w:t>
        </w:r>
        <w:r>
          <w:rPr>
            <w:noProof/>
            <w:webHidden/>
          </w:rPr>
          <w:fldChar w:fldCharType="end"/>
        </w:r>
      </w:hyperlink>
    </w:p>
    <w:p w14:paraId="5FBCDBC2" w14:textId="1933A432"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0" w:history="1">
        <w:r w:rsidRPr="00BC7BCD">
          <w:rPr>
            <w:rStyle w:val="Hyperlink"/>
            <w:noProof/>
          </w:rPr>
          <w:t>Table 5</w:t>
        </w:r>
        <w:r w:rsidRPr="00BC7BCD">
          <w:rPr>
            <w:rStyle w:val="Hyperlink"/>
            <w:rFonts w:asciiTheme="minorBidi" w:hAnsiTheme="minorBidi"/>
            <w:noProof/>
          </w:rPr>
          <w:t>: Future Capacity Analysis for AGPs in Mansfield</w:t>
        </w:r>
        <w:r>
          <w:rPr>
            <w:noProof/>
            <w:webHidden/>
          </w:rPr>
          <w:tab/>
        </w:r>
        <w:r>
          <w:rPr>
            <w:noProof/>
            <w:webHidden/>
          </w:rPr>
          <w:fldChar w:fldCharType="begin"/>
        </w:r>
        <w:r>
          <w:rPr>
            <w:noProof/>
            <w:webHidden/>
          </w:rPr>
          <w:instrText xml:space="preserve"> PAGEREF _Toc237423670 \h </w:instrText>
        </w:r>
        <w:r>
          <w:rPr>
            <w:noProof/>
            <w:webHidden/>
          </w:rPr>
        </w:r>
        <w:r>
          <w:rPr>
            <w:noProof/>
            <w:webHidden/>
          </w:rPr>
          <w:fldChar w:fldCharType="separate"/>
        </w:r>
        <w:r>
          <w:rPr>
            <w:noProof/>
            <w:webHidden/>
          </w:rPr>
          <w:t>14</w:t>
        </w:r>
        <w:r>
          <w:rPr>
            <w:noProof/>
            <w:webHidden/>
          </w:rPr>
          <w:fldChar w:fldCharType="end"/>
        </w:r>
      </w:hyperlink>
    </w:p>
    <w:p w14:paraId="6B478C3F" w14:textId="390D1779"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1" w:history="1">
        <w:r w:rsidRPr="00BC7BCD">
          <w:rPr>
            <w:rStyle w:val="Hyperlink"/>
            <w:noProof/>
          </w:rPr>
          <w:t xml:space="preserve">Table 6: </w:t>
        </w:r>
        <w:r w:rsidRPr="00BC7BCD">
          <w:rPr>
            <w:rStyle w:val="Hyperlink"/>
            <w:rFonts w:asciiTheme="minorBidi" w:hAnsiTheme="minorBidi"/>
            <w:noProof/>
          </w:rPr>
          <w:t>Current and Future Position for All Community Available Rugby Grass Provision</w:t>
        </w:r>
        <w:r>
          <w:rPr>
            <w:noProof/>
            <w:webHidden/>
          </w:rPr>
          <w:tab/>
        </w:r>
        <w:r>
          <w:rPr>
            <w:noProof/>
            <w:webHidden/>
          </w:rPr>
          <w:fldChar w:fldCharType="begin"/>
        </w:r>
        <w:r>
          <w:rPr>
            <w:noProof/>
            <w:webHidden/>
          </w:rPr>
          <w:instrText xml:space="preserve"> PAGEREF _Toc237423671 \h </w:instrText>
        </w:r>
        <w:r>
          <w:rPr>
            <w:noProof/>
            <w:webHidden/>
          </w:rPr>
        </w:r>
        <w:r>
          <w:rPr>
            <w:noProof/>
            <w:webHidden/>
          </w:rPr>
          <w:fldChar w:fldCharType="separate"/>
        </w:r>
        <w:r>
          <w:rPr>
            <w:noProof/>
            <w:webHidden/>
          </w:rPr>
          <w:t>15</w:t>
        </w:r>
        <w:r>
          <w:rPr>
            <w:noProof/>
            <w:webHidden/>
          </w:rPr>
          <w:fldChar w:fldCharType="end"/>
        </w:r>
      </w:hyperlink>
    </w:p>
    <w:p w14:paraId="32DC46DF" w14:textId="299DC810"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2" w:history="1">
        <w:r w:rsidRPr="00BC7BCD">
          <w:rPr>
            <w:rStyle w:val="Hyperlink"/>
            <w:noProof/>
          </w:rPr>
          <w:t>Table 7</w:t>
        </w:r>
        <w:r w:rsidRPr="00BC7BCD">
          <w:rPr>
            <w:rStyle w:val="Hyperlink"/>
            <w:rFonts w:asciiTheme="minorBidi" w:hAnsiTheme="minorBidi"/>
            <w:noProof/>
          </w:rPr>
          <w:t>: Current and Future Position for Adult Grass Wickets. All Figures in MPS.</w:t>
        </w:r>
        <w:r>
          <w:rPr>
            <w:noProof/>
            <w:webHidden/>
          </w:rPr>
          <w:tab/>
        </w:r>
        <w:r>
          <w:rPr>
            <w:noProof/>
            <w:webHidden/>
          </w:rPr>
          <w:fldChar w:fldCharType="begin"/>
        </w:r>
        <w:r>
          <w:rPr>
            <w:noProof/>
            <w:webHidden/>
          </w:rPr>
          <w:instrText xml:space="preserve"> PAGEREF _Toc237423672 \h </w:instrText>
        </w:r>
        <w:r>
          <w:rPr>
            <w:noProof/>
            <w:webHidden/>
          </w:rPr>
        </w:r>
        <w:r>
          <w:rPr>
            <w:noProof/>
            <w:webHidden/>
          </w:rPr>
          <w:fldChar w:fldCharType="separate"/>
        </w:r>
        <w:r>
          <w:rPr>
            <w:noProof/>
            <w:webHidden/>
          </w:rPr>
          <w:t>16</w:t>
        </w:r>
        <w:r>
          <w:rPr>
            <w:noProof/>
            <w:webHidden/>
          </w:rPr>
          <w:fldChar w:fldCharType="end"/>
        </w:r>
      </w:hyperlink>
    </w:p>
    <w:p w14:paraId="4797A7C3" w14:textId="13579192"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3" w:history="1">
        <w:r w:rsidRPr="00BC7BCD">
          <w:rPr>
            <w:rStyle w:val="Hyperlink"/>
            <w:noProof/>
          </w:rPr>
          <w:t xml:space="preserve">Table 8: New </w:t>
        </w:r>
        <w:r w:rsidRPr="00BC7BCD">
          <w:rPr>
            <w:rStyle w:val="Hyperlink"/>
            <w:rFonts w:asciiTheme="minorBidi" w:hAnsiTheme="minorBidi"/>
            <w:noProof/>
          </w:rPr>
          <w:t>Housing Allocation Sites</w:t>
        </w:r>
        <w:r>
          <w:rPr>
            <w:noProof/>
            <w:webHidden/>
          </w:rPr>
          <w:tab/>
        </w:r>
        <w:r>
          <w:rPr>
            <w:noProof/>
            <w:webHidden/>
          </w:rPr>
          <w:fldChar w:fldCharType="begin"/>
        </w:r>
        <w:r>
          <w:rPr>
            <w:noProof/>
            <w:webHidden/>
          </w:rPr>
          <w:instrText xml:space="preserve"> PAGEREF _Toc237423673 \h </w:instrText>
        </w:r>
        <w:r>
          <w:rPr>
            <w:noProof/>
            <w:webHidden/>
          </w:rPr>
        </w:r>
        <w:r>
          <w:rPr>
            <w:noProof/>
            <w:webHidden/>
          </w:rPr>
          <w:fldChar w:fldCharType="separate"/>
        </w:r>
        <w:r>
          <w:rPr>
            <w:noProof/>
            <w:webHidden/>
          </w:rPr>
          <w:t>18</w:t>
        </w:r>
        <w:r>
          <w:rPr>
            <w:noProof/>
            <w:webHidden/>
          </w:rPr>
          <w:fldChar w:fldCharType="end"/>
        </w:r>
      </w:hyperlink>
    </w:p>
    <w:p w14:paraId="200BBA02" w14:textId="1C56C38F"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4" w:history="1">
        <w:r w:rsidRPr="00BC7BCD">
          <w:rPr>
            <w:rStyle w:val="Hyperlink"/>
            <w:noProof/>
          </w:rPr>
          <w:t>Table 9</w:t>
        </w:r>
        <w:r w:rsidRPr="00BC7BCD">
          <w:rPr>
            <w:rStyle w:val="Hyperlink"/>
            <w:rFonts w:asciiTheme="minorBidi" w:hAnsiTheme="minorBidi"/>
            <w:noProof/>
          </w:rPr>
          <w:t>: New Housing Allocation Sites– Impact on demand for individual sports in Mansfield</w:t>
        </w:r>
        <w:r>
          <w:rPr>
            <w:noProof/>
            <w:webHidden/>
          </w:rPr>
          <w:tab/>
        </w:r>
        <w:r>
          <w:rPr>
            <w:noProof/>
            <w:webHidden/>
          </w:rPr>
          <w:fldChar w:fldCharType="begin"/>
        </w:r>
        <w:r>
          <w:rPr>
            <w:noProof/>
            <w:webHidden/>
          </w:rPr>
          <w:instrText xml:space="preserve"> PAGEREF _Toc237423674 \h </w:instrText>
        </w:r>
        <w:r>
          <w:rPr>
            <w:noProof/>
            <w:webHidden/>
          </w:rPr>
        </w:r>
        <w:r>
          <w:rPr>
            <w:noProof/>
            <w:webHidden/>
          </w:rPr>
          <w:fldChar w:fldCharType="separate"/>
        </w:r>
        <w:r>
          <w:rPr>
            <w:noProof/>
            <w:webHidden/>
          </w:rPr>
          <w:t>18</w:t>
        </w:r>
        <w:r>
          <w:rPr>
            <w:noProof/>
            <w:webHidden/>
          </w:rPr>
          <w:fldChar w:fldCharType="end"/>
        </w:r>
      </w:hyperlink>
    </w:p>
    <w:p w14:paraId="7CEBB437" w14:textId="56B24EE7"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5" w:history="1">
        <w:r w:rsidRPr="00BC7BCD">
          <w:rPr>
            <w:rStyle w:val="Hyperlink"/>
            <w:noProof/>
          </w:rPr>
          <w:t>Table 10</w:t>
        </w:r>
        <w:r w:rsidRPr="00BC7BCD">
          <w:rPr>
            <w:rStyle w:val="Hyperlink"/>
            <w:rFonts w:asciiTheme="minorBidi" w:hAnsiTheme="minorBidi"/>
            <w:noProof/>
          </w:rPr>
          <w:t xml:space="preserve">: </w:t>
        </w:r>
        <w:r w:rsidRPr="00BC7BCD">
          <w:rPr>
            <w:rStyle w:val="Hyperlink"/>
            <w:rFonts w:asciiTheme="minorBidi" w:eastAsia="Arial" w:hAnsiTheme="minorBidi"/>
            <w:noProof/>
          </w:rPr>
          <w:t>Summary of Current Supply and Demand Peak time of Play (All figures in MES)</w:t>
        </w:r>
        <w:r>
          <w:rPr>
            <w:noProof/>
            <w:webHidden/>
          </w:rPr>
          <w:tab/>
        </w:r>
        <w:r>
          <w:rPr>
            <w:noProof/>
            <w:webHidden/>
          </w:rPr>
          <w:fldChar w:fldCharType="begin"/>
        </w:r>
        <w:r>
          <w:rPr>
            <w:noProof/>
            <w:webHidden/>
          </w:rPr>
          <w:instrText xml:space="preserve"> PAGEREF _Toc237423675 \h </w:instrText>
        </w:r>
        <w:r>
          <w:rPr>
            <w:noProof/>
            <w:webHidden/>
          </w:rPr>
        </w:r>
        <w:r>
          <w:rPr>
            <w:noProof/>
            <w:webHidden/>
          </w:rPr>
          <w:fldChar w:fldCharType="separate"/>
        </w:r>
        <w:r>
          <w:rPr>
            <w:noProof/>
            <w:webHidden/>
          </w:rPr>
          <w:t>19</w:t>
        </w:r>
        <w:r>
          <w:rPr>
            <w:noProof/>
            <w:webHidden/>
          </w:rPr>
          <w:fldChar w:fldCharType="end"/>
        </w:r>
      </w:hyperlink>
    </w:p>
    <w:p w14:paraId="796DABD8" w14:textId="6D936990"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6" w:history="1">
        <w:r w:rsidRPr="00BC7BCD">
          <w:rPr>
            <w:rStyle w:val="Hyperlink"/>
            <w:noProof/>
          </w:rPr>
          <w:t>Table 11</w:t>
        </w:r>
        <w:r w:rsidRPr="00BC7BCD">
          <w:rPr>
            <w:rStyle w:val="Hyperlink"/>
            <w:rFonts w:asciiTheme="minorBidi" w:hAnsiTheme="minorBidi"/>
            <w:noProof/>
          </w:rPr>
          <w:t>: Future Capacity Analysis for AGPs in Mansfield</w:t>
        </w:r>
        <w:r>
          <w:rPr>
            <w:noProof/>
            <w:webHidden/>
          </w:rPr>
          <w:tab/>
        </w:r>
        <w:r>
          <w:rPr>
            <w:noProof/>
            <w:webHidden/>
          </w:rPr>
          <w:fldChar w:fldCharType="begin"/>
        </w:r>
        <w:r>
          <w:rPr>
            <w:noProof/>
            <w:webHidden/>
          </w:rPr>
          <w:instrText xml:space="preserve"> PAGEREF _Toc237423676 \h </w:instrText>
        </w:r>
        <w:r>
          <w:rPr>
            <w:noProof/>
            <w:webHidden/>
          </w:rPr>
        </w:r>
        <w:r>
          <w:rPr>
            <w:noProof/>
            <w:webHidden/>
          </w:rPr>
          <w:fldChar w:fldCharType="separate"/>
        </w:r>
        <w:r>
          <w:rPr>
            <w:noProof/>
            <w:webHidden/>
          </w:rPr>
          <w:t>20</w:t>
        </w:r>
        <w:r>
          <w:rPr>
            <w:noProof/>
            <w:webHidden/>
          </w:rPr>
          <w:fldChar w:fldCharType="end"/>
        </w:r>
      </w:hyperlink>
    </w:p>
    <w:p w14:paraId="7F66860F" w14:textId="48E5BD00"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7" w:history="1">
        <w:r w:rsidRPr="00BC7BCD">
          <w:rPr>
            <w:rStyle w:val="Hyperlink"/>
            <w:noProof/>
          </w:rPr>
          <w:t xml:space="preserve">Table 12: New Housing Allocation Sites – Impact on Capacity </w:t>
        </w:r>
        <w:r w:rsidRPr="00BC7BCD">
          <w:rPr>
            <w:rStyle w:val="Hyperlink"/>
            <w:rFonts w:asciiTheme="minorBidi" w:hAnsiTheme="minorBidi"/>
            <w:noProof/>
          </w:rPr>
          <w:t>(all figures in MES)</w:t>
        </w:r>
        <w:r>
          <w:rPr>
            <w:noProof/>
            <w:webHidden/>
          </w:rPr>
          <w:tab/>
        </w:r>
        <w:r>
          <w:rPr>
            <w:noProof/>
            <w:webHidden/>
          </w:rPr>
          <w:fldChar w:fldCharType="begin"/>
        </w:r>
        <w:r>
          <w:rPr>
            <w:noProof/>
            <w:webHidden/>
          </w:rPr>
          <w:instrText xml:space="preserve"> PAGEREF _Toc237423677 \h </w:instrText>
        </w:r>
        <w:r>
          <w:rPr>
            <w:noProof/>
            <w:webHidden/>
          </w:rPr>
        </w:r>
        <w:r>
          <w:rPr>
            <w:noProof/>
            <w:webHidden/>
          </w:rPr>
          <w:fldChar w:fldCharType="separate"/>
        </w:r>
        <w:r>
          <w:rPr>
            <w:noProof/>
            <w:webHidden/>
          </w:rPr>
          <w:t>21</w:t>
        </w:r>
        <w:r>
          <w:rPr>
            <w:noProof/>
            <w:webHidden/>
          </w:rPr>
          <w:fldChar w:fldCharType="end"/>
        </w:r>
      </w:hyperlink>
    </w:p>
    <w:p w14:paraId="1B31F2C0" w14:textId="30D33C7B"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8" w:history="1">
        <w:r w:rsidRPr="00BC7BCD">
          <w:rPr>
            <w:rStyle w:val="Hyperlink"/>
            <w:noProof/>
          </w:rPr>
          <w:t>Table 13</w:t>
        </w:r>
        <w:r w:rsidRPr="00BC7BCD">
          <w:rPr>
            <w:rStyle w:val="Hyperlink"/>
            <w:rFonts w:asciiTheme="minorBidi" w:hAnsiTheme="minorBidi"/>
            <w:noProof/>
          </w:rPr>
          <w:t>: New Housing Allocation Sites – Impact on Grass Wicket Capacity. All Figures in MPS.</w:t>
        </w:r>
        <w:r>
          <w:rPr>
            <w:noProof/>
            <w:webHidden/>
          </w:rPr>
          <w:tab/>
        </w:r>
        <w:r>
          <w:rPr>
            <w:noProof/>
            <w:webHidden/>
          </w:rPr>
          <w:fldChar w:fldCharType="begin"/>
        </w:r>
        <w:r>
          <w:rPr>
            <w:noProof/>
            <w:webHidden/>
          </w:rPr>
          <w:instrText xml:space="preserve"> PAGEREF _Toc237423678 \h </w:instrText>
        </w:r>
        <w:r>
          <w:rPr>
            <w:noProof/>
            <w:webHidden/>
          </w:rPr>
        </w:r>
        <w:r>
          <w:rPr>
            <w:noProof/>
            <w:webHidden/>
          </w:rPr>
          <w:fldChar w:fldCharType="separate"/>
        </w:r>
        <w:r>
          <w:rPr>
            <w:noProof/>
            <w:webHidden/>
          </w:rPr>
          <w:t>22</w:t>
        </w:r>
        <w:r>
          <w:rPr>
            <w:noProof/>
            <w:webHidden/>
          </w:rPr>
          <w:fldChar w:fldCharType="end"/>
        </w:r>
      </w:hyperlink>
    </w:p>
    <w:p w14:paraId="663A689E" w14:textId="247CEB13"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79" w:history="1">
        <w:r w:rsidRPr="00BC7BCD">
          <w:rPr>
            <w:rStyle w:val="Hyperlink"/>
            <w:noProof/>
          </w:rPr>
          <w:t>Table 14</w:t>
        </w:r>
        <w:r w:rsidRPr="00BC7BCD">
          <w:rPr>
            <w:rStyle w:val="Hyperlink"/>
            <w:rFonts w:asciiTheme="minorBidi" w:hAnsiTheme="minorBidi"/>
            <w:noProof/>
          </w:rPr>
          <w:t>: Future demand driven by participation growth.</w:t>
        </w:r>
        <w:r>
          <w:rPr>
            <w:noProof/>
            <w:webHidden/>
          </w:rPr>
          <w:tab/>
        </w:r>
        <w:r>
          <w:rPr>
            <w:noProof/>
            <w:webHidden/>
          </w:rPr>
          <w:fldChar w:fldCharType="begin"/>
        </w:r>
        <w:r>
          <w:rPr>
            <w:noProof/>
            <w:webHidden/>
          </w:rPr>
          <w:instrText xml:space="preserve"> PAGEREF _Toc237423679 \h </w:instrText>
        </w:r>
        <w:r>
          <w:rPr>
            <w:noProof/>
            <w:webHidden/>
          </w:rPr>
        </w:r>
        <w:r>
          <w:rPr>
            <w:noProof/>
            <w:webHidden/>
          </w:rPr>
          <w:fldChar w:fldCharType="separate"/>
        </w:r>
        <w:r>
          <w:rPr>
            <w:noProof/>
            <w:webHidden/>
          </w:rPr>
          <w:t>23</w:t>
        </w:r>
        <w:r>
          <w:rPr>
            <w:noProof/>
            <w:webHidden/>
          </w:rPr>
          <w:fldChar w:fldCharType="end"/>
        </w:r>
      </w:hyperlink>
    </w:p>
    <w:p w14:paraId="69CC706E" w14:textId="74110EEA"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0" w:history="1">
        <w:r w:rsidRPr="00BC7BCD">
          <w:rPr>
            <w:rStyle w:val="Hyperlink"/>
            <w:noProof/>
          </w:rPr>
          <w:t>Table 15</w:t>
        </w:r>
        <w:r w:rsidRPr="00BC7BCD">
          <w:rPr>
            <w:rStyle w:val="Hyperlink"/>
            <w:rFonts w:asciiTheme="minorBidi" w:hAnsiTheme="minorBidi"/>
            <w:noProof/>
          </w:rPr>
          <w:t>: Impact of Participation Growth on Grass Pitch Capacity (All Figures in MES)</w:t>
        </w:r>
        <w:r>
          <w:rPr>
            <w:noProof/>
            <w:webHidden/>
          </w:rPr>
          <w:tab/>
        </w:r>
        <w:r>
          <w:rPr>
            <w:noProof/>
            <w:webHidden/>
          </w:rPr>
          <w:fldChar w:fldCharType="begin"/>
        </w:r>
        <w:r>
          <w:rPr>
            <w:noProof/>
            <w:webHidden/>
          </w:rPr>
          <w:instrText xml:space="preserve"> PAGEREF _Toc237423680 \h </w:instrText>
        </w:r>
        <w:r>
          <w:rPr>
            <w:noProof/>
            <w:webHidden/>
          </w:rPr>
        </w:r>
        <w:r>
          <w:rPr>
            <w:noProof/>
            <w:webHidden/>
          </w:rPr>
          <w:fldChar w:fldCharType="separate"/>
        </w:r>
        <w:r>
          <w:rPr>
            <w:noProof/>
            <w:webHidden/>
          </w:rPr>
          <w:t>24</w:t>
        </w:r>
        <w:r>
          <w:rPr>
            <w:noProof/>
            <w:webHidden/>
          </w:rPr>
          <w:fldChar w:fldCharType="end"/>
        </w:r>
      </w:hyperlink>
    </w:p>
    <w:p w14:paraId="63020F8A" w14:textId="47F93DE1"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1" w:history="1">
        <w:r w:rsidRPr="00BC7BCD">
          <w:rPr>
            <w:rStyle w:val="Hyperlink"/>
            <w:noProof/>
          </w:rPr>
          <w:t xml:space="preserve">Table 16: </w:t>
        </w:r>
        <w:r w:rsidRPr="00BC7BCD">
          <w:rPr>
            <w:rStyle w:val="Hyperlink"/>
            <w:rFonts w:asciiTheme="minorBidi" w:hAnsiTheme="minorBidi"/>
            <w:noProof/>
          </w:rPr>
          <w:t>Grass Pitch Improvements – Adult 11v11 Capacity Analysis</w:t>
        </w:r>
        <w:r>
          <w:rPr>
            <w:noProof/>
            <w:webHidden/>
          </w:rPr>
          <w:tab/>
        </w:r>
        <w:r>
          <w:rPr>
            <w:noProof/>
            <w:webHidden/>
          </w:rPr>
          <w:fldChar w:fldCharType="begin"/>
        </w:r>
        <w:r>
          <w:rPr>
            <w:noProof/>
            <w:webHidden/>
          </w:rPr>
          <w:instrText xml:space="preserve"> PAGEREF _Toc237423681 \h </w:instrText>
        </w:r>
        <w:r>
          <w:rPr>
            <w:noProof/>
            <w:webHidden/>
          </w:rPr>
        </w:r>
        <w:r>
          <w:rPr>
            <w:noProof/>
            <w:webHidden/>
          </w:rPr>
          <w:fldChar w:fldCharType="separate"/>
        </w:r>
        <w:r>
          <w:rPr>
            <w:noProof/>
            <w:webHidden/>
          </w:rPr>
          <w:t>25</w:t>
        </w:r>
        <w:r>
          <w:rPr>
            <w:noProof/>
            <w:webHidden/>
          </w:rPr>
          <w:fldChar w:fldCharType="end"/>
        </w:r>
      </w:hyperlink>
    </w:p>
    <w:p w14:paraId="611B0A55" w14:textId="6D6A24A2"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2" w:history="1">
        <w:r w:rsidRPr="00BC7BCD">
          <w:rPr>
            <w:rStyle w:val="Hyperlink"/>
            <w:noProof/>
          </w:rPr>
          <w:t>Table 17</w:t>
        </w:r>
        <w:r w:rsidRPr="00BC7BCD">
          <w:rPr>
            <w:rStyle w:val="Hyperlink"/>
            <w:rFonts w:asciiTheme="minorBidi" w:hAnsiTheme="minorBidi"/>
            <w:noProof/>
          </w:rPr>
          <w:t>: Grass Pitch Improvements – Youth 11v11 Capacity Analysis</w:t>
        </w:r>
        <w:r>
          <w:rPr>
            <w:noProof/>
            <w:webHidden/>
          </w:rPr>
          <w:tab/>
        </w:r>
        <w:r>
          <w:rPr>
            <w:noProof/>
            <w:webHidden/>
          </w:rPr>
          <w:fldChar w:fldCharType="begin"/>
        </w:r>
        <w:r>
          <w:rPr>
            <w:noProof/>
            <w:webHidden/>
          </w:rPr>
          <w:instrText xml:space="preserve"> PAGEREF _Toc237423682 \h </w:instrText>
        </w:r>
        <w:r>
          <w:rPr>
            <w:noProof/>
            <w:webHidden/>
          </w:rPr>
        </w:r>
        <w:r>
          <w:rPr>
            <w:noProof/>
            <w:webHidden/>
          </w:rPr>
          <w:fldChar w:fldCharType="separate"/>
        </w:r>
        <w:r>
          <w:rPr>
            <w:noProof/>
            <w:webHidden/>
          </w:rPr>
          <w:t>26</w:t>
        </w:r>
        <w:r>
          <w:rPr>
            <w:noProof/>
            <w:webHidden/>
          </w:rPr>
          <w:fldChar w:fldCharType="end"/>
        </w:r>
      </w:hyperlink>
    </w:p>
    <w:p w14:paraId="6568399D" w14:textId="1D568491"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3" w:history="1">
        <w:r w:rsidRPr="00BC7BCD">
          <w:rPr>
            <w:rStyle w:val="Hyperlink"/>
            <w:noProof/>
          </w:rPr>
          <w:t xml:space="preserve">Table 18: </w:t>
        </w:r>
        <w:r w:rsidRPr="00BC7BCD">
          <w:rPr>
            <w:rStyle w:val="Hyperlink"/>
            <w:rFonts w:asciiTheme="minorBidi" w:hAnsiTheme="minorBidi"/>
            <w:noProof/>
          </w:rPr>
          <w:t>Grass Pitch Improvements – 9v9 Capacity Analysis</w:t>
        </w:r>
        <w:r>
          <w:rPr>
            <w:noProof/>
            <w:webHidden/>
          </w:rPr>
          <w:tab/>
        </w:r>
        <w:r>
          <w:rPr>
            <w:noProof/>
            <w:webHidden/>
          </w:rPr>
          <w:fldChar w:fldCharType="begin"/>
        </w:r>
        <w:r>
          <w:rPr>
            <w:noProof/>
            <w:webHidden/>
          </w:rPr>
          <w:instrText xml:space="preserve"> PAGEREF _Toc237423683 \h </w:instrText>
        </w:r>
        <w:r>
          <w:rPr>
            <w:noProof/>
            <w:webHidden/>
          </w:rPr>
        </w:r>
        <w:r>
          <w:rPr>
            <w:noProof/>
            <w:webHidden/>
          </w:rPr>
          <w:fldChar w:fldCharType="separate"/>
        </w:r>
        <w:r>
          <w:rPr>
            <w:noProof/>
            <w:webHidden/>
          </w:rPr>
          <w:t>27</w:t>
        </w:r>
        <w:r>
          <w:rPr>
            <w:noProof/>
            <w:webHidden/>
          </w:rPr>
          <w:fldChar w:fldCharType="end"/>
        </w:r>
      </w:hyperlink>
    </w:p>
    <w:p w14:paraId="6A773AF6" w14:textId="7A6C3FC1"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4" w:history="1">
        <w:r w:rsidRPr="00BC7BCD">
          <w:rPr>
            <w:rStyle w:val="Hyperlink"/>
            <w:noProof/>
          </w:rPr>
          <w:t>Table 19</w:t>
        </w:r>
        <w:r w:rsidRPr="00BC7BCD">
          <w:rPr>
            <w:rStyle w:val="Hyperlink"/>
            <w:rFonts w:asciiTheme="minorBidi" w:hAnsiTheme="minorBidi"/>
            <w:noProof/>
          </w:rPr>
          <w:t>: Grass Pitch Improvements – Mini 7v7 Capacity Analysis</w:t>
        </w:r>
        <w:r>
          <w:rPr>
            <w:noProof/>
            <w:webHidden/>
          </w:rPr>
          <w:tab/>
        </w:r>
        <w:r>
          <w:rPr>
            <w:noProof/>
            <w:webHidden/>
          </w:rPr>
          <w:fldChar w:fldCharType="begin"/>
        </w:r>
        <w:r>
          <w:rPr>
            <w:noProof/>
            <w:webHidden/>
          </w:rPr>
          <w:instrText xml:space="preserve"> PAGEREF _Toc237423684 \h </w:instrText>
        </w:r>
        <w:r>
          <w:rPr>
            <w:noProof/>
            <w:webHidden/>
          </w:rPr>
        </w:r>
        <w:r>
          <w:rPr>
            <w:noProof/>
            <w:webHidden/>
          </w:rPr>
          <w:fldChar w:fldCharType="separate"/>
        </w:r>
        <w:r>
          <w:rPr>
            <w:noProof/>
            <w:webHidden/>
          </w:rPr>
          <w:t>28</w:t>
        </w:r>
        <w:r>
          <w:rPr>
            <w:noProof/>
            <w:webHidden/>
          </w:rPr>
          <w:fldChar w:fldCharType="end"/>
        </w:r>
      </w:hyperlink>
    </w:p>
    <w:p w14:paraId="7B1DE407" w14:textId="3CF606EF"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5" w:history="1">
        <w:r w:rsidRPr="00BC7BCD">
          <w:rPr>
            <w:rStyle w:val="Hyperlink"/>
            <w:noProof/>
          </w:rPr>
          <w:t>Table 20</w:t>
        </w:r>
        <w:r w:rsidRPr="00BC7BCD">
          <w:rPr>
            <w:rStyle w:val="Hyperlink"/>
            <w:rFonts w:asciiTheme="minorBidi" w:hAnsiTheme="minorBidi"/>
            <w:noProof/>
          </w:rPr>
          <w:t>: Grass Pitch Improvements – Mini 5v5 Capacity Analysis</w:t>
        </w:r>
        <w:r>
          <w:rPr>
            <w:noProof/>
            <w:webHidden/>
          </w:rPr>
          <w:tab/>
        </w:r>
        <w:r>
          <w:rPr>
            <w:noProof/>
            <w:webHidden/>
          </w:rPr>
          <w:fldChar w:fldCharType="begin"/>
        </w:r>
        <w:r>
          <w:rPr>
            <w:noProof/>
            <w:webHidden/>
          </w:rPr>
          <w:instrText xml:space="preserve"> PAGEREF _Toc237423685 \h </w:instrText>
        </w:r>
        <w:r>
          <w:rPr>
            <w:noProof/>
            <w:webHidden/>
          </w:rPr>
        </w:r>
        <w:r>
          <w:rPr>
            <w:noProof/>
            <w:webHidden/>
          </w:rPr>
          <w:fldChar w:fldCharType="separate"/>
        </w:r>
        <w:r>
          <w:rPr>
            <w:noProof/>
            <w:webHidden/>
          </w:rPr>
          <w:t>28</w:t>
        </w:r>
        <w:r>
          <w:rPr>
            <w:noProof/>
            <w:webHidden/>
          </w:rPr>
          <w:fldChar w:fldCharType="end"/>
        </w:r>
      </w:hyperlink>
    </w:p>
    <w:p w14:paraId="44C1D9A1" w14:textId="2EC86202"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6" w:history="1">
        <w:r w:rsidRPr="00BC7BCD">
          <w:rPr>
            <w:rStyle w:val="Hyperlink"/>
            <w:noProof/>
          </w:rPr>
          <w:t>Table 21</w:t>
        </w:r>
        <w:r w:rsidRPr="00BC7BCD">
          <w:rPr>
            <w:rStyle w:val="Hyperlink"/>
            <w:rFonts w:asciiTheme="minorBidi" w:hAnsiTheme="minorBidi"/>
            <w:noProof/>
          </w:rPr>
          <w:t>: Adult 11v11 Capacity Analysis – Unsecure Sites</w:t>
        </w:r>
        <w:r>
          <w:rPr>
            <w:noProof/>
            <w:webHidden/>
          </w:rPr>
          <w:tab/>
        </w:r>
        <w:r>
          <w:rPr>
            <w:noProof/>
            <w:webHidden/>
          </w:rPr>
          <w:fldChar w:fldCharType="begin"/>
        </w:r>
        <w:r>
          <w:rPr>
            <w:noProof/>
            <w:webHidden/>
          </w:rPr>
          <w:instrText xml:space="preserve"> PAGEREF _Toc237423686 \h </w:instrText>
        </w:r>
        <w:r>
          <w:rPr>
            <w:noProof/>
            <w:webHidden/>
          </w:rPr>
        </w:r>
        <w:r>
          <w:rPr>
            <w:noProof/>
            <w:webHidden/>
          </w:rPr>
          <w:fldChar w:fldCharType="separate"/>
        </w:r>
        <w:r>
          <w:rPr>
            <w:noProof/>
            <w:webHidden/>
          </w:rPr>
          <w:t>29</w:t>
        </w:r>
        <w:r>
          <w:rPr>
            <w:noProof/>
            <w:webHidden/>
          </w:rPr>
          <w:fldChar w:fldCharType="end"/>
        </w:r>
      </w:hyperlink>
    </w:p>
    <w:p w14:paraId="5BC6BD58" w14:textId="2B1FB927"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7" w:history="1">
        <w:r w:rsidRPr="00BC7BCD">
          <w:rPr>
            <w:rStyle w:val="Hyperlink"/>
            <w:noProof/>
          </w:rPr>
          <w:t>Table 22</w:t>
        </w:r>
        <w:r w:rsidRPr="00BC7BCD">
          <w:rPr>
            <w:rStyle w:val="Hyperlink"/>
            <w:rFonts w:asciiTheme="minorBidi" w:hAnsiTheme="minorBidi"/>
            <w:noProof/>
          </w:rPr>
          <w:t>: Youth 11v11 Capacity Analysis – Unsecure Sites</w:t>
        </w:r>
        <w:r>
          <w:rPr>
            <w:noProof/>
            <w:webHidden/>
          </w:rPr>
          <w:tab/>
        </w:r>
        <w:r>
          <w:rPr>
            <w:noProof/>
            <w:webHidden/>
          </w:rPr>
          <w:fldChar w:fldCharType="begin"/>
        </w:r>
        <w:r>
          <w:rPr>
            <w:noProof/>
            <w:webHidden/>
          </w:rPr>
          <w:instrText xml:space="preserve"> PAGEREF _Toc237423687 \h </w:instrText>
        </w:r>
        <w:r>
          <w:rPr>
            <w:noProof/>
            <w:webHidden/>
          </w:rPr>
        </w:r>
        <w:r>
          <w:rPr>
            <w:noProof/>
            <w:webHidden/>
          </w:rPr>
          <w:fldChar w:fldCharType="separate"/>
        </w:r>
        <w:r>
          <w:rPr>
            <w:noProof/>
            <w:webHidden/>
          </w:rPr>
          <w:t>30</w:t>
        </w:r>
        <w:r>
          <w:rPr>
            <w:noProof/>
            <w:webHidden/>
          </w:rPr>
          <w:fldChar w:fldCharType="end"/>
        </w:r>
      </w:hyperlink>
    </w:p>
    <w:p w14:paraId="725ABA39" w14:textId="0396425D"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8" w:history="1">
        <w:r w:rsidRPr="00BC7BCD">
          <w:rPr>
            <w:rStyle w:val="Hyperlink"/>
            <w:noProof/>
          </w:rPr>
          <w:t>Table 23</w:t>
        </w:r>
        <w:r w:rsidRPr="00BC7BCD">
          <w:rPr>
            <w:rStyle w:val="Hyperlink"/>
            <w:rFonts w:asciiTheme="minorBidi" w:hAnsiTheme="minorBidi"/>
            <w:noProof/>
          </w:rPr>
          <w:t>: 9v9 Capacity Analysis – Unsecure Sites</w:t>
        </w:r>
        <w:r>
          <w:rPr>
            <w:noProof/>
            <w:webHidden/>
          </w:rPr>
          <w:tab/>
        </w:r>
        <w:r>
          <w:rPr>
            <w:noProof/>
            <w:webHidden/>
          </w:rPr>
          <w:fldChar w:fldCharType="begin"/>
        </w:r>
        <w:r>
          <w:rPr>
            <w:noProof/>
            <w:webHidden/>
          </w:rPr>
          <w:instrText xml:space="preserve"> PAGEREF _Toc237423688 \h </w:instrText>
        </w:r>
        <w:r>
          <w:rPr>
            <w:noProof/>
            <w:webHidden/>
          </w:rPr>
        </w:r>
        <w:r>
          <w:rPr>
            <w:noProof/>
            <w:webHidden/>
          </w:rPr>
          <w:fldChar w:fldCharType="separate"/>
        </w:r>
        <w:r>
          <w:rPr>
            <w:noProof/>
            <w:webHidden/>
          </w:rPr>
          <w:t>30</w:t>
        </w:r>
        <w:r>
          <w:rPr>
            <w:noProof/>
            <w:webHidden/>
          </w:rPr>
          <w:fldChar w:fldCharType="end"/>
        </w:r>
      </w:hyperlink>
    </w:p>
    <w:p w14:paraId="1DA71412" w14:textId="6411B760"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89" w:history="1">
        <w:r w:rsidRPr="00BC7BCD">
          <w:rPr>
            <w:rStyle w:val="Hyperlink"/>
            <w:noProof/>
          </w:rPr>
          <w:t>Table 24</w:t>
        </w:r>
        <w:r w:rsidRPr="00BC7BCD">
          <w:rPr>
            <w:rStyle w:val="Hyperlink"/>
            <w:rFonts w:asciiTheme="minorBidi" w:hAnsiTheme="minorBidi"/>
            <w:noProof/>
          </w:rPr>
          <w:t>: Unavailable Grass Football Pitch Sites</w:t>
        </w:r>
        <w:r>
          <w:rPr>
            <w:noProof/>
            <w:webHidden/>
          </w:rPr>
          <w:tab/>
        </w:r>
        <w:r>
          <w:rPr>
            <w:noProof/>
            <w:webHidden/>
          </w:rPr>
          <w:fldChar w:fldCharType="begin"/>
        </w:r>
        <w:r>
          <w:rPr>
            <w:noProof/>
            <w:webHidden/>
          </w:rPr>
          <w:instrText xml:space="preserve"> PAGEREF _Toc237423689 \h </w:instrText>
        </w:r>
        <w:r>
          <w:rPr>
            <w:noProof/>
            <w:webHidden/>
          </w:rPr>
        </w:r>
        <w:r>
          <w:rPr>
            <w:noProof/>
            <w:webHidden/>
          </w:rPr>
          <w:fldChar w:fldCharType="separate"/>
        </w:r>
        <w:r>
          <w:rPr>
            <w:noProof/>
            <w:webHidden/>
          </w:rPr>
          <w:t>31</w:t>
        </w:r>
        <w:r>
          <w:rPr>
            <w:noProof/>
            <w:webHidden/>
          </w:rPr>
          <w:fldChar w:fldCharType="end"/>
        </w:r>
      </w:hyperlink>
    </w:p>
    <w:p w14:paraId="2DB9B7A7" w14:textId="2F5D291E"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0" w:history="1">
        <w:r w:rsidRPr="00BC7BCD">
          <w:rPr>
            <w:rStyle w:val="Hyperlink"/>
            <w:noProof/>
          </w:rPr>
          <w:t xml:space="preserve">Table 25: </w:t>
        </w:r>
        <w:r w:rsidRPr="00BC7BCD">
          <w:rPr>
            <w:rStyle w:val="Hyperlink"/>
            <w:rFonts w:asciiTheme="minorBidi" w:hAnsiTheme="minorBidi"/>
            <w:noProof/>
          </w:rPr>
          <w:t>Proposed New 3G Pitch Development in Mansfield</w:t>
        </w:r>
        <w:r>
          <w:rPr>
            <w:noProof/>
            <w:webHidden/>
          </w:rPr>
          <w:tab/>
        </w:r>
        <w:r>
          <w:rPr>
            <w:noProof/>
            <w:webHidden/>
          </w:rPr>
          <w:fldChar w:fldCharType="begin"/>
        </w:r>
        <w:r>
          <w:rPr>
            <w:noProof/>
            <w:webHidden/>
          </w:rPr>
          <w:instrText xml:space="preserve"> PAGEREF _Toc237423690 \h </w:instrText>
        </w:r>
        <w:r>
          <w:rPr>
            <w:noProof/>
            <w:webHidden/>
          </w:rPr>
        </w:r>
        <w:r>
          <w:rPr>
            <w:noProof/>
            <w:webHidden/>
          </w:rPr>
          <w:fldChar w:fldCharType="separate"/>
        </w:r>
        <w:r>
          <w:rPr>
            <w:noProof/>
            <w:webHidden/>
          </w:rPr>
          <w:t>35</w:t>
        </w:r>
        <w:r>
          <w:rPr>
            <w:noProof/>
            <w:webHidden/>
          </w:rPr>
          <w:fldChar w:fldCharType="end"/>
        </w:r>
      </w:hyperlink>
    </w:p>
    <w:p w14:paraId="48C75596" w14:textId="1007A352"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1" w:history="1">
        <w:r w:rsidRPr="00BC7BCD">
          <w:rPr>
            <w:rStyle w:val="Hyperlink"/>
            <w:noProof/>
          </w:rPr>
          <w:t xml:space="preserve">Table 26: </w:t>
        </w:r>
        <w:r w:rsidRPr="00BC7BCD">
          <w:rPr>
            <w:rStyle w:val="Hyperlink"/>
            <w:rFonts w:asciiTheme="minorBidi" w:hAnsiTheme="minorBidi"/>
            <w:noProof/>
          </w:rPr>
          <w:t>Full size 3G pitches required for cater for all football match play demand</w:t>
        </w:r>
        <w:r>
          <w:rPr>
            <w:noProof/>
            <w:webHidden/>
          </w:rPr>
          <w:tab/>
        </w:r>
        <w:r>
          <w:rPr>
            <w:noProof/>
            <w:webHidden/>
          </w:rPr>
          <w:fldChar w:fldCharType="begin"/>
        </w:r>
        <w:r>
          <w:rPr>
            <w:noProof/>
            <w:webHidden/>
          </w:rPr>
          <w:instrText xml:space="preserve"> PAGEREF _Toc237423691 \h </w:instrText>
        </w:r>
        <w:r>
          <w:rPr>
            <w:noProof/>
            <w:webHidden/>
          </w:rPr>
        </w:r>
        <w:r>
          <w:rPr>
            <w:noProof/>
            <w:webHidden/>
          </w:rPr>
          <w:fldChar w:fldCharType="separate"/>
        </w:r>
        <w:r>
          <w:rPr>
            <w:noProof/>
            <w:webHidden/>
          </w:rPr>
          <w:t>36</w:t>
        </w:r>
        <w:r>
          <w:rPr>
            <w:noProof/>
            <w:webHidden/>
          </w:rPr>
          <w:fldChar w:fldCharType="end"/>
        </w:r>
      </w:hyperlink>
    </w:p>
    <w:p w14:paraId="222B461E" w14:textId="007ED5D3"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2" w:history="1">
        <w:r w:rsidRPr="00BC7BCD">
          <w:rPr>
            <w:rStyle w:val="Hyperlink"/>
            <w:noProof/>
          </w:rPr>
          <w:t>Table 27</w:t>
        </w:r>
        <w:r w:rsidRPr="00BC7BCD">
          <w:rPr>
            <w:rStyle w:val="Hyperlink"/>
            <w:rFonts w:asciiTheme="minorBidi" w:hAnsiTheme="minorBidi"/>
            <w:noProof/>
          </w:rPr>
          <w:t>: The impact of grass wicket improvements in Mansfield – Site Specific</w:t>
        </w:r>
        <w:r>
          <w:rPr>
            <w:noProof/>
            <w:webHidden/>
          </w:rPr>
          <w:tab/>
        </w:r>
        <w:r>
          <w:rPr>
            <w:noProof/>
            <w:webHidden/>
          </w:rPr>
          <w:fldChar w:fldCharType="begin"/>
        </w:r>
        <w:r>
          <w:rPr>
            <w:noProof/>
            <w:webHidden/>
          </w:rPr>
          <w:instrText xml:space="preserve"> PAGEREF _Toc237423692 \h </w:instrText>
        </w:r>
        <w:r>
          <w:rPr>
            <w:noProof/>
            <w:webHidden/>
          </w:rPr>
        </w:r>
        <w:r>
          <w:rPr>
            <w:noProof/>
            <w:webHidden/>
          </w:rPr>
          <w:fldChar w:fldCharType="separate"/>
        </w:r>
        <w:r>
          <w:rPr>
            <w:noProof/>
            <w:webHidden/>
          </w:rPr>
          <w:t>40</w:t>
        </w:r>
        <w:r>
          <w:rPr>
            <w:noProof/>
            <w:webHidden/>
          </w:rPr>
          <w:fldChar w:fldCharType="end"/>
        </w:r>
      </w:hyperlink>
    </w:p>
    <w:p w14:paraId="712DB294" w14:textId="018C7AE3"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3" w:history="1">
        <w:r w:rsidRPr="00BC7BCD">
          <w:rPr>
            <w:rStyle w:val="Hyperlink"/>
            <w:noProof/>
          </w:rPr>
          <w:t xml:space="preserve">Table 28: </w:t>
        </w:r>
        <w:r w:rsidRPr="00BC7BCD">
          <w:rPr>
            <w:rStyle w:val="Hyperlink"/>
            <w:rFonts w:asciiTheme="minorBidi" w:hAnsiTheme="minorBidi"/>
            <w:noProof/>
          </w:rPr>
          <w:t>Current and Future Position of Adult Grass Wickets – All Figures in MPS</w:t>
        </w:r>
        <w:r>
          <w:rPr>
            <w:noProof/>
            <w:webHidden/>
          </w:rPr>
          <w:tab/>
        </w:r>
        <w:r>
          <w:rPr>
            <w:noProof/>
            <w:webHidden/>
          </w:rPr>
          <w:fldChar w:fldCharType="begin"/>
        </w:r>
        <w:r>
          <w:rPr>
            <w:noProof/>
            <w:webHidden/>
          </w:rPr>
          <w:instrText xml:space="preserve"> PAGEREF _Toc237423693 \h </w:instrText>
        </w:r>
        <w:r>
          <w:rPr>
            <w:noProof/>
            <w:webHidden/>
          </w:rPr>
        </w:r>
        <w:r>
          <w:rPr>
            <w:noProof/>
            <w:webHidden/>
          </w:rPr>
          <w:fldChar w:fldCharType="separate"/>
        </w:r>
        <w:r>
          <w:rPr>
            <w:noProof/>
            <w:webHidden/>
          </w:rPr>
          <w:t>41</w:t>
        </w:r>
        <w:r>
          <w:rPr>
            <w:noProof/>
            <w:webHidden/>
          </w:rPr>
          <w:fldChar w:fldCharType="end"/>
        </w:r>
      </w:hyperlink>
    </w:p>
    <w:p w14:paraId="0128D520" w14:textId="5EBDF821"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4" w:history="1">
        <w:r w:rsidRPr="00BC7BCD">
          <w:rPr>
            <w:rStyle w:val="Hyperlink"/>
            <w:noProof/>
          </w:rPr>
          <w:t>Table 29</w:t>
        </w:r>
        <w:r w:rsidRPr="00BC7BCD">
          <w:rPr>
            <w:rStyle w:val="Hyperlink"/>
            <w:rFonts w:asciiTheme="minorBidi" w:hAnsiTheme="minorBidi"/>
            <w:noProof/>
          </w:rPr>
          <w:t>: Match Equivalent Calculation for Rugby Pitches.</w:t>
        </w:r>
        <w:r>
          <w:rPr>
            <w:noProof/>
            <w:webHidden/>
          </w:rPr>
          <w:tab/>
        </w:r>
        <w:r>
          <w:rPr>
            <w:noProof/>
            <w:webHidden/>
          </w:rPr>
          <w:fldChar w:fldCharType="begin"/>
        </w:r>
        <w:r>
          <w:rPr>
            <w:noProof/>
            <w:webHidden/>
          </w:rPr>
          <w:instrText xml:space="preserve"> PAGEREF _Toc237423694 \h </w:instrText>
        </w:r>
        <w:r>
          <w:rPr>
            <w:noProof/>
            <w:webHidden/>
          </w:rPr>
        </w:r>
        <w:r>
          <w:rPr>
            <w:noProof/>
            <w:webHidden/>
          </w:rPr>
          <w:fldChar w:fldCharType="separate"/>
        </w:r>
        <w:r>
          <w:rPr>
            <w:noProof/>
            <w:webHidden/>
          </w:rPr>
          <w:t>43</w:t>
        </w:r>
        <w:r>
          <w:rPr>
            <w:noProof/>
            <w:webHidden/>
          </w:rPr>
          <w:fldChar w:fldCharType="end"/>
        </w:r>
      </w:hyperlink>
    </w:p>
    <w:p w14:paraId="1684DBC2" w14:textId="444C0E69"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5" w:history="1">
        <w:r w:rsidRPr="00BC7BCD">
          <w:rPr>
            <w:rStyle w:val="Hyperlink"/>
            <w:noProof/>
          </w:rPr>
          <w:t>Table 30</w:t>
        </w:r>
        <w:r w:rsidRPr="00BC7BCD">
          <w:rPr>
            <w:rStyle w:val="Hyperlink"/>
            <w:rFonts w:asciiTheme="minorBidi" w:hAnsiTheme="minorBidi"/>
            <w:noProof/>
          </w:rPr>
          <w:t>: Rugby Site Breakdown of Security of Community Use</w:t>
        </w:r>
        <w:r>
          <w:rPr>
            <w:noProof/>
            <w:webHidden/>
          </w:rPr>
          <w:tab/>
        </w:r>
        <w:r>
          <w:rPr>
            <w:noProof/>
            <w:webHidden/>
          </w:rPr>
          <w:fldChar w:fldCharType="begin"/>
        </w:r>
        <w:r>
          <w:rPr>
            <w:noProof/>
            <w:webHidden/>
          </w:rPr>
          <w:instrText xml:space="preserve"> PAGEREF _Toc237423695 \h </w:instrText>
        </w:r>
        <w:r>
          <w:rPr>
            <w:noProof/>
            <w:webHidden/>
          </w:rPr>
        </w:r>
        <w:r>
          <w:rPr>
            <w:noProof/>
            <w:webHidden/>
          </w:rPr>
          <w:fldChar w:fldCharType="separate"/>
        </w:r>
        <w:r>
          <w:rPr>
            <w:noProof/>
            <w:webHidden/>
          </w:rPr>
          <w:t>43</w:t>
        </w:r>
        <w:r>
          <w:rPr>
            <w:noProof/>
            <w:webHidden/>
          </w:rPr>
          <w:fldChar w:fldCharType="end"/>
        </w:r>
      </w:hyperlink>
    </w:p>
    <w:p w14:paraId="01EF5EA0" w14:textId="6810B320"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6" w:history="1">
        <w:r w:rsidRPr="00BC7BCD">
          <w:rPr>
            <w:rStyle w:val="Hyperlink"/>
            <w:noProof/>
          </w:rPr>
          <w:t>Table 31</w:t>
        </w:r>
        <w:r w:rsidRPr="00BC7BCD">
          <w:rPr>
            <w:rStyle w:val="Hyperlink"/>
            <w:rFonts w:asciiTheme="minorBidi" w:hAnsiTheme="minorBidi"/>
            <w:noProof/>
          </w:rPr>
          <w:t>: Supply and Demand Capacity Balance by Site if Pitch Improvements Undertaken (All Figures in MES)</w:t>
        </w:r>
        <w:r>
          <w:rPr>
            <w:noProof/>
            <w:webHidden/>
          </w:rPr>
          <w:tab/>
        </w:r>
        <w:r>
          <w:rPr>
            <w:noProof/>
            <w:webHidden/>
          </w:rPr>
          <w:fldChar w:fldCharType="begin"/>
        </w:r>
        <w:r>
          <w:rPr>
            <w:noProof/>
            <w:webHidden/>
          </w:rPr>
          <w:instrText xml:space="preserve"> PAGEREF _Toc237423696 \h </w:instrText>
        </w:r>
        <w:r>
          <w:rPr>
            <w:noProof/>
            <w:webHidden/>
          </w:rPr>
        </w:r>
        <w:r>
          <w:rPr>
            <w:noProof/>
            <w:webHidden/>
          </w:rPr>
          <w:fldChar w:fldCharType="separate"/>
        </w:r>
        <w:r>
          <w:rPr>
            <w:noProof/>
            <w:webHidden/>
          </w:rPr>
          <w:t>44</w:t>
        </w:r>
        <w:r>
          <w:rPr>
            <w:noProof/>
            <w:webHidden/>
          </w:rPr>
          <w:fldChar w:fldCharType="end"/>
        </w:r>
      </w:hyperlink>
    </w:p>
    <w:p w14:paraId="570DC121" w14:textId="29179710"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7" w:history="1">
        <w:r w:rsidRPr="00BC7BCD">
          <w:rPr>
            <w:rStyle w:val="Hyperlink"/>
            <w:noProof/>
          </w:rPr>
          <w:t>Table 32</w:t>
        </w:r>
        <w:r w:rsidRPr="00BC7BCD">
          <w:rPr>
            <w:rStyle w:val="Hyperlink"/>
            <w:rFonts w:asciiTheme="minorBidi" w:hAnsiTheme="minorBidi"/>
            <w:noProof/>
          </w:rPr>
          <w:t>: Current Position for All Community Available Rugby Grass Provision – Impact of pitch quality improvements to 2043</w:t>
        </w:r>
        <w:r>
          <w:rPr>
            <w:noProof/>
            <w:webHidden/>
          </w:rPr>
          <w:tab/>
        </w:r>
        <w:r>
          <w:rPr>
            <w:noProof/>
            <w:webHidden/>
          </w:rPr>
          <w:fldChar w:fldCharType="begin"/>
        </w:r>
        <w:r>
          <w:rPr>
            <w:noProof/>
            <w:webHidden/>
          </w:rPr>
          <w:instrText xml:space="preserve"> PAGEREF _Toc237423697 \h </w:instrText>
        </w:r>
        <w:r>
          <w:rPr>
            <w:noProof/>
            <w:webHidden/>
          </w:rPr>
        </w:r>
        <w:r>
          <w:rPr>
            <w:noProof/>
            <w:webHidden/>
          </w:rPr>
          <w:fldChar w:fldCharType="separate"/>
        </w:r>
        <w:r>
          <w:rPr>
            <w:noProof/>
            <w:webHidden/>
          </w:rPr>
          <w:t>45</w:t>
        </w:r>
        <w:r>
          <w:rPr>
            <w:noProof/>
            <w:webHidden/>
          </w:rPr>
          <w:fldChar w:fldCharType="end"/>
        </w:r>
      </w:hyperlink>
    </w:p>
    <w:p w14:paraId="45B6FC80" w14:textId="0794C6AA"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8" w:history="1">
        <w:r w:rsidRPr="00BC7BCD">
          <w:rPr>
            <w:rStyle w:val="Hyperlink"/>
            <w:noProof/>
          </w:rPr>
          <w:t>Table 33</w:t>
        </w:r>
        <w:r w:rsidRPr="00BC7BCD">
          <w:rPr>
            <w:rStyle w:val="Hyperlink"/>
            <w:rFonts w:asciiTheme="minorBidi" w:hAnsiTheme="minorBidi"/>
            <w:noProof/>
          </w:rPr>
          <w:t>: Match Equivalent Calculations for additional good quality pitches</w:t>
        </w:r>
        <w:r>
          <w:rPr>
            <w:noProof/>
            <w:webHidden/>
          </w:rPr>
          <w:tab/>
        </w:r>
        <w:r>
          <w:rPr>
            <w:noProof/>
            <w:webHidden/>
          </w:rPr>
          <w:fldChar w:fldCharType="begin"/>
        </w:r>
        <w:r>
          <w:rPr>
            <w:noProof/>
            <w:webHidden/>
          </w:rPr>
          <w:instrText xml:space="preserve"> PAGEREF _Toc237423698 \h </w:instrText>
        </w:r>
        <w:r>
          <w:rPr>
            <w:noProof/>
            <w:webHidden/>
          </w:rPr>
        </w:r>
        <w:r>
          <w:rPr>
            <w:noProof/>
            <w:webHidden/>
          </w:rPr>
          <w:fldChar w:fldCharType="separate"/>
        </w:r>
        <w:r>
          <w:rPr>
            <w:noProof/>
            <w:webHidden/>
          </w:rPr>
          <w:t>46</w:t>
        </w:r>
        <w:r>
          <w:rPr>
            <w:noProof/>
            <w:webHidden/>
          </w:rPr>
          <w:fldChar w:fldCharType="end"/>
        </w:r>
      </w:hyperlink>
    </w:p>
    <w:p w14:paraId="180183B5" w14:textId="29939C75"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699" w:history="1">
        <w:r w:rsidRPr="00BC7BCD">
          <w:rPr>
            <w:rStyle w:val="Hyperlink"/>
            <w:noProof/>
          </w:rPr>
          <w:t>Table 34</w:t>
        </w:r>
        <w:r w:rsidRPr="00BC7BCD">
          <w:rPr>
            <w:rStyle w:val="Hyperlink"/>
            <w:rFonts w:asciiTheme="minorBidi" w:hAnsiTheme="minorBidi"/>
            <w:noProof/>
          </w:rPr>
          <w:t>: Match Equivalent Calculation for additional sports lit pitch to meet mid week training demand</w:t>
        </w:r>
        <w:r>
          <w:rPr>
            <w:noProof/>
            <w:webHidden/>
          </w:rPr>
          <w:tab/>
        </w:r>
        <w:r>
          <w:rPr>
            <w:noProof/>
            <w:webHidden/>
          </w:rPr>
          <w:fldChar w:fldCharType="begin"/>
        </w:r>
        <w:r>
          <w:rPr>
            <w:noProof/>
            <w:webHidden/>
          </w:rPr>
          <w:instrText xml:space="preserve"> PAGEREF _Toc237423699 \h </w:instrText>
        </w:r>
        <w:r>
          <w:rPr>
            <w:noProof/>
            <w:webHidden/>
          </w:rPr>
        </w:r>
        <w:r>
          <w:rPr>
            <w:noProof/>
            <w:webHidden/>
          </w:rPr>
          <w:fldChar w:fldCharType="separate"/>
        </w:r>
        <w:r>
          <w:rPr>
            <w:noProof/>
            <w:webHidden/>
          </w:rPr>
          <w:t>47</w:t>
        </w:r>
        <w:r>
          <w:rPr>
            <w:noProof/>
            <w:webHidden/>
          </w:rPr>
          <w:fldChar w:fldCharType="end"/>
        </w:r>
      </w:hyperlink>
    </w:p>
    <w:p w14:paraId="0D267BFE" w14:textId="793FE8F8"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700" w:history="1">
        <w:r w:rsidRPr="00BC7BCD">
          <w:rPr>
            <w:rStyle w:val="Hyperlink"/>
            <w:noProof/>
          </w:rPr>
          <w:t>Table 33</w:t>
        </w:r>
        <w:r w:rsidRPr="00BC7BCD">
          <w:rPr>
            <w:rStyle w:val="Hyperlink"/>
            <w:rFonts w:asciiTheme="minorBidi" w:hAnsiTheme="minorBidi"/>
            <w:noProof/>
          </w:rPr>
          <w:t>: 20% increase in junior hockey membership</w:t>
        </w:r>
        <w:r>
          <w:rPr>
            <w:noProof/>
            <w:webHidden/>
          </w:rPr>
          <w:tab/>
        </w:r>
        <w:r>
          <w:rPr>
            <w:noProof/>
            <w:webHidden/>
          </w:rPr>
          <w:fldChar w:fldCharType="begin"/>
        </w:r>
        <w:r>
          <w:rPr>
            <w:noProof/>
            <w:webHidden/>
          </w:rPr>
          <w:instrText xml:space="preserve"> PAGEREF _Toc237423700 \h </w:instrText>
        </w:r>
        <w:r>
          <w:rPr>
            <w:noProof/>
            <w:webHidden/>
          </w:rPr>
        </w:r>
        <w:r>
          <w:rPr>
            <w:noProof/>
            <w:webHidden/>
          </w:rPr>
          <w:fldChar w:fldCharType="separate"/>
        </w:r>
        <w:r>
          <w:rPr>
            <w:noProof/>
            <w:webHidden/>
          </w:rPr>
          <w:t>50</w:t>
        </w:r>
        <w:r>
          <w:rPr>
            <w:noProof/>
            <w:webHidden/>
          </w:rPr>
          <w:fldChar w:fldCharType="end"/>
        </w:r>
      </w:hyperlink>
    </w:p>
    <w:p w14:paraId="186F6C75" w14:textId="64764839"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701" w:history="1">
        <w:r w:rsidRPr="00BC7BCD">
          <w:rPr>
            <w:rStyle w:val="Hyperlink"/>
            <w:noProof/>
          </w:rPr>
          <w:t>Table 35</w:t>
        </w:r>
        <w:r w:rsidRPr="00BC7BCD">
          <w:rPr>
            <w:rStyle w:val="Hyperlink"/>
            <w:rFonts w:asciiTheme="minorBidi" w:hAnsiTheme="minorBidi"/>
            <w:noProof/>
          </w:rPr>
          <w:t>: Key PPOSS Findings for Netball in Mansfield</w:t>
        </w:r>
        <w:r>
          <w:rPr>
            <w:noProof/>
            <w:webHidden/>
          </w:rPr>
          <w:tab/>
        </w:r>
        <w:r>
          <w:rPr>
            <w:noProof/>
            <w:webHidden/>
          </w:rPr>
          <w:fldChar w:fldCharType="begin"/>
        </w:r>
        <w:r>
          <w:rPr>
            <w:noProof/>
            <w:webHidden/>
          </w:rPr>
          <w:instrText xml:space="preserve"> PAGEREF _Toc237423701 \h </w:instrText>
        </w:r>
        <w:r>
          <w:rPr>
            <w:noProof/>
            <w:webHidden/>
          </w:rPr>
        </w:r>
        <w:r>
          <w:rPr>
            <w:noProof/>
            <w:webHidden/>
          </w:rPr>
          <w:fldChar w:fldCharType="separate"/>
        </w:r>
        <w:r>
          <w:rPr>
            <w:noProof/>
            <w:webHidden/>
          </w:rPr>
          <w:t>58</w:t>
        </w:r>
        <w:r>
          <w:rPr>
            <w:noProof/>
            <w:webHidden/>
          </w:rPr>
          <w:fldChar w:fldCharType="end"/>
        </w:r>
      </w:hyperlink>
    </w:p>
    <w:p w14:paraId="05A08C4A" w14:textId="0B6F40E8"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702" w:history="1">
        <w:r w:rsidRPr="00BC7BCD">
          <w:rPr>
            <w:rStyle w:val="Hyperlink"/>
            <w:noProof/>
          </w:rPr>
          <w:t>Table 36</w:t>
        </w:r>
        <w:r w:rsidRPr="00BC7BCD">
          <w:rPr>
            <w:rStyle w:val="Hyperlink"/>
            <w:rFonts w:asciiTheme="minorBidi" w:hAnsiTheme="minorBidi"/>
            <w:noProof/>
          </w:rPr>
          <w:t>: Key PPOSS Findings for Bowls in Mansfield</w:t>
        </w:r>
        <w:r>
          <w:rPr>
            <w:noProof/>
            <w:webHidden/>
          </w:rPr>
          <w:tab/>
        </w:r>
        <w:r>
          <w:rPr>
            <w:noProof/>
            <w:webHidden/>
          </w:rPr>
          <w:fldChar w:fldCharType="begin"/>
        </w:r>
        <w:r>
          <w:rPr>
            <w:noProof/>
            <w:webHidden/>
          </w:rPr>
          <w:instrText xml:space="preserve"> PAGEREF _Toc237423702 \h </w:instrText>
        </w:r>
        <w:r>
          <w:rPr>
            <w:noProof/>
            <w:webHidden/>
          </w:rPr>
        </w:r>
        <w:r>
          <w:rPr>
            <w:noProof/>
            <w:webHidden/>
          </w:rPr>
          <w:fldChar w:fldCharType="separate"/>
        </w:r>
        <w:r>
          <w:rPr>
            <w:noProof/>
            <w:webHidden/>
          </w:rPr>
          <w:t>60</w:t>
        </w:r>
        <w:r>
          <w:rPr>
            <w:noProof/>
            <w:webHidden/>
          </w:rPr>
          <w:fldChar w:fldCharType="end"/>
        </w:r>
      </w:hyperlink>
    </w:p>
    <w:p w14:paraId="7B32A6CE" w14:textId="61A8D64C"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703" w:history="1">
        <w:r w:rsidRPr="00BC7BCD">
          <w:rPr>
            <w:rStyle w:val="Hyperlink"/>
            <w:noProof/>
          </w:rPr>
          <w:t>Table 37</w:t>
        </w:r>
        <w:r w:rsidRPr="00BC7BCD">
          <w:rPr>
            <w:rStyle w:val="Hyperlink"/>
            <w:rFonts w:asciiTheme="minorBidi" w:hAnsiTheme="minorBidi"/>
            <w:noProof/>
          </w:rPr>
          <w:t>: Key PPOSS Findings for Pétanque in Mansfield</w:t>
        </w:r>
        <w:r>
          <w:rPr>
            <w:noProof/>
            <w:webHidden/>
          </w:rPr>
          <w:tab/>
        </w:r>
        <w:r>
          <w:rPr>
            <w:noProof/>
            <w:webHidden/>
          </w:rPr>
          <w:fldChar w:fldCharType="begin"/>
        </w:r>
        <w:r>
          <w:rPr>
            <w:noProof/>
            <w:webHidden/>
          </w:rPr>
          <w:instrText xml:space="preserve"> PAGEREF _Toc237423703 \h </w:instrText>
        </w:r>
        <w:r>
          <w:rPr>
            <w:noProof/>
            <w:webHidden/>
          </w:rPr>
        </w:r>
        <w:r>
          <w:rPr>
            <w:noProof/>
            <w:webHidden/>
          </w:rPr>
          <w:fldChar w:fldCharType="separate"/>
        </w:r>
        <w:r>
          <w:rPr>
            <w:noProof/>
            <w:webHidden/>
          </w:rPr>
          <w:t>61</w:t>
        </w:r>
        <w:r>
          <w:rPr>
            <w:noProof/>
            <w:webHidden/>
          </w:rPr>
          <w:fldChar w:fldCharType="end"/>
        </w:r>
      </w:hyperlink>
    </w:p>
    <w:p w14:paraId="61362851" w14:textId="0AC74E19" w:rsidR="00B51C84" w:rsidRDefault="00B51C84">
      <w:pPr>
        <w:pStyle w:val="TableofFigures"/>
        <w:tabs>
          <w:tab w:val="right" w:pos="15388"/>
        </w:tabs>
        <w:rPr>
          <w:rFonts w:asciiTheme="minorHAnsi" w:eastAsiaTheme="minorEastAsia" w:hAnsiTheme="minorHAnsi" w:cstheme="minorBidi"/>
          <w:noProof/>
          <w:kern w:val="2"/>
          <w:sz w:val="24"/>
          <w14:ligatures w14:val="standardContextual"/>
        </w:rPr>
      </w:pPr>
      <w:hyperlink w:anchor="_Toc237423704" w:history="1">
        <w:r w:rsidRPr="00BC7BCD">
          <w:rPr>
            <w:rStyle w:val="Hyperlink"/>
            <w:noProof/>
          </w:rPr>
          <w:t>Table 38</w:t>
        </w:r>
        <w:r w:rsidRPr="00BC7BCD">
          <w:rPr>
            <w:rStyle w:val="Hyperlink"/>
            <w:rFonts w:asciiTheme="minorBidi" w:hAnsiTheme="minorBidi"/>
            <w:noProof/>
          </w:rPr>
          <w:t>: S</w:t>
        </w:r>
        <w:r w:rsidRPr="00BC7BCD">
          <w:rPr>
            <w:rStyle w:val="Hyperlink"/>
            <w:rFonts w:asciiTheme="minorBidi" w:hAnsiTheme="minorBidi"/>
            <w:noProof/>
            <w:lang w:val="en-US"/>
          </w:rPr>
          <w:t>ummary of Recommendations</w:t>
        </w:r>
        <w:r>
          <w:rPr>
            <w:noProof/>
            <w:webHidden/>
          </w:rPr>
          <w:tab/>
        </w:r>
        <w:r>
          <w:rPr>
            <w:noProof/>
            <w:webHidden/>
          </w:rPr>
          <w:fldChar w:fldCharType="begin"/>
        </w:r>
        <w:r>
          <w:rPr>
            <w:noProof/>
            <w:webHidden/>
          </w:rPr>
          <w:instrText xml:space="preserve"> PAGEREF _Toc237423704 \h </w:instrText>
        </w:r>
        <w:r>
          <w:rPr>
            <w:noProof/>
            <w:webHidden/>
          </w:rPr>
        </w:r>
        <w:r>
          <w:rPr>
            <w:noProof/>
            <w:webHidden/>
          </w:rPr>
          <w:fldChar w:fldCharType="separate"/>
        </w:r>
        <w:r>
          <w:rPr>
            <w:noProof/>
            <w:webHidden/>
          </w:rPr>
          <w:t>62</w:t>
        </w:r>
        <w:r>
          <w:rPr>
            <w:noProof/>
            <w:webHidden/>
          </w:rPr>
          <w:fldChar w:fldCharType="end"/>
        </w:r>
      </w:hyperlink>
    </w:p>
    <w:p w14:paraId="46E911D2" w14:textId="75B59273" w:rsidR="005F5C98" w:rsidRDefault="004377E2" w:rsidP="001B09B0">
      <w:pPr>
        <w:rPr>
          <w:rFonts w:asciiTheme="minorBidi" w:hAnsiTheme="minorBidi" w:cstheme="minorBidi"/>
          <w:szCs w:val="22"/>
        </w:rPr>
      </w:pPr>
      <w:r w:rsidRPr="00D07FC9">
        <w:rPr>
          <w:rFonts w:asciiTheme="minorBidi" w:hAnsiTheme="minorBidi" w:cstheme="minorBidi"/>
          <w:szCs w:val="22"/>
        </w:rPr>
        <w:fldChar w:fldCharType="end"/>
      </w:r>
    </w:p>
    <w:p w14:paraId="7B4A8D83" w14:textId="175C4CB4" w:rsidR="004377E2" w:rsidRPr="00D07FC9" w:rsidRDefault="004849B3" w:rsidP="00567CD1">
      <w:pPr>
        <w:rPr>
          <w:rFonts w:asciiTheme="minorBidi" w:hAnsiTheme="minorBidi"/>
          <w:color w:val="FF0000"/>
          <w:sz w:val="32"/>
          <w:szCs w:val="32"/>
        </w:rPr>
      </w:pPr>
      <w:r w:rsidRPr="00D07FC9">
        <w:rPr>
          <w:rFonts w:asciiTheme="minorBidi" w:hAnsiTheme="minorBidi"/>
          <w:color w:val="FF0000"/>
          <w:sz w:val="32"/>
          <w:szCs w:val="32"/>
        </w:rPr>
        <w:t>Maps</w:t>
      </w:r>
    </w:p>
    <w:p w14:paraId="0AEA0760" w14:textId="77777777" w:rsidR="004849B3" w:rsidRPr="00D07FC9" w:rsidRDefault="004849B3" w:rsidP="00567CD1">
      <w:pPr>
        <w:rPr>
          <w:rFonts w:asciiTheme="minorBidi" w:hAnsiTheme="minorBidi"/>
        </w:rPr>
      </w:pPr>
    </w:p>
    <w:p w14:paraId="5358DBCB" w14:textId="19C23F87" w:rsidR="004849B3" w:rsidRPr="00D07FC9" w:rsidRDefault="004849B3" w:rsidP="00567CD1">
      <w:pPr>
        <w:pStyle w:val="TableofFigures"/>
        <w:tabs>
          <w:tab w:val="right" w:pos="15388"/>
        </w:tabs>
        <w:rPr>
          <w:rFonts w:asciiTheme="minorBidi" w:eastAsiaTheme="minorEastAsia" w:hAnsiTheme="minorBidi"/>
          <w:noProof/>
          <w:kern w:val="2"/>
          <w14:ligatures w14:val="standardContextual"/>
        </w:rPr>
      </w:pPr>
      <w:r w:rsidRPr="00D07FC9">
        <w:rPr>
          <w:rFonts w:asciiTheme="minorBidi" w:hAnsiTheme="minorBidi"/>
        </w:rPr>
        <w:fldChar w:fldCharType="begin"/>
      </w:r>
      <w:r w:rsidRPr="00D07FC9">
        <w:rPr>
          <w:rFonts w:asciiTheme="minorBidi" w:hAnsiTheme="minorBidi"/>
        </w:rPr>
        <w:instrText xml:space="preserve"> TOC \h \z \c "Map" </w:instrText>
      </w:r>
      <w:r w:rsidRPr="00D07FC9">
        <w:rPr>
          <w:rFonts w:asciiTheme="minorBidi" w:hAnsiTheme="minorBidi"/>
        </w:rPr>
        <w:fldChar w:fldCharType="separate"/>
      </w:r>
      <w:hyperlink w:anchor="_Toc199338112" w:history="1">
        <w:r w:rsidRPr="00D07FC9">
          <w:rPr>
            <w:rStyle w:val="Hyperlink"/>
            <w:rFonts w:asciiTheme="minorBidi" w:hAnsiTheme="minorBidi"/>
            <w:noProof/>
          </w:rPr>
          <w:t xml:space="preserve">Map 1: The </w:t>
        </w:r>
        <w:r w:rsidR="009A33AE">
          <w:rPr>
            <w:rStyle w:val="Hyperlink"/>
            <w:rFonts w:asciiTheme="minorBidi" w:hAnsiTheme="minorBidi"/>
            <w:noProof/>
          </w:rPr>
          <w:t>Mansfield</w:t>
        </w:r>
        <w:r w:rsidRPr="00D07FC9">
          <w:rPr>
            <w:rStyle w:val="Hyperlink"/>
            <w:rFonts w:asciiTheme="minorBidi" w:hAnsiTheme="minorBidi"/>
            <w:noProof/>
          </w:rPr>
          <w:t xml:space="preserve"> Study Area</w:t>
        </w:r>
        <w:r w:rsidRPr="00D07FC9">
          <w:rPr>
            <w:rFonts w:asciiTheme="minorBidi" w:hAnsiTheme="minorBidi"/>
            <w:noProof/>
            <w:webHidden/>
          </w:rPr>
          <w:tab/>
        </w:r>
        <w:r w:rsidRPr="00D07FC9">
          <w:rPr>
            <w:rFonts w:asciiTheme="minorBidi" w:hAnsiTheme="minorBidi"/>
            <w:noProof/>
            <w:webHidden/>
          </w:rPr>
          <w:fldChar w:fldCharType="begin"/>
        </w:r>
        <w:r w:rsidRPr="00D07FC9">
          <w:rPr>
            <w:rFonts w:asciiTheme="minorBidi" w:hAnsiTheme="minorBidi"/>
            <w:noProof/>
            <w:webHidden/>
          </w:rPr>
          <w:instrText xml:space="preserve"> PAGEREF _Toc199338112 \h </w:instrText>
        </w:r>
        <w:r w:rsidRPr="00D07FC9">
          <w:rPr>
            <w:rFonts w:asciiTheme="minorBidi" w:hAnsiTheme="minorBidi"/>
            <w:noProof/>
            <w:webHidden/>
          </w:rPr>
        </w:r>
        <w:r w:rsidRPr="00D07FC9">
          <w:rPr>
            <w:rFonts w:asciiTheme="minorBidi" w:hAnsiTheme="minorBidi"/>
            <w:noProof/>
            <w:webHidden/>
          </w:rPr>
          <w:fldChar w:fldCharType="separate"/>
        </w:r>
        <w:r w:rsidR="00B51C84">
          <w:rPr>
            <w:rFonts w:asciiTheme="minorBidi" w:hAnsiTheme="minorBidi"/>
            <w:noProof/>
            <w:webHidden/>
          </w:rPr>
          <w:t>1</w:t>
        </w:r>
        <w:r w:rsidRPr="00D07FC9">
          <w:rPr>
            <w:rFonts w:asciiTheme="minorBidi" w:hAnsiTheme="minorBidi"/>
            <w:noProof/>
            <w:webHidden/>
          </w:rPr>
          <w:fldChar w:fldCharType="end"/>
        </w:r>
      </w:hyperlink>
    </w:p>
    <w:p w14:paraId="0E0B29BF" w14:textId="12F4EE70" w:rsidR="004849B3" w:rsidRPr="00D07FC9" w:rsidRDefault="004849B3" w:rsidP="00567CD1">
      <w:pPr>
        <w:rPr>
          <w:rFonts w:asciiTheme="minorBidi" w:hAnsiTheme="minorBidi"/>
        </w:rPr>
      </w:pPr>
      <w:r w:rsidRPr="00D07FC9">
        <w:rPr>
          <w:rFonts w:asciiTheme="minorBidi" w:hAnsiTheme="minorBidi"/>
        </w:rPr>
        <w:fldChar w:fldCharType="end"/>
      </w:r>
    </w:p>
    <w:p w14:paraId="20C753E8" w14:textId="64255753" w:rsidR="004849B3" w:rsidRPr="00D07FC9" w:rsidRDefault="004849B3" w:rsidP="00567CD1">
      <w:pPr>
        <w:rPr>
          <w:rFonts w:asciiTheme="minorBidi" w:hAnsiTheme="minorBidi"/>
          <w:color w:val="FF0000"/>
          <w:sz w:val="32"/>
          <w:szCs w:val="32"/>
        </w:rPr>
      </w:pPr>
      <w:r w:rsidRPr="00D07FC9">
        <w:rPr>
          <w:rFonts w:asciiTheme="minorBidi" w:hAnsiTheme="minorBidi"/>
          <w:color w:val="FF0000"/>
          <w:sz w:val="32"/>
          <w:szCs w:val="32"/>
        </w:rPr>
        <w:t>Figures</w:t>
      </w:r>
    </w:p>
    <w:p w14:paraId="538D6A5D" w14:textId="77777777" w:rsidR="004849B3" w:rsidRPr="00D07FC9" w:rsidRDefault="004849B3" w:rsidP="00567CD1">
      <w:pPr>
        <w:rPr>
          <w:rFonts w:asciiTheme="minorBidi" w:hAnsiTheme="minorBidi"/>
        </w:rPr>
      </w:pPr>
    </w:p>
    <w:p w14:paraId="63434139" w14:textId="4D435030" w:rsidR="006A6089" w:rsidRDefault="004849B3" w:rsidP="00132A24">
      <w:pPr>
        <w:pStyle w:val="TableofFigures"/>
        <w:tabs>
          <w:tab w:val="right" w:pos="15388"/>
        </w:tabs>
        <w:rPr>
          <w:rFonts w:asciiTheme="minorBidi" w:hAnsiTheme="minorBidi"/>
        </w:rPr>
      </w:pPr>
      <w:r w:rsidRPr="00D07FC9">
        <w:rPr>
          <w:rFonts w:asciiTheme="minorBidi" w:hAnsiTheme="minorBidi"/>
        </w:rPr>
        <w:fldChar w:fldCharType="begin"/>
      </w:r>
      <w:r w:rsidRPr="00D07FC9">
        <w:rPr>
          <w:rFonts w:asciiTheme="minorBidi" w:hAnsiTheme="minorBidi"/>
        </w:rPr>
        <w:instrText xml:space="preserve"> TOC \h \z \c "Figure" </w:instrText>
      </w:r>
      <w:r w:rsidRPr="00D07FC9">
        <w:rPr>
          <w:rFonts w:asciiTheme="minorBidi" w:hAnsiTheme="minorBidi"/>
        </w:rPr>
        <w:fldChar w:fldCharType="separate"/>
      </w:r>
      <w:hyperlink w:anchor="_Toc199338113" w:history="1">
        <w:r w:rsidRPr="00D07FC9">
          <w:rPr>
            <w:rStyle w:val="Hyperlink"/>
            <w:rFonts w:asciiTheme="minorBidi" w:hAnsiTheme="minorBidi"/>
            <w:noProof/>
          </w:rPr>
          <w:t>Figure 1: Developing and Delivering a Playing Pitch Strategy – The 10 Step Approach (Sport England, 2013)</w:t>
        </w:r>
        <w:r w:rsidRPr="00D07FC9">
          <w:rPr>
            <w:rFonts w:asciiTheme="minorBidi" w:hAnsiTheme="minorBidi"/>
            <w:noProof/>
            <w:webHidden/>
          </w:rPr>
          <w:tab/>
        </w:r>
        <w:r w:rsidRPr="00D07FC9">
          <w:rPr>
            <w:rFonts w:asciiTheme="minorBidi" w:hAnsiTheme="minorBidi"/>
            <w:noProof/>
            <w:webHidden/>
          </w:rPr>
          <w:fldChar w:fldCharType="begin"/>
        </w:r>
        <w:r w:rsidRPr="00D07FC9">
          <w:rPr>
            <w:rFonts w:asciiTheme="minorBidi" w:hAnsiTheme="minorBidi"/>
            <w:noProof/>
            <w:webHidden/>
          </w:rPr>
          <w:instrText xml:space="preserve"> PAGEREF _Toc199338113 \h </w:instrText>
        </w:r>
        <w:r w:rsidRPr="00D07FC9">
          <w:rPr>
            <w:rFonts w:asciiTheme="minorBidi" w:hAnsiTheme="minorBidi"/>
            <w:noProof/>
            <w:webHidden/>
          </w:rPr>
        </w:r>
        <w:r w:rsidRPr="00D07FC9">
          <w:rPr>
            <w:rFonts w:asciiTheme="minorBidi" w:hAnsiTheme="minorBidi"/>
            <w:noProof/>
            <w:webHidden/>
          </w:rPr>
          <w:fldChar w:fldCharType="separate"/>
        </w:r>
        <w:r w:rsidR="00B51C84">
          <w:rPr>
            <w:rFonts w:asciiTheme="minorBidi" w:hAnsiTheme="minorBidi"/>
            <w:noProof/>
            <w:webHidden/>
          </w:rPr>
          <w:t>4</w:t>
        </w:r>
        <w:r w:rsidRPr="00D07FC9">
          <w:rPr>
            <w:rFonts w:asciiTheme="minorBidi" w:hAnsiTheme="minorBidi"/>
            <w:noProof/>
            <w:webHidden/>
          </w:rPr>
          <w:fldChar w:fldCharType="end"/>
        </w:r>
      </w:hyperlink>
      <w:r w:rsidRPr="00D07FC9">
        <w:rPr>
          <w:rFonts w:asciiTheme="minorBidi" w:hAnsiTheme="minorBidi"/>
        </w:rPr>
        <w:fldChar w:fldCharType="end"/>
      </w:r>
      <w:r w:rsidR="006A6089">
        <w:rPr>
          <w:rFonts w:asciiTheme="minorBidi" w:hAnsiTheme="minorBidi"/>
        </w:rPr>
        <w:br w:type="page"/>
      </w:r>
    </w:p>
    <w:p w14:paraId="61DF2336" w14:textId="77777777" w:rsidR="005470C8" w:rsidRPr="00D07FC9" w:rsidRDefault="005470C8" w:rsidP="005470C8">
      <w:pPr>
        <w:ind w:left="851" w:hanging="851"/>
        <w:rPr>
          <w:rFonts w:asciiTheme="minorBidi" w:hAnsiTheme="minorBidi" w:cstheme="minorBidi"/>
          <w:color w:val="FF0000"/>
          <w:sz w:val="32"/>
          <w:szCs w:val="32"/>
        </w:rPr>
      </w:pPr>
      <w:r w:rsidRPr="00D07FC9">
        <w:rPr>
          <w:rFonts w:asciiTheme="minorBidi" w:hAnsiTheme="minorBidi" w:cstheme="minorBidi"/>
          <w:color w:val="FF0000"/>
          <w:sz w:val="32"/>
          <w:szCs w:val="32"/>
        </w:rPr>
        <w:lastRenderedPageBreak/>
        <w:t>Glossary of Terms</w:t>
      </w:r>
    </w:p>
    <w:p w14:paraId="4856CA19" w14:textId="77777777" w:rsidR="005470C8" w:rsidRPr="00D07FC9" w:rsidRDefault="005470C8" w:rsidP="005470C8">
      <w:pPr>
        <w:ind w:left="851" w:hanging="851"/>
        <w:rPr>
          <w:rFonts w:asciiTheme="minorBidi" w:hAnsiTheme="minorBidi" w:cstheme="minorBidi"/>
        </w:rPr>
      </w:pPr>
    </w:p>
    <w:tbl>
      <w:tblPr>
        <w:tblStyle w:val="SLL"/>
        <w:tblW w:w="0" w:type="auto"/>
        <w:tblInd w:w="5" w:type="dxa"/>
        <w:tblLook w:val="0600" w:firstRow="0" w:lastRow="0" w:firstColumn="0" w:lastColumn="0" w:noHBand="1" w:noVBand="1"/>
      </w:tblPr>
      <w:tblGrid>
        <w:gridCol w:w="7691"/>
        <w:gridCol w:w="7692"/>
      </w:tblGrid>
      <w:tr w:rsidR="005470C8" w:rsidRPr="006A6089" w14:paraId="10C198EE" w14:textId="77777777" w:rsidTr="096852BB">
        <w:trPr>
          <w:trHeight w:val="340"/>
          <w:tblHeader/>
        </w:trPr>
        <w:tc>
          <w:tcPr>
            <w:tcW w:w="7691" w:type="dxa"/>
            <w:tcBorders>
              <w:right w:val="single" w:sz="4" w:space="0" w:color="FFFFFF" w:themeColor="background1"/>
            </w:tcBorders>
            <w:shd w:val="clear" w:color="auto" w:fill="BFBFBF" w:themeFill="background1" w:themeFillShade="BF"/>
            <w:vAlign w:val="center"/>
          </w:tcPr>
          <w:p w14:paraId="4494081C" w14:textId="77777777" w:rsidR="005470C8" w:rsidRPr="006A6089" w:rsidRDefault="005470C8">
            <w:pPr>
              <w:tabs>
                <w:tab w:val="center" w:pos="2505"/>
              </w:tabs>
              <w:rPr>
                <w:rFonts w:asciiTheme="minorBidi" w:eastAsia="Arial" w:hAnsiTheme="minorBidi" w:cstheme="minorBidi"/>
                <w:b/>
                <w:color w:val="000000"/>
                <w:sz w:val="18"/>
                <w:szCs w:val="18"/>
              </w:rPr>
            </w:pPr>
            <w:r w:rsidRPr="006A6089">
              <w:rPr>
                <w:rFonts w:asciiTheme="minorBidi" w:eastAsia="Arial" w:hAnsiTheme="minorBidi" w:cstheme="minorBidi"/>
                <w:b/>
                <w:color w:val="000000"/>
                <w:sz w:val="18"/>
                <w:szCs w:val="18"/>
              </w:rPr>
              <w:t>Abbreviation</w:t>
            </w:r>
          </w:p>
        </w:tc>
        <w:tc>
          <w:tcPr>
            <w:tcW w:w="7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E07EAA4" w14:textId="77777777" w:rsidR="005470C8" w:rsidRPr="006A6089" w:rsidRDefault="005470C8" w:rsidP="096852BB">
            <w:pPr>
              <w:tabs>
                <w:tab w:val="center" w:pos="2505"/>
              </w:tabs>
              <w:rPr>
                <w:rFonts w:asciiTheme="minorBidi" w:eastAsia="Arial" w:hAnsiTheme="minorBidi" w:cstheme="minorBidi"/>
                <w:b/>
                <w:bCs/>
                <w:color w:val="000000"/>
                <w:sz w:val="18"/>
                <w:szCs w:val="18"/>
              </w:rPr>
            </w:pPr>
            <w:r w:rsidRPr="096852BB">
              <w:rPr>
                <w:rFonts w:asciiTheme="minorBidi" w:eastAsia="Arial" w:hAnsiTheme="minorBidi" w:cstheme="minorBidi"/>
                <w:b/>
                <w:bCs/>
                <w:color w:val="000000" w:themeColor="text1"/>
                <w:sz w:val="18"/>
                <w:szCs w:val="18"/>
              </w:rPr>
              <w:t>Definition</w:t>
            </w:r>
          </w:p>
        </w:tc>
      </w:tr>
      <w:tr w:rsidR="005470C8" w:rsidRPr="006A6089" w14:paraId="339CFAEA" w14:textId="77777777" w:rsidTr="096852BB">
        <w:trPr>
          <w:trHeight w:val="340"/>
        </w:trPr>
        <w:tc>
          <w:tcPr>
            <w:tcW w:w="7691" w:type="dxa"/>
            <w:vAlign w:val="center"/>
          </w:tcPr>
          <w:p w14:paraId="6E14A5F8"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PPOSS</w:t>
            </w:r>
          </w:p>
        </w:tc>
        <w:tc>
          <w:tcPr>
            <w:tcW w:w="7692" w:type="dxa"/>
            <w:vAlign w:val="center"/>
          </w:tcPr>
          <w:p w14:paraId="29300E2F"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Playing Pitch and Outdoor Sport Strategy</w:t>
            </w:r>
          </w:p>
        </w:tc>
      </w:tr>
      <w:tr w:rsidR="005470C8" w:rsidRPr="006A6089" w14:paraId="4322F22C" w14:textId="77777777" w:rsidTr="096852BB">
        <w:trPr>
          <w:trHeight w:val="340"/>
        </w:trPr>
        <w:tc>
          <w:tcPr>
            <w:tcW w:w="7691" w:type="dxa"/>
            <w:vAlign w:val="center"/>
          </w:tcPr>
          <w:p w14:paraId="2852B4AE" w14:textId="3109185F" w:rsidR="005470C8" w:rsidRPr="006A6089" w:rsidRDefault="009A33AE">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MDC</w:t>
            </w:r>
          </w:p>
        </w:tc>
        <w:tc>
          <w:tcPr>
            <w:tcW w:w="7692" w:type="dxa"/>
            <w:vAlign w:val="center"/>
          </w:tcPr>
          <w:p w14:paraId="07EA509B" w14:textId="5574959F" w:rsidR="005470C8" w:rsidRPr="006A6089" w:rsidRDefault="009A33AE">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Mansfield District Council</w:t>
            </w:r>
          </w:p>
        </w:tc>
      </w:tr>
      <w:tr w:rsidR="005470C8" w:rsidRPr="006A6089" w14:paraId="1597A91A" w14:textId="77777777" w:rsidTr="096852BB">
        <w:trPr>
          <w:trHeight w:val="340"/>
        </w:trPr>
        <w:tc>
          <w:tcPr>
            <w:tcW w:w="7691" w:type="dxa"/>
            <w:vAlign w:val="center"/>
          </w:tcPr>
          <w:p w14:paraId="2EB14DBD"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SLL</w:t>
            </w:r>
          </w:p>
        </w:tc>
        <w:tc>
          <w:tcPr>
            <w:tcW w:w="7692" w:type="dxa"/>
            <w:vAlign w:val="center"/>
          </w:tcPr>
          <w:p w14:paraId="630017A3"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Strategic Leisure Limited</w:t>
            </w:r>
          </w:p>
        </w:tc>
      </w:tr>
      <w:tr w:rsidR="005470C8" w:rsidRPr="006A6089" w14:paraId="284DC903" w14:textId="77777777" w:rsidTr="096852BB">
        <w:trPr>
          <w:trHeight w:val="340"/>
        </w:trPr>
        <w:tc>
          <w:tcPr>
            <w:tcW w:w="7691" w:type="dxa"/>
            <w:vAlign w:val="center"/>
          </w:tcPr>
          <w:p w14:paraId="763EF899"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MES</w:t>
            </w:r>
          </w:p>
        </w:tc>
        <w:tc>
          <w:tcPr>
            <w:tcW w:w="7692" w:type="dxa"/>
            <w:vAlign w:val="center"/>
          </w:tcPr>
          <w:p w14:paraId="68D40196"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Match Equivalent Session</w:t>
            </w:r>
          </w:p>
        </w:tc>
      </w:tr>
      <w:tr w:rsidR="005470C8" w:rsidRPr="006A6089" w14:paraId="097E1A57" w14:textId="77777777" w:rsidTr="096852BB">
        <w:trPr>
          <w:trHeight w:val="340"/>
        </w:trPr>
        <w:tc>
          <w:tcPr>
            <w:tcW w:w="7691" w:type="dxa"/>
            <w:vAlign w:val="center"/>
          </w:tcPr>
          <w:p w14:paraId="4B2532AF"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MPS</w:t>
            </w:r>
          </w:p>
        </w:tc>
        <w:tc>
          <w:tcPr>
            <w:tcW w:w="7692" w:type="dxa"/>
            <w:vAlign w:val="center"/>
          </w:tcPr>
          <w:p w14:paraId="6D163F0F"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Matches Per Season</w:t>
            </w:r>
          </w:p>
        </w:tc>
      </w:tr>
      <w:tr w:rsidR="005470C8" w:rsidRPr="006A6089" w14:paraId="06449A5C" w14:textId="77777777" w:rsidTr="096852BB">
        <w:trPr>
          <w:trHeight w:val="340"/>
        </w:trPr>
        <w:tc>
          <w:tcPr>
            <w:tcW w:w="7691" w:type="dxa"/>
            <w:vAlign w:val="center"/>
          </w:tcPr>
          <w:p w14:paraId="45C520B2"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TGR</w:t>
            </w:r>
          </w:p>
        </w:tc>
        <w:tc>
          <w:tcPr>
            <w:tcW w:w="7692" w:type="dxa"/>
            <w:vAlign w:val="center"/>
          </w:tcPr>
          <w:p w14:paraId="36842322"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Team Generation Rate</w:t>
            </w:r>
          </w:p>
        </w:tc>
      </w:tr>
      <w:tr w:rsidR="005470C8" w:rsidRPr="006A6089" w14:paraId="4C0FC969" w14:textId="77777777" w:rsidTr="096852BB">
        <w:trPr>
          <w:trHeight w:val="340"/>
        </w:trPr>
        <w:tc>
          <w:tcPr>
            <w:tcW w:w="7691" w:type="dxa"/>
            <w:vAlign w:val="center"/>
          </w:tcPr>
          <w:p w14:paraId="10E26815"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AGP</w:t>
            </w:r>
          </w:p>
        </w:tc>
        <w:tc>
          <w:tcPr>
            <w:tcW w:w="7692" w:type="dxa"/>
            <w:vAlign w:val="center"/>
          </w:tcPr>
          <w:p w14:paraId="58BFAAFE"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Artificial Grass Pitch</w:t>
            </w:r>
          </w:p>
        </w:tc>
      </w:tr>
      <w:tr w:rsidR="005470C8" w:rsidRPr="006A6089" w14:paraId="5267BF73" w14:textId="77777777" w:rsidTr="096852BB">
        <w:trPr>
          <w:trHeight w:val="340"/>
        </w:trPr>
        <w:tc>
          <w:tcPr>
            <w:tcW w:w="7691" w:type="dxa"/>
            <w:vAlign w:val="center"/>
          </w:tcPr>
          <w:p w14:paraId="14AE93A5"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NTP</w:t>
            </w:r>
          </w:p>
        </w:tc>
        <w:tc>
          <w:tcPr>
            <w:tcW w:w="7692" w:type="dxa"/>
            <w:vAlign w:val="center"/>
          </w:tcPr>
          <w:p w14:paraId="0862D3E5"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Non-Turf Pitch</w:t>
            </w:r>
          </w:p>
        </w:tc>
      </w:tr>
      <w:tr w:rsidR="005470C8" w:rsidRPr="006A6089" w14:paraId="58F4E38B" w14:textId="77777777" w:rsidTr="096852BB">
        <w:trPr>
          <w:trHeight w:val="340"/>
        </w:trPr>
        <w:tc>
          <w:tcPr>
            <w:tcW w:w="7691" w:type="dxa"/>
            <w:vAlign w:val="center"/>
          </w:tcPr>
          <w:p w14:paraId="71286EA6"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RFU</w:t>
            </w:r>
          </w:p>
        </w:tc>
        <w:tc>
          <w:tcPr>
            <w:tcW w:w="7692" w:type="dxa"/>
            <w:vAlign w:val="center"/>
          </w:tcPr>
          <w:p w14:paraId="3729C846"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Rugby Football Union</w:t>
            </w:r>
          </w:p>
        </w:tc>
      </w:tr>
      <w:tr w:rsidR="00D60BEA" w:rsidRPr="006A6089" w14:paraId="73B9DD68" w14:textId="77777777" w:rsidTr="096852BB">
        <w:trPr>
          <w:trHeight w:val="340"/>
        </w:trPr>
        <w:tc>
          <w:tcPr>
            <w:tcW w:w="7691" w:type="dxa"/>
            <w:vAlign w:val="center"/>
          </w:tcPr>
          <w:p w14:paraId="57E128B4" w14:textId="0968E0D9" w:rsidR="00D60BEA" w:rsidRPr="006A6089" w:rsidRDefault="00097E8C">
            <w:pPr>
              <w:tabs>
                <w:tab w:val="center" w:pos="2505"/>
              </w:tabs>
              <w:rPr>
                <w:rFonts w:asciiTheme="minorBidi" w:eastAsia="Arial" w:hAnsiTheme="minorBidi" w:cstheme="minorBidi"/>
                <w:color w:val="000000"/>
                <w:sz w:val="18"/>
                <w:szCs w:val="18"/>
              </w:rPr>
            </w:pPr>
            <w:r>
              <w:rPr>
                <w:rFonts w:asciiTheme="minorBidi" w:eastAsia="Arial" w:hAnsiTheme="minorBidi" w:cstheme="minorBidi"/>
                <w:color w:val="000000"/>
                <w:sz w:val="18"/>
                <w:szCs w:val="18"/>
              </w:rPr>
              <w:t>NFA</w:t>
            </w:r>
          </w:p>
        </w:tc>
        <w:tc>
          <w:tcPr>
            <w:tcW w:w="7692" w:type="dxa"/>
            <w:vAlign w:val="center"/>
          </w:tcPr>
          <w:p w14:paraId="73E35828" w14:textId="6EAC1925" w:rsidR="00D60BEA" w:rsidRPr="006A6089" w:rsidRDefault="00097E8C">
            <w:pPr>
              <w:tabs>
                <w:tab w:val="center" w:pos="2505"/>
              </w:tabs>
              <w:rPr>
                <w:rFonts w:asciiTheme="minorBidi" w:eastAsia="Arial" w:hAnsiTheme="minorBidi" w:cstheme="minorBidi"/>
                <w:color w:val="000000"/>
                <w:sz w:val="18"/>
                <w:szCs w:val="18"/>
              </w:rPr>
            </w:pPr>
            <w:r>
              <w:rPr>
                <w:rFonts w:asciiTheme="minorBidi" w:eastAsia="Arial" w:hAnsiTheme="minorBidi" w:cstheme="minorBidi"/>
                <w:color w:val="000000"/>
                <w:sz w:val="18"/>
                <w:szCs w:val="18"/>
              </w:rPr>
              <w:t>Nottinghamshire FA</w:t>
            </w:r>
          </w:p>
        </w:tc>
      </w:tr>
      <w:tr w:rsidR="005470C8" w:rsidRPr="006A6089" w14:paraId="57F734EC" w14:textId="77777777" w:rsidTr="096852BB">
        <w:trPr>
          <w:trHeight w:val="340"/>
        </w:trPr>
        <w:tc>
          <w:tcPr>
            <w:tcW w:w="7691" w:type="dxa"/>
            <w:vAlign w:val="center"/>
          </w:tcPr>
          <w:p w14:paraId="45CA3B97"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FA</w:t>
            </w:r>
          </w:p>
        </w:tc>
        <w:tc>
          <w:tcPr>
            <w:tcW w:w="7692" w:type="dxa"/>
            <w:vAlign w:val="center"/>
          </w:tcPr>
          <w:p w14:paraId="7A5CDF80"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Football Association</w:t>
            </w:r>
          </w:p>
        </w:tc>
      </w:tr>
      <w:tr w:rsidR="005470C8" w:rsidRPr="006A6089" w14:paraId="22034CD6" w14:textId="77777777" w:rsidTr="096852BB">
        <w:trPr>
          <w:trHeight w:val="340"/>
        </w:trPr>
        <w:tc>
          <w:tcPr>
            <w:tcW w:w="7691" w:type="dxa"/>
            <w:vAlign w:val="center"/>
          </w:tcPr>
          <w:p w14:paraId="41B63280"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FF</w:t>
            </w:r>
          </w:p>
        </w:tc>
        <w:tc>
          <w:tcPr>
            <w:tcW w:w="7692" w:type="dxa"/>
            <w:vAlign w:val="center"/>
          </w:tcPr>
          <w:p w14:paraId="05BC4081"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Football Foundation</w:t>
            </w:r>
          </w:p>
        </w:tc>
      </w:tr>
      <w:tr w:rsidR="005470C8" w:rsidRPr="006A6089" w14:paraId="0A59698B" w14:textId="77777777" w:rsidTr="096852BB">
        <w:trPr>
          <w:trHeight w:val="340"/>
        </w:trPr>
        <w:tc>
          <w:tcPr>
            <w:tcW w:w="7691" w:type="dxa"/>
            <w:vAlign w:val="center"/>
          </w:tcPr>
          <w:p w14:paraId="73A77B84"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LFFP</w:t>
            </w:r>
          </w:p>
        </w:tc>
        <w:tc>
          <w:tcPr>
            <w:tcW w:w="7692" w:type="dxa"/>
            <w:vAlign w:val="center"/>
          </w:tcPr>
          <w:p w14:paraId="7B3A659E"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Local Football Facilities Plan</w:t>
            </w:r>
          </w:p>
        </w:tc>
      </w:tr>
      <w:tr w:rsidR="005470C8" w:rsidRPr="006A6089" w14:paraId="5C8E8C1A" w14:textId="77777777" w:rsidTr="096852BB">
        <w:trPr>
          <w:trHeight w:val="340"/>
        </w:trPr>
        <w:tc>
          <w:tcPr>
            <w:tcW w:w="7691" w:type="dxa"/>
            <w:vAlign w:val="center"/>
          </w:tcPr>
          <w:p w14:paraId="2332B8D0"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LTA</w:t>
            </w:r>
          </w:p>
        </w:tc>
        <w:tc>
          <w:tcPr>
            <w:tcW w:w="7692" w:type="dxa"/>
            <w:vAlign w:val="center"/>
          </w:tcPr>
          <w:p w14:paraId="6BE8C9B1"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Lawn Tennis Association</w:t>
            </w:r>
          </w:p>
        </w:tc>
      </w:tr>
      <w:tr w:rsidR="005470C8" w:rsidRPr="006A6089" w14:paraId="11EEA8A3" w14:textId="77777777" w:rsidTr="096852BB">
        <w:trPr>
          <w:trHeight w:val="340"/>
        </w:trPr>
        <w:tc>
          <w:tcPr>
            <w:tcW w:w="7691" w:type="dxa"/>
            <w:vAlign w:val="center"/>
          </w:tcPr>
          <w:p w14:paraId="63A1A493"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EN</w:t>
            </w:r>
          </w:p>
        </w:tc>
        <w:tc>
          <w:tcPr>
            <w:tcW w:w="7692" w:type="dxa"/>
            <w:vAlign w:val="center"/>
          </w:tcPr>
          <w:p w14:paraId="4B338128"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England Netball</w:t>
            </w:r>
          </w:p>
        </w:tc>
      </w:tr>
      <w:tr w:rsidR="005470C8" w:rsidRPr="006A6089" w14:paraId="6E28BBFC" w14:textId="77777777" w:rsidTr="096852BB">
        <w:trPr>
          <w:trHeight w:val="340"/>
        </w:trPr>
        <w:tc>
          <w:tcPr>
            <w:tcW w:w="7691" w:type="dxa"/>
            <w:vAlign w:val="center"/>
          </w:tcPr>
          <w:p w14:paraId="0BC8252C"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BE</w:t>
            </w:r>
          </w:p>
        </w:tc>
        <w:tc>
          <w:tcPr>
            <w:tcW w:w="7692" w:type="dxa"/>
            <w:vAlign w:val="center"/>
          </w:tcPr>
          <w:p w14:paraId="1846C60E" w14:textId="77777777" w:rsidR="005470C8" w:rsidRPr="006A6089" w:rsidRDefault="005470C8">
            <w:pPr>
              <w:tabs>
                <w:tab w:val="center" w:pos="2505"/>
              </w:tabs>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Bowls England</w:t>
            </w:r>
          </w:p>
        </w:tc>
      </w:tr>
      <w:tr w:rsidR="005470C8" w:rsidRPr="006A6089" w14:paraId="12163424" w14:textId="77777777" w:rsidTr="096852BB">
        <w:trPr>
          <w:trHeight w:val="340"/>
        </w:trPr>
        <w:tc>
          <w:tcPr>
            <w:tcW w:w="7691" w:type="dxa"/>
            <w:vAlign w:val="center"/>
          </w:tcPr>
          <w:p w14:paraId="2BC09587" w14:textId="77777777" w:rsidR="005470C8" w:rsidRPr="006A6089" w:rsidRDefault="005470C8">
            <w:pPr>
              <w:rPr>
                <w:rFonts w:asciiTheme="minorBidi" w:hAnsiTheme="minorBidi" w:cstheme="minorBidi"/>
                <w:sz w:val="18"/>
                <w:szCs w:val="18"/>
              </w:rPr>
            </w:pPr>
            <w:r w:rsidRPr="006A6089">
              <w:rPr>
                <w:rFonts w:asciiTheme="minorBidi" w:hAnsiTheme="minorBidi" w:cstheme="minorBidi"/>
                <w:sz w:val="18"/>
                <w:szCs w:val="18"/>
              </w:rPr>
              <w:t>EH</w:t>
            </w:r>
          </w:p>
        </w:tc>
        <w:tc>
          <w:tcPr>
            <w:tcW w:w="7692" w:type="dxa"/>
            <w:vAlign w:val="center"/>
          </w:tcPr>
          <w:p w14:paraId="163533F0" w14:textId="77777777" w:rsidR="005470C8" w:rsidRPr="006A6089" w:rsidRDefault="005470C8">
            <w:pPr>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England Hockey</w:t>
            </w:r>
          </w:p>
        </w:tc>
      </w:tr>
      <w:tr w:rsidR="005470C8" w:rsidRPr="006A6089" w14:paraId="7E7726A6" w14:textId="77777777" w:rsidTr="096852BB">
        <w:trPr>
          <w:trHeight w:val="340"/>
        </w:trPr>
        <w:tc>
          <w:tcPr>
            <w:tcW w:w="7691" w:type="dxa"/>
            <w:vAlign w:val="center"/>
          </w:tcPr>
          <w:p w14:paraId="298BFD40" w14:textId="77777777" w:rsidR="005470C8" w:rsidRPr="006A6089" w:rsidRDefault="005470C8">
            <w:pPr>
              <w:rPr>
                <w:rFonts w:asciiTheme="minorBidi" w:hAnsiTheme="minorBidi" w:cstheme="minorBidi"/>
                <w:sz w:val="18"/>
                <w:szCs w:val="18"/>
              </w:rPr>
            </w:pPr>
            <w:r w:rsidRPr="006A6089">
              <w:rPr>
                <w:rFonts w:asciiTheme="minorBidi" w:hAnsiTheme="minorBidi" w:cstheme="minorBidi"/>
                <w:sz w:val="18"/>
                <w:szCs w:val="18"/>
              </w:rPr>
              <w:t>PP</w:t>
            </w:r>
          </w:p>
        </w:tc>
        <w:tc>
          <w:tcPr>
            <w:tcW w:w="7692" w:type="dxa"/>
            <w:vAlign w:val="center"/>
          </w:tcPr>
          <w:p w14:paraId="7A7F3DEA" w14:textId="77777777" w:rsidR="005470C8" w:rsidRPr="006A6089" w:rsidRDefault="005470C8">
            <w:pPr>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PitchPower</w:t>
            </w:r>
          </w:p>
        </w:tc>
      </w:tr>
      <w:tr w:rsidR="005470C8" w:rsidRPr="006A6089" w14:paraId="19B2A99B" w14:textId="77777777" w:rsidTr="096852BB">
        <w:trPr>
          <w:trHeight w:val="340"/>
        </w:trPr>
        <w:tc>
          <w:tcPr>
            <w:tcW w:w="7691" w:type="dxa"/>
            <w:vAlign w:val="center"/>
          </w:tcPr>
          <w:p w14:paraId="3C12BD0B" w14:textId="77777777" w:rsidR="005470C8" w:rsidRPr="006A6089" w:rsidRDefault="005470C8">
            <w:pPr>
              <w:rPr>
                <w:rFonts w:asciiTheme="minorBidi" w:hAnsiTheme="minorBidi" w:cstheme="minorBidi"/>
                <w:sz w:val="18"/>
                <w:szCs w:val="18"/>
              </w:rPr>
            </w:pPr>
            <w:r w:rsidRPr="006A6089">
              <w:rPr>
                <w:rFonts w:asciiTheme="minorBidi" w:hAnsiTheme="minorBidi" w:cstheme="minorBidi"/>
                <w:sz w:val="18"/>
                <w:szCs w:val="18"/>
              </w:rPr>
              <w:t>MUGA</w:t>
            </w:r>
          </w:p>
        </w:tc>
        <w:tc>
          <w:tcPr>
            <w:tcW w:w="7692" w:type="dxa"/>
            <w:vAlign w:val="center"/>
          </w:tcPr>
          <w:p w14:paraId="35EB29E3" w14:textId="77777777" w:rsidR="005470C8" w:rsidRPr="006A6089" w:rsidRDefault="005470C8">
            <w:pPr>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Multi Use Games Area</w:t>
            </w:r>
          </w:p>
        </w:tc>
      </w:tr>
      <w:tr w:rsidR="005470C8" w:rsidRPr="006A6089" w14:paraId="354A8693" w14:textId="77777777" w:rsidTr="096852BB">
        <w:trPr>
          <w:trHeight w:val="340"/>
        </w:trPr>
        <w:tc>
          <w:tcPr>
            <w:tcW w:w="7691" w:type="dxa"/>
            <w:vAlign w:val="center"/>
          </w:tcPr>
          <w:p w14:paraId="7621655D" w14:textId="77777777" w:rsidR="005470C8" w:rsidRPr="006A6089" w:rsidRDefault="005470C8">
            <w:pPr>
              <w:rPr>
                <w:rFonts w:asciiTheme="minorBidi" w:hAnsiTheme="minorBidi" w:cstheme="minorBidi"/>
                <w:sz w:val="18"/>
                <w:szCs w:val="18"/>
              </w:rPr>
            </w:pPr>
            <w:r w:rsidRPr="006A6089">
              <w:rPr>
                <w:rFonts w:asciiTheme="minorBidi" w:hAnsiTheme="minorBidi" w:cstheme="minorBidi"/>
                <w:sz w:val="18"/>
                <w:szCs w:val="18"/>
              </w:rPr>
              <w:t>DDCMS</w:t>
            </w:r>
          </w:p>
        </w:tc>
        <w:tc>
          <w:tcPr>
            <w:tcW w:w="7692" w:type="dxa"/>
            <w:vAlign w:val="center"/>
          </w:tcPr>
          <w:p w14:paraId="7A3A9A9E" w14:textId="77777777" w:rsidR="005470C8" w:rsidRPr="006A6089" w:rsidRDefault="005470C8">
            <w:pPr>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Department for Digital, Culture, Media and Sport</w:t>
            </w:r>
          </w:p>
        </w:tc>
      </w:tr>
      <w:tr w:rsidR="005470C8" w:rsidRPr="006A6089" w14:paraId="11F66FC7" w14:textId="77777777" w:rsidTr="096852BB">
        <w:trPr>
          <w:trHeight w:val="340"/>
        </w:trPr>
        <w:tc>
          <w:tcPr>
            <w:tcW w:w="7691" w:type="dxa"/>
            <w:vAlign w:val="center"/>
          </w:tcPr>
          <w:p w14:paraId="071993E4" w14:textId="77777777" w:rsidR="005470C8" w:rsidRPr="006A6089" w:rsidRDefault="005470C8">
            <w:pPr>
              <w:rPr>
                <w:rFonts w:asciiTheme="minorBidi" w:hAnsiTheme="minorBidi" w:cstheme="minorBidi"/>
                <w:sz w:val="18"/>
                <w:szCs w:val="18"/>
              </w:rPr>
            </w:pPr>
            <w:r w:rsidRPr="006A6089">
              <w:rPr>
                <w:rFonts w:asciiTheme="minorBidi" w:hAnsiTheme="minorBidi" w:cstheme="minorBidi"/>
                <w:sz w:val="18"/>
                <w:szCs w:val="18"/>
              </w:rPr>
              <w:t>NPPF</w:t>
            </w:r>
          </w:p>
        </w:tc>
        <w:tc>
          <w:tcPr>
            <w:tcW w:w="7692" w:type="dxa"/>
            <w:vAlign w:val="center"/>
          </w:tcPr>
          <w:p w14:paraId="7B4B472C" w14:textId="77777777" w:rsidR="005470C8" w:rsidRPr="006A6089" w:rsidRDefault="005470C8">
            <w:pPr>
              <w:rPr>
                <w:rFonts w:asciiTheme="minorBidi" w:eastAsia="Arial" w:hAnsiTheme="minorBidi" w:cstheme="minorBidi"/>
                <w:color w:val="000000"/>
                <w:sz w:val="18"/>
                <w:szCs w:val="18"/>
              </w:rPr>
            </w:pPr>
            <w:r w:rsidRPr="006A6089">
              <w:rPr>
                <w:rFonts w:asciiTheme="minorBidi" w:eastAsia="Arial" w:hAnsiTheme="minorBidi" w:cstheme="minorBidi"/>
                <w:color w:val="000000"/>
                <w:sz w:val="18"/>
                <w:szCs w:val="18"/>
              </w:rPr>
              <w:t>National Planning Policy Framework</w:t>
            </w:r>
          </w:p>
        </w:tc>
      </w:tr>
    </w:tbl>
    <w:p w14:paraId="27C9BF79" w14:textId="1856D46E" w:rsidR="006436CE" w:rsidRPr="00D07FC9" w:rsidRDefault="006436CE" w:rsidP="00567CD1">
      <w:pPr>
        <w:rPr>
          <w:rFonts w:asciiTheme="minorBidi" w:hAnsiTheme="minorBidi"/>
        </w:rPr>
        <w:sectPr w:rsidR="006436CE" w:rsidRPr="00D07FC9" w:rsidSect="007B3D22">
          <w:headerReference w:type="default" r:id="rId13"/>
          <w:footerReference w:type="default" r:id="rId14"/>
          <w:pgSz w:w="16838" w:h="11906" w:orient="landscape"/>
          <w:pgMar w:top="720" w:right="720" w:bottom="720" w:left="720" w:header="708" w:footer="283" w:gutter="0"/>
          <w:pgNumType w:start="1"/>
          <w:cols w:space="708"/>
          <w:docGrid w:linePitch="360"/>
        </w:sectPr>
      </w:pPr>
    </w:p>
    <w:p w14:paraId="33C88657" w14:textId="3B994ACB" w:rsidR="00121252" w:rsidRPr="00D07FC9" w:rsidRDefault="00121252" w:rsidP="00567CD1">
      <w:pPr>
        <w:pStyle w:val="Heading1"/>
        <w:jc w:val="both"/>
        <w:rPr>
          <w:rFonts w:asciiTheme="minorBidi" w:hAnsiTheme="minorBidi" w:cstheme="minorBidi"/>
        </w:rPr>
      </w:pPr>
      <w:bookmarkStart w:id="4" w:name="_Toc237423593"/>
      <w:r w:rsidRPr="00D07FC9">
        <w:rPr>
          <w:rFonts w:asciiTheme="minorBidi" w:hAnsiTheme="minorBidi" w:cstheme="minorBidi"/>
        </w:rPr>
        <w:lastRenderedPageBreak/>
        <w:t>Introduction and Methodology</w:t>
      </w:r>
      <w:bookmarkEnd w:id="4"/>
    </w:p>
    <w:p w14:paraId="797ADF54" w14:textId="77777777" w:rsidR="00121252" w:rsidRPr="00D07FC9" w:rsidRDefault="00121252" w:rsidP="00567CD1">
      <w:pPr>
        <w:ind w:left="-15" w:right="199"/>
        <w:jc w:val="both"/>
        <w:rPr>
          <w:rFonts w:asciiTheme="minorBidi" w:eastAsia="Arial" w:hAnsiTheme="minorBidi"/>
          <w:color w:val="000000"/>
        </w:rPr>
      </w:pPr>
    </w:p>
    <w:p w14:paraId="79D68E07" w14:textId="77777777" w:rsidR="00121252" w:rsidRPr="00D07FC9" w:rsidRDefault="00121252" w:rsidP="00567CD1">
      <w:pPr>
        <w:pStyle w:val="Header2"/>
        <w:rPr>
          <w:rFonts w:asciiTheme="minorBidi" w:hAnsiTheme="minorBidi" w:cstheme="minorBidi"/>
        </w:rPr>
      </w:pPr>
      <w:bookmarkStart w:id="5" w:name="_Toc101264416"/>
      <w:bookmarkStart w:id="6" w:name="_Toc101264471"/>
      <w:bookmarkStart w:id="7" w:name="_Toc159340345"/>
      <w:bookmarkStart w:id="8" w:name="_Toc184884222"/>
      <w:bookmarkStart w:id="9" w:name="_Toc184884535"/>
      <w:bookmarkStart w:id="10" w:name="_Toc237423594"/>
      <w:bookmarkStart w:id="11" w:name="_Toc129265956"/>
      <w:r w:rsidRPr="00D07FC9">
        <w:rPr>
          <w:rFonts w:asciiTheme="minorBidi" w:hAnsiTheme="minorBidi" w:cstheme="minorBidi"/>
        </w:rPr>
        <w:t>Study Area</w:t>
      </w:r>
      <w:bookmarkEnd w:id="5"/>
      <w:bookmarkEnd w:id="6"/>
      <w:bookmarkEnd w:id="7"/>
      <w:bookmarkEnd w:id="8"/>
      <w:bookmarkEnd w:id="9"/>
      <w:bookmarkEnd w:id="10"/>
      <w:r w:rsidRPr="00D07FC9">
        <w:rPr>
          <w:rFonts w:asciiTheme="minorBidi" w:hAnsiTheme="minorBidi" w:cstheme="minorBidi"/>
        </w:rPr>
        <w:t xml:space="preserve"> </w:t>
      </w:r>
      <w:bookmarkEnd w:id="11"/>
    </w:p>
    <w:p w14:paraId="37138DC4" w14:textId="77777777" w:rsidR="00121252" w:rsidRPr="00D07FC9" w:rsidRDefault="00121252" w:rsidP="00567CD1">
      <w:pPr>
        <w:ind w:left="709" w:hanging="709"/>
        <w:rPr>
          <w:rFonts w:asciiTheme="minorBidi" w:hAnsiTheme="minorBidi"/>
        </w:rPr>
      </w:pPr>
    </w:p>
    <w:p w14:paraId="04326F59" w14:textId="1BBDCC45" w:rsidR="00121252" w:rsidRPr="00D07FC9" w:rsidRDefault="009A33AE">
      <w:pPr>
        <w:numPr>
          <w:ilvl w:val="0"/>
          <w:numId w:val="40"/>
        </w:numPr>
        <w:shd w:val="clear" w:color="auto" w:fill="FFFFFF" w:themeFill="background1"/>
        <w:ind w:left="709" w:hanging="709"/>
        <w:jc w:val="both"/>
        <w:textAlignment w:val="baseline"/>
        <w:rPr>
          <w:rFonts w:asciiTheme="minorBidi" w:hAnsiTheme="minorBidi"/>
          <w:color w:val="000000"/>
          <w:szCs w:val="22"/>
        </w:rPr>
      </w:pPr>
      <w:r w:rsidRPr="00D02762">
        <w:rPr>
          <w:rFonts w:asciiTheme="minorBidi" w:hAnsiTheme="minorBidi" w:cstheme="minorBidi"/>
          <w:szCs w:val="22"/>
        </w:rPr>
        <w:t xml:space="preserve">The study area is </w:t>
      </w:r>
      <w:r>
        <w:rPr>
          <w:rFonts w:asciiTheme="minorBidi" w:hAnsiTheme="minorBidi" w:cstheme="minorBidi"/>
          <w:szCs w:val="22"/>
        </w:rPr>
        <w:t>Mansfield</w:t>
      </w:r>
      <w:r w:rsidRPr="00D02762">
        <w:rPr>
          <w:rFonts w:asciiTheme="minorBidi" w:hAnsiTheme="minorBidi" w:cstheme="minorBidi"/>
          <w:szCs w:val="22"/>
        </w:rPr>
        <w:t xml:space="preserve"> District Council (MDC) boundary area. Due to the small size of the study area, Mansfield will be considered as one singular area and will not be divided into sub areas. Map 1 shows the study area</w:t>
      </w:r>
      <w:r w:rsidR="00121252" w:rsidRPr="00D07FC9">
        <w:rPr>
          <w:rFonts w:asciiTheme="minorBidi" w:hAnsiTheme="minorBidi"/>
          <w:szCs w:val="22"/>
        </w:rPr>
        <w:t>.</w:t>
      </w:r>
    </w:p>
    <w:p w14:paraId="1DE66653" w14:textId="77777777" w:rsidR="00121252" w:rsidRPr="00D07FC9" w:rsidRDefault="00121252" w:rsidP="00567CD1">
      <w:pPr>
        <w:shd w:val="clear" w:color="auto" w:fill="FFFFFF" w:themeFill="background1"/>
        <w:ind w:left="709"/>
        <w:jc w:val="both"/>
        <w:textAlignment w:val="baseline"/>
        <w:rPr>
          <w:rFonts w:asciiTheme="minorBidi" w:hAnsiTheme="minorBidi"/>
        </w:rPr>
      </w:pPr>
    </w:p>
    <w:p w14:paraId="0D6DF8C7" w14:textId="4F633394" w:rsidR="00121252" w:rsidRPr="00D07FC9" w:rsidRDefault="00121252" w:rsidP="00567CD1">
      <w:pPr>
        <w:pStyle w:val="Caption"/>
        <w:rPr>
          <w:rFonts w:asciiTheme="minorBidi" w:hAnsiTheme="minorBidi" w:cstheme="minorBidi"/>
        </w:rPr>
      </w:pPr>
      <w:bookmarkStart w:id="12" w:name="_Toc139324736"/>
      <w:bookmarkStart w:id="13" w:name="_Toc159340673"/>
      <w:bookmarkStart w:id="14" w:name="_Toc184883897"/>
      <w:bookmarkStart w:id="15" w:name="_Toc199338112"/>
      <w:r w:rsidRPr="00D07FC9">
        <w:rPr>
          <w:rFonts w:asciiTheme="minorBidi" w:hAnsiTheme="minorBidi" w:cstheme="minorBidi"/>
        </w:rPr>
        <w:t xml:space="preserve">Map </w:t>
      </w:r>
      <w:r w:rsidRPr="00D07FC9">
        <w:rPr>
          <w:rFonts w:asciiTheme="minorBidi" w:hAnsiTheme="minorBidi" w:cstheme="minorBidi"/>
        </w:rPr>
        <w:fldChar w:fldCharType="begin"/>
      </w:r>
      <w:r w:rsidRPr="00D07FC9">
        <w:rPr>
          <w:rFonts w:asciiTheme="minorBidi" w:hAnsiTheme="minorBidi" w:cstheme="minorBidi"/>
        </w:rPr>
        <w:instrText>SEQ Map \* ARABIC</w:instrText>
      </w:r>
      <w:r w:rsidRPr="00D07FC9">
        <w:rPr>
          <w:rFonts w:asciiTheme="minorBidi" w:hAnsiTheme="minorBidi" w:cstheme="minorBidi"/>
        </w:rPr>
        <w:fldChar w:fldCharType="separate"/>
      </w:r>
      <w:r w:rsidRPr="00D07FC9">
        <w:rPr>
          <w:rFonts w:asciiTheme="minorBidi" w:hAnsiTheme="minorBidi" w:cstheme="minorBidi"/>
          <w:noProof/>
        </w:rPr>
        <w:t>1</w:t>
      </w:r>
      <w:r w:rsidRPr="00D07FC9">
        <w:rPr>
          <w:rFonts w:asciiTheme="minorBidi" w:hAnsiTheme="minorBidi" w:cstheme="minorBidi"/>
        </w:rPr>
        <w:fldChar w:fldCharType="end"/>
      </w:r>
      <w:r w:rsidRPr="00D07FC9">
        <w:rPr>
          <w:rFonts w:asciiTheme="minorBidi" w:hAnsiTheme="minorBidi" w:cstheme="minorBidi"/>
        </w:rPr>
        <w:t xml:space="preserve">: The </w:t>
      </w:r>
      <w:r w:rsidR="009A33AE">
        <w:rPr>
          <w:rFonts w:asciiTheme="minorBidi" w:hAnsiTheme="minorBidi" w:cstheme="minorBidi"/>
        </w:rPr>
        <w:t>Mansfield</w:t>
      </w:r>
      <w:r w:rsidRPr="00D07FC9">
        <w:rPr>
          <w:rFonts w:asciiTheme="minorBidi" w:hAnsiTheme="minorBidi" w:cstheme="minorBidi"/>
        </w:rPr>
        <w:t xml:space="preserve"> Study Area</w:t>
      </w:r>
      <w:bookmarkEnd w:id="12"/>
      <w:bookmarkEnd w:id="13"/>
      <w:bookmarkEnd w:id="14"/>
      <w:bookmarkEnd w:id="15"/>
    </w:p>
    <w:p w14:paraId="4A7D863B" w14:textId="77777777" w:rsidR="00121252" w:rsidRPr="00D07FC9" w:rsidRDefault="00121252" w:rsidP="00567CD1">
      <w:pPr>
        <w:rPr>
          <w:rFonts w:asciiTheme="minorBidi" w:hAnsiTheme="minorBidi"/>
        </w:rPr>
      </w:pPr>
    </w:p>
    <w:p w14:paraId="4C934FFD" w14:textId="16F760CE" w:rsidR="00121252" w:rsidRPr="00D07FC9" w:rsidRDefault="00107679" w:rsidP="00567CD1">
      <w:pPr>
        <w:ind w:firstLine="709"/>
        <w:rPr>
          <w:rFonts w:asciiTheme="minorBidi" w:hAnsiTheme="minorBidi"/>
          <w:shd w:val="clear" w:color="auto" w:fill="FFFFFF"/>
        </w:rPr>
      </w:pPr>
      <w:r w:rsidRPr="00D07FC9">
        <w:rPr>
          <w:rFonts w:asciiTheme="minorBidi" w:hAnsiTheme="minorBidi"/>
          <w:noProof/>
          <w:color w:val="2962FF"/>
        </w:rPr>
        <w:drawing>
          <wp:inline distT="0" distB="0" distL="0" distR="0" wp14:anchorId="1C822D94" wp14:editId="0AFAFFF4">
            <wp:extent cx="5359400" cy="3774098"/>
            <wp:effectExtent l="0" t="0" r="0" b="0"/>
            <wp:docPr id="18287530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53033"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370037" cy="3781589"/>
                    </a:xfrm>
                    <a:prstGeom prst="rect">
                      <a:avLst/>
                    </a:prstGeom>
                    <a:noFill/>
                    <a:ln>
                      <a:noFill/>
                    </a:ln>
                  </pic:spPr>
                </pic:pic>
              </a:graphicData>
            </a:graphic>
          </wp:inline>
        </w:drawing>
      </w:r>
      <w:r w:rsidR="00121252" w:rsidRPr="00D07FC9">
        <w:rPr>
          <w:rFonts w:asciiTheme="minorBidi" w:hAnsiTheme="minorBidi"/>
          <w:shd w:val="clear" w:color="auto" w:fill="FFFFFF"/>
        </w:rPr>
        <w:br w:type="page"/>
      </w:r>
    </w:p>
    <w:p w14:paraId="4A706C7C" w14:textId="77777777" w:rsidR="00121252" w:rsidRPr="00D07FC9" w:rsidRDefault="00121252" w:rsidP="00567CD1">
      <w:pPr>
        <w:pStyle w:val="Header2"/>
        <w:rPr>
          <w:rFonts w:asciiTheme="minorBidi" w:hAnsiTheme="minorBidi" w:cstheme="minorBidi"/>
        </w:rPr>
      </w:pPr>
      <w:bookmarkStart w:id="16" w:name="_Toc184884223"/>
      <w:bookmarkStart w:id="17" w:name="_Toc184884536"/>
      <w:bookmarkStart w:id="18" w:name="_Toc237423595"/>
      <w:bookmarkStart w:id="19" w:name="_Toc159340346"/>
      <w:r w:rsidRPr="00D07FC9">
        <w:rPr>
          <w:rFonts w:asciiTheme="minorBidi" w:hAnsiTheme="minorBidi" w:cstheme="minorBidi"/>
        </w:rPr>
        <w:lastRenderedPageBreak/>
        <w:t>Current and Future Population</w:t>
      </w:r>
      <w:bookmarkEnd w:id="16"/>
      <w:bookmarkEnd w:id="17"/>
      <w:bookmarkEnd w:id="18"/>
    </w:p>
    <w:p w14:paraId="55FEA723" w14:textId="77777777" w:rsidR="00121252" w:rsidRPr="00D07FC9" w:rsidRDefault="00121252" w:rsidP="00567CD1">
      <w:pPr>
        <w:ind w:left="709"/>
        <w:jc w:val="both"/>
        <w:rPr>
          <w:rFonts w:asciiTheme="minorBidi" w:hAnsiTheme="minorBidi"/>
        </w:rPr>
      </w:pPr>
    </w:p>
    <w:p w14:paraId="255EDE9B" w14:textId="3294F0AF" w:rsidR="00121252" w:rsidRPr="00D07FC9" w:rsidRDefault="009A33AE" w:rsidP="17946356">
      <w:pPr>
        <w:numPr>
          <w:ilvl w:val="0"/>
          <w:numId w:val="40"/>
        </w:numPr>
        <w:shd w:val="clear" w:color="auto" w:fill="FFFFFF" w:themeFill="background1"/>
        <w:ind w:left="709" w:hanging="709"/>
        <w:jc w:val="both"/>
        <w:textAlignment w:val="baseline"/>
        <w:rPr>
          <w:rFonts w:asciiTheme="minorBidi" w:hAnsiTheme="minorBidi"/>
        </w:rPr>
      </w:pPr>
      <w:r w:rsidRPr="17946356">
        <w:rPr>
          <w:rFonts w:asciiTheme="minorBidi" w:hAnsiTheme="minorBidi" w:cstheme="minorBidi"/>
        </w:rPr>
        <w:t>The current and future population figures used in this</w:t>
      </w:r>
      <w:r w:rsidR="00097E8C">
        <w:rPr>
          <w:rFonts w:asciiTheme="minorBidi" w:hAnsiTheme="minorBidi" w:cstheme="minorBidi"/>
        </w:rPr>
        <w:t xml:space="preserve"> Playing Pitch and Outdoor Sports Strategy</w:t>
      </w:r>
      <w:r w:rsidRPr="17946356">
        <w:rPr>
          <w:rFonts w:asciiTheme="minorBidi" w:hAnsiTheme="minorBidi" w:cstheme="minorBidi"/>
        </w:rPr>
        <w:t xml:space="preserve"> </w:t>
      </w:r>
      <w:r w:rsidR="00097E8C">
        <w:rPr>
          <w:rFonts w:asciiTheme="minorBidi" w:hAnsiTheme="minorBidi" w:cstheme="minorBidi"/>
        </w:rPr>
        <w:t>(</w:t>
      </w:r>
      <w:r w:rsidRPr="17946356">
        <w:rPr>
          <w:rFonts w:asciiTheme="minorBidi" w:hAnsiTheme="minorBidi" w:cstheme="minorBidi"/>
        </w:rPr>
        <w:t>PPOSS</w:t>
      </w:r>
      <w:r w:rsidR="00097E8C">
        <w:rPr>
          <w:rFonts w:asciiTheme="minorBidi" w:hAnsiTheme="minorBidi" w:cstheme="minorBidi"/>
        </w:rPr>
        <w:t>)</w:t>
      </w:r>
      <w:r w:rsidRPr="17946356">
        <w:rPr>
          <w:rFonts w:asciiTheme="minorBidi" w:hAnsiTheme="minorBidi" w:cstheme="minorBidi"/>
        </w:rPr>
        <w:t xml:space="preserve"> (Table 1), have been developed by Justin Gardner Consulting on behalf of MDC. These population projections are in line with </w:t>
      </w:r>
      <w:r w:rsidR="6BF5A170" w:rsidRPr="17946356">
        <w:rPr>
          <w:rFonts w:asciiTheme="minorBidi" w:hAnsiTheme="minorBidi" w:cstheme="minorBidi"/>
        </w:rPr>
        <w:t xml:space="preserve">the </w:t>
      </w:r>
      <w:r w:rsidRPr="17946356">
        <w:rPr>
          <w:rFonts w:asciiTheme="minorBidi" w:hAnsiTheme="minorBidi" w:cstheme="minorBidi"/>
        </w:rPr>
        <w:t xml:space="preserve">Mansfield Local Plan Review and have been developed to ensure that this PPOSS is able to accurately reflect </w:t>
      </w:r>
      <w:r w:rsidR="101DB6E5" w:rsidRPr="17946356">
        <w:rPr>
          <w:rFonts w:asciiTheme="minorBidi" w:hAnsiTheme="minorBidi" w:cstheme="minorBidi"/>
        </w:rPr>
        <w:t xml:space="preserve">the </w:t>
      </w:r>
      <w:r w:rsidRPr="17946356">
        <w:rPr>
          <w:rFonts w:asciiTheme="minorBidi" w:hAnsiTheme="minorBidi" w:cstheme="minorBidi"/>
        </w:rPr>
        <w:t>impact of population growth on the demand for outdoor sports facilities to 2043</w:t>
      </w:r>
      <w:r w:rsidR="00C31CFE" w:rsidRPr="17946356">
        <w:rPr>
          <w:rFonts w:asciiTheme="minorBidi" w:hAnsiTheme="minorBidi"/>
        </w:rPr>
        <w:t>.</w:t>
      </w:r>
      <w:r w:rsidR="00121252" w:rsidRPr="17946356">
        <w:rPr>
          <w:rFonts w:asciiTheme="minorBidi" w:hAnsiTheme="minorBidi"/>
        </w:rPr>
        <w:t xml:space="preserve"> </w:t>
      </w:r>
    </w:p>
    <w:p w14:paraId="6D019DBE" w14:textId="77777777" w:rsidR="00121252" w:rsidRPr="00D07FC9" w:rsidRDefault="00121252" w:rsidP="001845F8">
      <w:pPr>
        <w:shd w:val="clear" w:color="auto" w:fill="FFFFFF"/>
        <w:jc w:val="both"/>
        <w:textAlignment w:val="baseline"/>
        <w:rPr>
          <w:rFonts w:asciiTheme="minorBidi" w:hAnsiTheme="minorBidi"/>
        </w:rPr>
      </w:pPr>
    </w:p>
    <w:p w14:paraId="720D78A2" w14:textId="2071C29D" w:rsidR="00121252" w:rsidRPr="00D07FC9" w:rsidRDefault="005D2CEC" w:rsidP="005D2CEC">
      <w:pPr>
        <w:pStyle w:val="Caption"/>
        <w:rPr>
          <w:rFonts w:asciiTheme="minorBidi" w:hAnsiTheme="minorBidi" w:cstheme="minorBidi"/>
        </w:rPr>
      </w:pPr>
      <w:bookmarkStart w:id="20" w:name="_Toc184883803"/>
      <w:bookmarkStart w:id="21" w:name="_Toc237423666"/>
      <w:r w:rsidRPr="00D07FC9">
        <w:t xml:space="preserve">Table </w:t>
      </w:r>
      <w:r>
        <w:fldChar w:fldCharType="begin"/>
      </w:r>
      <w:r>
        <w:instrText>SEQ Table \* ARABIC</w:instrText>
      </w:r>
      <w:r>
        <w:fldChar w:fldCharType="separate"/>
      </w:r>
      <w:r w:rsidR="00DE447E">
        <w:rPr>
          <w:noProof/>
        </w:rPr>
        <w:t>1</w:t>
      </w:r>
      <w:r>
        <w:fldChar w:fldCharType="end"/>
      </w:r>
      <w:r w:rsidRPr="00D07FC9">
        <w:t xml:space="preserve">: </w:t>
      </w:r>
      <w:r w:rsidR="00121252" w:rsidRPr="00D07FC9">
        <w:rPr>
          <w:rFonts w:asciiTheme="minorBidi" w:hAnsiTheme="minorBidi" w:cstheme="minorBidi"/>
        </w:rPr>
        <w:t xml:space="preserve">Current and Future Population for </w:t>
      </w:r>
      <w:r w:rsidR="009A33AE">
        <w:rPr>
          <w:rFonts w:asciiTheme="minorBidi" w:hAnsiTheme="minorBidi" w:cstheme="minorBidi"/>
        </w:rPr>
        <w:t>Mansfield</w:t>
      </w:r>
      <w:r w:rsidR="00121252" w:rsidRPr="00D07FC9">
        <w:rPr>
          <w:rFonts w:asciiTheme="minorBidi" w:hAnsiTheme="minorBidi" w:cstheme="minorBidi"/>
        </w:rPr>
        <w:t xml:space="preserve"> Area</w:t>
      </w:r>
      <w:bookmarkEnd w:id="20"/>
      <w:bookmarkEnd w:id="21"/>
    </w:p>
    <w:p w14:paraId="09D9CD60" w14:textId="77777777" w:rsidR="00121252" w:rsidRPr="00D07FC9" w:rsidRDefault="00121252" w:rsidP="00567CD1">
      <w:pPr>
        <w:rPr>
          <w:rFonts w:asciiTheme="minorBidi" w:hAnsiTheme="minorBidi"/>
        </w:rPr>
      </w:pPr>
    </w:p>
    <w:tbl>
      <w:tblPr>
        <w:tblStyle w:val="TableGrid2"/>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866"/>
        <w:gridCol w:w="4867"/>
        <w:gridCol w:w="4867"/>
      </w:tblGrid>
      <w:tr w:rsidR="009A33AE" w:rsidRPr="00A7757D" w14:paraId="02AA6895" w14:textId="77777777">
        <w:trPr>
          <w:trHeight w:val="340"/>
        </w:trPr>
        <w:tc>
          <w:tcPr>
            <w:tcW w:w="4866" w:type="dxa"/>
            <w:shd w:val="clear" w:color="auto" w:fill="BFBFBF" w:themeFill="background1" w:themeFillShade="BF"/>
            <w:vAlign w:val="center"/>
          </w:tcPr>
          <w:p w14:paraId="4EF2CB74" w14:textId="77777777" w:rsidR="009A33AE" w:rsidRPr="00A7757D" w:rsidRDefault="009A33AE">
            <w:pPr>
              <w:rPr>
                <w:rFonts w:asciiTheme="minorBidi" w:hAnsiTheme="minorBidi" w:cstheme="minorBidi"/>
                <w:b/>
                <w:sz w:val="18"/>
                <w:szCs w:val="18"/>
              </w:rPr>
            </w:pPr>
          </w:p>
        </w:tc>
        <w:tc>
          <w:tcPr>
            <w:tcW w:w="4867" w:type="dxa"/>
            <w:shd w:val="clear" w:color="auto" w:fill="BFBFBF" w:themeFill="background1" w:themeFillShade="BF"/>
            <w:vAlign w:val="center"/>
          </w:tcPr>
          <w:p w14:paraId="53740791" w14:textId="77777777" w:rsidR="009A33AE" w:rsidRPr="00A7757D" w:rsidRDefault="009A33AE">
            <w:pPr>
              <w:jc w:val="center"/>
              <w:rPr>
                <w:rFonts w:asciiTheme="minorBidi" w:hAnsiTheme="minorBidi" w:cstheme="minorBidi"/>
                <w:b/>
                <w:sz w:val="18"/>
                <w:szCs w:val="18"/>
              </w:rPr>
            </w:pPr>
            <w:r w:rsidRPr="00A7757D">
              <w:rPr>
                <w:rFonts w:asciiTheme="minorBidi" w:hAnsiTheme="minorBidi" w:cstheme="minorBidi"/>
                <w:b/>
                <w:sz w:val="18"/>
                <w:szCs w:val="18"/>
              </w:rPr>
              <w:t>Population 2026</w:t>
            </w:r>
          </w:p>
        </w:tc>
        <w:tc>
          <w:tcPr>
            <w:tcW w:w="4867" w:type="dxa"/>
            <w:shd w:val="clear" w:color="auto" w:fill="BFBFBF" w:themeFill="background1" w:themeFillShade="BF"/>
            <w:vAlign w:val="center"/>
          </w:tcPr>
          <w:p w14:paraId="25532B21" w14:textId="77777777" w:rsidR="009A33AE" w:rsidRPr="00A7757D" w:rsidRDefault="009A33AE">
            <w:pPr>
              <w:jc w:val="center"/>
              <w:rPr>
                <w:rFonts w:asciiTheme="minorBidi" w:hAnsiTheme="minorBidi" w:cstheme="minorBidi"/>
                <w:b/>
                <w:sz w:val="18"/>
                <w:szCs w:val="18"/>
              </w:rPr>
            </w:pPr>
            <w:r w:rsidRPr="00A7757D">
              <w:rPr>
                <w:rFonts w:asciiTheme="minorBidi" w:hAnsiTheme="minorBidi" w:cstheme="minorBidi"/>
                <w:b/>
                <w:sz w:val="18"/>
                <w:szCs w:val="18"/>
              </w:rPr>
              <w:t>Population 2043</w:t>
            </w:r>
          </w:p>
        </w:tc>
      </w:tr>
      <w:tr w:rsidR="009A33AE" w:rsidRPr="00A7757D" w14:paraId="3F8A0D01" w14:textId="77777777">
        <w:trPr>
          <w:trHeight w:val="340"/>
        </w:trPr>
        <w:tc>
          <w:tcPr>
            <w:tcW w:w="4866" w:type="dxa"/>
            <w:shd w:val="clear" w:color="auto" w:fill="F2F2F2" w:themeFill="background1" w:themeFillShade="F2"/>
            <w:vAlign w:val="center"/>
          </w:tcPr>
          <w:p w14:paraId="5E7ADC91" w14:textId="77777777" w:rsidR="009A33AE" w:rsidRPr="00A7757D" w:rsidRDefault="009A33AE">
            <w:pPr>
              <w:rPr>
                <w:rFonts w:asciiTheme="minorBidi" w:hAnsiTheme="minorBidi" w:cstheme="minorBidi"/>
                <w:sz w:val="18"/>
                <w:szCs w:val="18"/>
              </w:rPr>
            </w:pPr>
            <w:r w:rsidRPr="00A7757D">
              <w:rPr>
                <w:rFonts w:asciiTheme="minorBidi" w:hAnsiTheme="minorBidi" w:cstheme="minorBidi"/>
                <w:sz w:val="18"/>
                <w:szCs w:val="18"/>
              </w:rPr>
              <w:t>Mansfield</w:t>
            </w:r>
          </w:p>
        </w:tc>
        <w:tc>
          <w:tcPr>
            <w:tcW w:w="4867" w:type="dxa"/>
            <w:shd w:val="clear" w:color="auto" w:fill="F2F2F2" w:themeFill="background1" w:themeFillShade="F2"/>
            <w:vAlign w:val="center"/>
          </w:tcPr>
          <w:p w14:paraId="2A6C889C" w14:textId="77777777" w:rsidR="009A33AE" w:rsidRPr="00A7757D" w:rsidRDefault="009A33AE">
            <w:pPr>
              <w:jc w:val="center"/>
              <w:rPr>
                <w:rFonts w:asciiTheme="minorBidi" w:hAnsiTheme="minorBidi" w:cstheme="minorBidi"/>
                <w:sz w:val="18"/>
                <w:szCs w:val="18"/>
              </w:rPr>
            </w:pPr>
            <w:r w:rsidRPr="00A7757D">
              <w:rPr>
                <w:rFonts w:asciiTheme="minorBidi" w:hAnsiTheme="minorBidi" w:cstheme="minorBidi"/>
                <w:sz w:val="18"/>
                <w:szCs w:val="18"/>
              </w:rPr>
              <w:t>114,638</w:t>
            </w:r>
          </w:p>
        </w:tc>
        <w:tc>
          <w:tcPr>
            <w:tcW w:w="4867" w:type="dxa"/>
            <w:shd w:val="clear" w:color="auto" w:fill="F2F2F2" w:themeFill="background1" w:themeFillShade="F2"/>
            <w:vAlign w:val="center"/>
          </w:tcPr>
          <w:p w14:paraId="20C1A2AA" w14:textId="77777777" w:rsidR="009A33AE" w:rsidRPr="00A7757D" w:rsidRDefault="009A33AE">
            <w:pPr>
              <w:jc w:val="center"/>
              <w:rPr>
                <w:rFonts w:asciiTheme="minorBidi" w:hAnsiTheme="minorBidi" w:cstheme="minorBidi"/>
                <w:sz w:val="18"/>
                <w:szCs w:val="18"/>
              </w:rPr>
            </w:pPr>
            <w:r w:rsidRPr="00A7757D">
              <w:rPr>
                <w:rFonts w:asciiTheme="minorBidi" w:hAnsiTheme="minorBidi" w:cstheme="minorBidi"/>
                <w:sz w:val="18"/>
                <w:szCs w:val="18"/>
              </w:rPr>
              <w:t>126,887</w:t>
            </w:r>
          </w:p>
        </w:tc>
      </w:tr>
    </w:tbl>
    <w:p w14:paraId="3438CA16" w14:textId="77777777" w:rsidR="00C31CFE" w:rsidRPr="00D07FC9" w:rsidRDefault="00C31CFE" w:rsidP="00567CD1">
      <w:pPr>
        <w:rPr>
          <w:rFonts w:asciiTheme="minorBidi" w:hAnsiTheme="minorBidi"/>
        </w:rPr>
      </w:pPr>
    </w:p>
    <w:p w14:paraId="153A2ABA" w14:textId="77777777" w:rsidR="00121252" w:rsidRPr="00D07FC9" w:rsidRDefault="00121252" w:rsidP="00567CD1">
      <w:pPr>
        <w:pStyle w:val="Header2"/>
        <w:rPr>
          <w:rFonts w:asciiTheme="minorBidi" w:hAnsiTheme="minorBidi" w:cstheme="minorBidi"/>
        </w:rPr>
      </w:pPr>
      <w:bookmarkStart w:id="22" w:name="_Toc184884224"/>
      <w:bookmarkStart w:id="23" w:name="_Toc184884537"/>
      <w:bookmarkStart w:id="24" w:name="_Toc237423596"/>
      <w:r w:rsidRPr="00D07FC9">
        <w:rPr>
          <w:rFonts w:asciiTheme="minorBidi" w:hAnsiTheme="minorBidi" w:cstheme="minorBidi"/>
        </w:rPr>
        <w:t>Project Scope and Objectives</w:t>
      </w:r>
      <w:bookmarkEnd w:id="19"/>
      <w:bookmarkEnd w:id="22"/>
      <w:bookmarkEnd w:id="23"/>
      <w:bookmarkEnd w:id="24"/>
      <w:r w:rsidRPr="00D07FC9">
        <w:rPr>
          <w:rFonts w:asciiTheme="minorBidi" w:hAnsiTheme="minorBidi" w:cstheme="minorBidi"/>
        </w:rPr>
        <w:t> </w:t>
      </w:r>
    </w:p>
    <w:p w14:paraId="7385DAE3" w14:textId="77777777" w:rsidR="00121252" w:rsidRPr="00D07FC9" w:rsidRDefault="00121252" w:rsidP="00567CD1">
      <w:pPr>
        <w:shd w:val="clear" w:color="auto" w:fill="FFFFFF" w:themeFill="background1"/>
        <w:jc w:val="both"/>
        <w:textAlignment w:val="baseline"/>
        <w:rPr>
          <w:rFonts w:asciiTheme="minorBidi" w:hAnsiTheme="minorBidi"/>
          <w:szCs w:val="22"/>
          <w:shd w:val="clear" w:color="auto" w:fill="FFFFFF"/>
        </w:rPr>
      </w:pPr>
    </w:p>
    <w:p w14:paraId="712B34F1" w14:textId="06977158" w:rsidR="00121252" w:rsidRPr="00D07FC9" w:rsidRDefault="009A33AE">
      <w:pPr>
        <w:numPr>
          <w:ilvl w:val="0"/>
          <w:numId w:val="40"/>
        </w:numPr>
        <w:shd w:val="clear" w:color="auto" w:fill="FFFFFF"/>
        <w:ind w:left="709" w:hanging="709"/>
        <w:jc w:val="both"/>
        <w:textAlignment w:val="baseline"/>
        <w:rPr>
          <w:rFonts w:asciiTheme="minorBidi" w:hAnsiTheme="minorBidi"/>
          <w:szCs w:val="22"/>
          <w:shd w:val="clear" w:color="auto" w:fill="FFFFFF"/>
        </w:rPr>
      </w:pPr>
      <w:r>
        <w:rPr>
          <w:rFonts w:asciiTheme="minorBidi" w:hAnsiTheme="minorBidi"/>
          <w:szCs w:val="22"/>
        </w:rPr>
        <w:t>Mansfield</w:t>
      </w:r>
      <w:r w:rsidR="00C31CFE" w:rsidRPr="00D07FC9">
        <w:rPr>
          <w:rFonts w:asciiTheme="minorBidi" w:hAnsiTheme="minorBidi"/>
          <w:szCs w:val="22"/>
        </w:rPr>
        <w:t xml:space="preserve"> </w:t>
      </w:r>
      <w:r>
        <w:rPr>
          <w:rFonts w:asciiTheme="minorBidi" w:hAnsiTheme="minorBidi"/>
          <w:szCs w:val="22"/>
        </w:rPr>
        <w:t>District Council</w:t>
      </w:r>
      <w:r w:rsidR="00C31CFE" w:rsidRPr="00D07FC9">
        <w:rPr>
          <w:rFonts w:asciiTheme="minorBidi" w:hAnsiTheme="minorBidi"/>
          <w:szCs w:val="22"/>
        </w:rPr>
        <w:t xml:space="preserve"> commissioned Strategic Leisure Limited (SLL) to develop a Playing Pitch </w:t>
      </w:r>
      <w:r>
        <w:rPr>
          <w:rFonts w:asciiTheme="minorBidi" w:hAnsiTheme="minorBidi"/>
          <w:szCs w:val="22"/>
        </w:rPr>
        <w:t xml:space="preserve">and Outdoor Sport </w:t>
      </w:r>
      <w:r w:rsidR="00C31CFE" w:rsidRPr="00D07FC9">
        <w:rPr>
          <w:rFonts w:asciiTheme="minorBidi" w:hAnsiTheme="minorBidi"/>
          <w:szCs w:val="22"/>
        </w:rPr>
        <w:t>Strategy (PP</w:t>
      </w:r>
      <w:r>
        <w:rPr>
          <w:rFonts w:asciiTheme="minorBidi" w:hAnsiTheme="minorBidi"/>
          <w:szCs w:val="22"/>
        </w:rPr>
        <w:t>OS</w:t>
      </w:r>
      <w:r w:rsidR="00C31CFE" w:rsidRPr="00D07FC9">
        <w:rPr>
          <w:rFonts w:asciiTheme="minorBidi" w:hAnsiTheme="minorBidi"/>
          <w:szCs w:val="22"/>
        </w:rPr>
        <w:t>S) as part of the wider suite of strategic planning documents to inform the development and implementation of planning policy, assessment of planning applications and the need to provide evidence to help secure internal and external funding. The PP</w:t>
      </w:r>
      <w:r>
        <w:rPr>
          <w:rFonts w:asciiTheme="minorBidi" w:hAnsiTheme="minorBidi"/>
          <w:szCs w:val="22"/>
        </w:rPr>
        <w:t>OS</w:t>
      </w:r>
      <w:r w:rsidR="00C31CFE" w:rsidRPr="00D07FC9">
        <w:rPr>
          <w:rFonts w:asciiTheme="minorBidi" w:hAnsiTheme="minorBidi"/>
          <w:szCs w:val="22"/>
        </w:rPr>
        <w:t>S will inform the standards for pitch provision required through planning policy</w:t>
      </w:r>
      <w:r w:rsidR="00121252" w:rsidRPr="00D07FC9">
        <w:rPr>
          <w:rFonts w:asciiTheme="minorBidi" w:hAnsiTheme="minorBidi"/>
          <w:szCs w:val="22"/>
        </w:rPr>
        <w:t xml:space="preserve">. </w:t>
      </w:r>
    </w:p>
    <w:p w14:paraId="219AF2C5" w14:textId="77777777" w:rsidR="00121252" w:rsidRPr="00D07FC9" w:rsidRDefault="00121252" w:rsidP="00567CD1">
      <w:pPr>
        <w:shd w:val="clear" w:color="auto" w:fill="FFFFFF"/>
        <w:ind w:left="709"/>
        <w:jc w:val="both"/>
        <w:textAlignment w:val="baseline"/>
        <w:rPr>
          <w:rFonts w:asciiTheme="minorBidi" w:hAnsiTheme="minorBidi"/>
          <w:szCs w:val="22"/>
          <w:shd w:val="clear" w:color="auto" w:fill="FFFFFF"/>
        </w:rPr>
      </w:pPr>
    </w:p>
    <w:p w14:paraId="506034B9" w14:textId="6BFBEBF4" w:rsidR="00121252" w:rsidRPr="00D07FC9" w:rsidRDefault="00121252" w:rsidP="096852BB">
      <w:pPr>
        <w:numPr>
          <w:ilvl w:val="0"/>
          <w:numId w:val="40"/>
        </w:numPr>
        <w:shd w:val="clear" w:color="auto" w:fill="FFFFFF" w:themeFill="background1"/>
        <w:ind w:left="709" w:hanging="709"/>
        <w:jc w:val="both"/>
        <w:rPr>
          <w:rFonts w:asciiTheme="minorBidi" w:hAnsiTheme="minorBidi"/>
          <w:shd w:val="clear" w:color="auto" w:fill="FFFFFF"/>
        </w:rPr>
      </w:pPr>
      <w:r w:rsidRPr="096852BB">
        <w:rPr>
          <w:rFonts w:asciiTheme="minorBidi" w:hAnsiTheme="minorBidi"/>
          <w:shd w:val="clear" w:color="auto" w:fill="FFFFFF"/>
        </w:rPr>
        <w:t xml:space="preserve">A </w:t>
      </w:r>
      <w:r w:rsidRPr="096852BB">
        <w:rPr>
          <w:rFonts w:asciiTheme="minorBidi" w:hAnsiTheme="minorBidi"/>
        </w:rPr>
        <w:t>PPOSS</w:t>
      </w:r>
      <w:r w:rsidRPr="096852BB">
        <w:rPr>
          <w:rFonts w:asciiTheme="minorBidi" w:hAnsiTheme="minorBidi"/>
          <w:shd w:val="clear" w:color="auto" w:fill="FFFFFF"/>
        </w:rPr>
        <w:t xml:space="preserve"> is a strategic assessment that provides an up-to-date analysis of supply and demand for playing pitches (grass and artificial) and its current and future demand in the local authority. The strategy and the evidence base upon which it is based is delivered using national guidance and facility insight from specific Governing Bodies of Sport. The assessment focus</w:t>
      </w:r>
      <w:r w:rsidR="00317AF2" w:rsidRPr="096852BB">
        <w:rPr>
          <w:rFonts w:asciiTheme="minorBidi" w:hAnsiTheme="minorBidi"/>
          <w:shd w:val="clear" w:color="auto" w:fill="FFFFFF"/>
        </w:rPr>
        <w:t>ses</w:t>
      </w:r>
      <w:r w:rsidRPr="096852BB">
        <w:rPr>
          <w:rFonts w:asciiTheme="minorBidi" w:hAnsiTheme="minorBidi"/>
          <w:shd w:val="clear" w:color="auto" w:fill="FFFFFF"/>
        </w:rPr>
        <w:t xml:space="preserve"> on </w:t>
      </w:r>
      <w:r w:rsidR="0019398D" w:rsidRPr="096852BB">
        <w:rPr>
          <w:rFonts w:asciiTheme="minorBidi" w:hAnsiTheme="minorBidi"/>
          <w:shd w:val="clear" w:color="auto" w:fill="FFFFFF"/>
        </w:rPr>
        <w:t xml:space="preserve">natural </w:t>
      </w:r>
      <w:r w:rsidR="0680D182" w:rsidRPr="096852BB">
        <w:rPr>
          <w:rFonts w:asciiTheme="minorBidi" w:hAnsiTheme="minorBidi"/>
          <w:shd w:val="clear" w:color="auto" w:fill="FFFFFF"/>
        </w:rPr>
        <w:t xml:space="preserve">turf </w:t>
      </w:r>
      <w:r w:rsidR="0019398D" w:rsidRPr="096852BB">
        <w:rPr>
          <w:rFonts w:asciiTheme="minorBidi" w:hAnsiTheme="minorBidi"/>
          <w:shd w:val="clear" w:color="auto" w:fill="FFFFFF"/>
        </w:rPr>
        <w:t xml:space="preserve">and artificial </w:t>
      </w:r>
      <w:r w:rsidRPr="096852BB">
        <w:rPr>
          <w:rFonts w:asciiTheme="minorBidi" w:hAnsiTheme="minorBidi"/>
          <w:shd w:val="clear" w:color="auto" w:fill="FFFFFF"/>
        </w:rPr>
        <w:t>facilities used by the following sports: </w:t>
      </w:r>
    </w:p>
    <w:p w14:paraId="15D39026" w14:textId="77777777" w:rsidR="00121252" w:rsidRPr="00D07FC9" w:rsidRDefault="00121252" w:rsidP="00567CD1">
      <w:pPr>
        <w:shd w:val="clear" w:color="auto" w:fill="FFFFFF"/>
        <w:jc w:val="both"/>
        <w:textAlignment w:val="baseline"/>
        <w:rPr>
          <w:rFonts w:asciiTheme="minorBidi" w:hAnsiTheme="minorBidi"/>
          <w:szCs w:val="22"/>
          <w:shd w:val="clear" w:color="auto" w:fill="FFFFFF"/>
        </w:rPr>
      </w:pPr>
    </w:p>
    <w:p w14:paraId="704DCDB4"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Football </w:t>
      </w:r>
    </w:p>
    <w:p w14:paraId="1421FADB" w14:textId="77777777" w:rsidR="007C6E2B" w:rsidRDefault="00121252">
      <w:pPr>
        <w:numPr>
          <w:ilvl w:val="0"/>
          <w:numId w:val="39"/>
        </w:numPr>
        <w:tabs>
          <w:tab w:val="clear" w:pos="720"/>
        </w:tabs>
        <w:ind w:left="1134" w:hanging="425"/>
        <w:jc w:val="both"/>
        <w:textAlignment w:val="baseline"/>
        <w:rPr>
          <w:rFonts w:asciiTheme="minorBidi" w:hAnsiTheme="minorBidi"/>
          <w:szCs w:val="22"/>
        </w:rPr>
      </w:pPr>
      <w:r w:rsidRPr="007C6E2B">
        <w:rPr>
          <w:rFonts w:asciiTheme="minorBidi" w:hAnsiTheme="minorBidi"/>
          <w:szCs w:val="22"/>
        </w:rPr>
        <w:t>Rugby Union </w:t>
      </w:r>
    </w:p>
    <w:p w14:paraId="2A495B44" w14:textId="73AB3EEB" w:rsidR="007C6E2B" w:rsidRDefault="007C6E2B">
      <w:pPr>
        <w:numPr>
          <w:ilvl w:val="0"/>
          <w:numId w:val="39"/>
        </w:numPr>
        <w:tabs>
          <w:tab w:val="clear" w:pos="720"/>
        </w:tabs>
        <w:ind w:left="1134" w:hanging="425"/>
        <w:jc w:val="both"/>
        <w:textAlignment w:val="baseline"/>
        <w:rPr>
          <w:rFonts w:asciiTheme="minorBidi" w:hAnsiTheme="minorBidi"/>
          <w:szCs w:val="22"/>
        </w:rPr>
      </w:pPr>
      <w:r>
        <w:rPr>
          <w:rFonts w:asciiTheme="minorBidi" w:hAnsiTheme="minorBidi"/>
          <w:szCs w:val="22"/>
        </w:rPr>
        <w:t>Rugby League</w:t>
      </w:r>
    </w:p>
    <w:p w14:paraId="3AD8282F" w14:textId="684758AE" w:rsidR="00121252" w:rsidRPr="007C6E2B" w:rsidRDefault="00121252">
      <w:pPr>
        <w:numPr>
          <w:ilvl w:val="0"/>
          <w:numId w:val="39"/>
        </w:numPr>
        <w:tabs>
          <w:tab w:val="clear" w:pos="720"/>
        </w:tabs>
        <w:ind w:left="1134" w:hanging="425"/>
        <w:jc w:val="both"/>
        <w:textAlignment w:val="baseline"/>
        <w:rPr>
          <w:rFonts w:asciiTheme="minorBidi" w:hAnsiTheme="minorBidi"/>
          <w:szCs w:val="22"/>
        </w:rPr>
      </w:pPr>
      <w:r w:rsidRPr="007C6E2B">
        <w:rPr>
          <w:rFonts w:asciiTheme="minorBidi" w:hAnsiTheme="minorBidi"/>
          <w:szCs w:val="22"/>
        </w:rPr>
        <w:t>Cricket  </w:t>
      </w:r>
    </w:p>
    <w:p w14:paraId="118A68B8" w14:textId="77777777" w:rsidR="00121252"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Hockey </w:t>
      </w:r>
    </w:p>
    <w:p w14:paraId="3B260037" w14:textId="21AFB1FE" w:rsidR="009A33AE" w:rsidRDefault="009A33AE">
      <w:pPr>
        <w:numPr>
          <w:ilvl w:val="0"/>
          <w:numId w:val="39"/>
        </w:numPr>
        <w:tabs>
          <w:tab w:val="clear" w:pos="720"/>
        </w:tabs>
        <w:ind w:left="1134" w:hanging="425"/>
        <w:jc w:val="both"/>
        <w:textAlignment w:val="baseline"/>
        <w:rPr>
          <w:rFonts w:asciiTheme="minorBidi" w:hAnsiTheme="minorBidi"/>
          <w:szCs w:val="22"/>
        </w:rPr>
      </w:pPr>
      <w:r>
        <w:rPr>
          <w:rFonts w:asciiTheme="minorBidi" w:hAnsiTheme="minorBidi"/>
          <w:szCs w:val="22"/>
        </w:rPr>
        <w:t>Tennis</w:t>
      </w:r>
    </w:p>
    <w:p w14:paraId="40FF9B52" w14:textId="39962664" w:rsidR="009A33AE" w:rsidRDefault="009A33AE">
      <w:pPr>
        <w:numPr>
          <w:ilvl w:val="0"/>
          <w:numId w:val="39"/>
        </w:numPr>
        <w:tabs>
          <w:tab w:val="clear" w:pos="720"/>
        </w:tabs>
        <w:ind w:left="1134" w:hanging="425"/>
        <w:jc w:val="both"/>
        <w:textAlignment w:val="baseline"/>
        <w:rPr>
          <w:rFonts w:asciiTheme="minorBidi" w:hAnsiTheme="minorBidi"/>
          <w:szCs w:val="22"/>
        </w:rPr>
      </w:pPr>
      <w:r>
        <w:rPr>
          <w:rFonts w:asciiTheme="minorBidi" w:hAnsiTheme="minorBidi"/>
          <w:szCs w:val="22"/>
        </w:rPr>
        <w:t>Netball</w:t>
      </w:r>
    </w:p>
    <w:p w14:paraId="7D7EDE7A" w14:textId="49A93B78" w:rsidR="009A33AE" w:rsidRDefault="009A33AE">
      <w:pPr>
        <w:numPr>
          <w:ilvl w:val="0"/>
          <w:numId w:val="39"/>
        </w:numPr>
        <w:tabs>
          <w:tab w:val="clear" w:pos="720"/>
        </w:tabs>
        <w:ind w:left="1134" w:hanging="425"/>
        <w:jc w:val="both"/>
        <w:textAlignment w:val="baseline"/>
        <w:rPr>
          <w:rFonts w:asciiTheme="minorBidi" w:hAnsiTheme="minorBidi"/>
          <w:szCs w:val="22"/>
        </w:rPr>
      </w:pPr>
      <w:r>
        <w:rPr>
          <w:rFonts w:asciiTheme="minorBidi" w:hAnsiTheme="minorBidi"/>
          <w:szCs w:val="22"/>
        </w:rPr>
        <w:t>Outdoor Bowls</w:t>
      </w:r>
    </w:p>
    <w:p w14:paraId="55E9D626" w14:textId="27846AA0" w:rsidR="009A33AE" w:rsidRPr="00D07FC9" w:rsidRDefault="004117AB">
      <w:pPr>
        <w:numPr>
          <w:ilvl w:val="0"/>
          <w:numId w:val="39"/>
        </w:numPr>
        <w:tabs>
          <w:tab w:val="clear" w:pos="720"/>
        </w:tabs>
        <w:ind w:left="1134" w:hanging="425"/>
        <w:jc w:val="both"/>
        <w:textAlignment w:val="baseline"/>
        <w:rPr>
          <w:rFonts w:asciiTheme="minorBidi" w:hAnsiTheme="minorBidi"/>
          <w:szCs w:val="22"/>
        </w:rPr>
      </w:pPr>
      <w:r>
        <w:rPr>
          <w:rFonts w:asciiTheme="minorBidi" w:hAnsiTheme="minorBidi"/>
          <w:szCs w:val="22"/>
        </w:rPr>
        <w:t>Pétanque</w:t>
      </w:r>
    </w:p>
    <w:p w14:paraId="5D2C15E1" w14:textId="48A4AABB" w:rsidR="00121C6D" w:rsidRDefault="00121C6D">
      <w:pPr>
        <w:rPr>
          <w:rFonts w:asciiTheme="minorBidi" w:hAnsiTheme="minorBidi"/>
          <w:szCs w:val="22"/>
        </w:rPr>
      </w:pPr>
      <w:r>
        <w:rPr>
          <w:rFonts w:asciiTheme="minorBidi" w:hAnsiTheme="minorBidi"/>
          <w:szCs w:val="22"/>
        </w:rPr>
        <w:br w:type="page"/>
      </w:r>
    </w:p>
    <w:p w14:paraId="7F503ABE" w14:textId="61F924BC" w:rsidR="00121252" w:rsidRPr="00D07FC9" w:rsidRDefault="00121252">
      <w:pPr>
        <w:numPr>
          <w:ilvl w:val="0"/>
          <w:numId w:val="40"/>
        </w:numPr>
        <w:shd w:val="clear" w:color="auto" w:fill="FFFFFF" w:themeFill="background1"/>
        <w:ind w:left="709" w:hanging="709"/>
        <w:jc w:val="both"/>
        <w:rPr>
          <w:rFonts w:asciiTheme="minorBidi" w:hAnsiTheme="minorBidi"/>
          <w:szCs w:val="22"/>
        </w:rPr>
      </w:pPr>
      <w:r w:rsidRPr="00D07FC9">
        <w:rPr>
          <w:rFonts w:asciiTheme="minorBidi" w:hAnsiTheme="minorBidi"/>
          <w:szCs w:val="22"/>
          <w:shd w:val="clear" w:color="auto" w:fill="FFFFFF"/>
        </w:rPr>
        <w:lastRenderedPageBreak/>
        <w:t>Within these sports, the strategy seek</w:t>
      </w:r>
      <w:r w:rsidR="00317AF2" w:rsidRPr="00D07FC9">
        <w:rPr>
          <w:rFonts w:asciiTheme="minorBidi" w:hAnsiTheme="minorBidi"/>
          <w:szCs w:val="22"/>
          <w:shd w:val="clear" w:color="auto" w:fill="FFFFFF"/>
        </w:rPr>
        <w:t>s,</w:t>
      </w:r>
      <w:r w:rsidRPr="00D07FC9">
        <w:rPr>
          <w:rFonts w:asciiTheme="minorBidi" w:hAnsiTheme="minorBidi"/>
          <w:szCs w:val="22"/>
          <w:shd w:val="clear" w:color="auto" w:fill="FFFFFF"/>
        </w:rPr>
        <w:t xml:space="preserve"> as far as is practicable</w:t>
      </w:r>
      <w:r w:rsidR="00317AF2" w:rsidRPr="00D07FC9">
        <w:rPr>
          <w:rFonts w:asciiTheme="minorBidi" w:hAnsiTheme="minorBidi"/>
          <w:szCs w:val="22"/>
          <w:shd w:val="clear" w:color="auto" w:fill="FFFFFF"/>
        </w:rPr>
        <w:t>,</w:t>
      </w:r>
      <w:r w:rsidRPr="00D07FC9">
        <w:rPr>
          <w:rFonts w:asciiTheme="minorBidi" w:hAnsiTheme="minorBidi"/>
          <w:szCs w:val="22"/>
          <w:shd w:val="clear" w:color="auto" w:fill="FFFFFF"/>
        </w:rPr>
        <w:t xml:space="preserve"> to include consideration of all forms of play, whether;</w:t>
      </w:r>
    </w:p>
    <w:p w14:paraId="43EA7B57" w14:textId="77777777" w:rsidR="00121252" w:rsidRPr="00D07FC9" w:rsidRDefault="00121252" w:rsidP="00567CD1">
      <w:pPr>
        <w:shd w:val="clear" w:color="auto" w:fill="FFFFFF"/>
        <w:jc w:val="both"/>
        <w:textAlignment w:val="baseline"/>
        <w:rPr>
          <w:rFonts w:asciiTheme="minorBidi" w:hAnsiTheme="minorBidi"/>
          <w:szCs w:val="22"/>
        </w:rPr>
      </w:pPr>
    </w:p>
    <w:p w14:paraId="158A9D3D"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Club and league based (formal) competitions and training. </w:t>
      </w:r>
    </w:p>
    <w:p w14:paraId="01BEDE78"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Less formal programmed forms of the respective sports (e.g. turn up and play products such as Rush Hockey, walking football, All Stars Cricket, and Touch Rugby) </w:t>
      </w:r>
    </w:p>
    <w:p w14:paraId="126942A4"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Informal and un-programmed play by groups of residents, workers, students, school friends (out of school). </w:t>
      </w:r>
    </w:p>
    <w:p w14:paraId="6B2E4506" w14:textId="77777777" w:rsidR="00121252" w:rsidRPr="00D07FC9" w:rsidRDefault="00121252" w:rsidP="00567CD1">
      <w:pPr>
        <w:shd w:val="clear" w:color="auto" w:fill="FFFFFF"/>
        <w:jc w:val="both"/>
        <w:textAlignment w:val="baseline"/>
        <w:rPr>
          <w:rFonts w:asciiTheme="minorBidi" w:hAnsiTheme="minorBidi"/>
          <w:szCs w:val="22"/>
        </w:rPr>
      </w:pPr>
    </w:p>
    <w:p w14:paraId="691AF7E8" w14:textId="2E0325AD" w:rsidR="00121252" w:rsidRPr="00D07FC9" w:rsidRDefault="00121252">
      <w:pPr>
        <w:numPr>
          <w:ilvl w:val="0"/>
          <w:numId w:val="40"/>
        </w:numPr>
        <w:shd w:val="clear" w:color="auto" w:fill="FFFFFF" w:themeFill="background1"/>
        <w:ind w:left="709" w:hanging="709"/>
        <w:jc w:val="both"/>
        <w:rPr>
          <w:rFonts w:asciiTheme="minorBidi" w:eastAsia="Arial" w:hAnsiTheme="minorBidi"/>
          <w:szCs w:val="22"/>
        </w:rPr>
      </w:pPr>
      <w:r w:rsidRPr="00D07FC9">
        <w:rPr>
          <w:rFonts w:asciiTheme="minorBidi" w:hAnsiTheme="minorBidi"/>
          <w:szCs w:val="22"/>
          <w:shd w:val="clear" w:color="auto" w:fill="FFFFFF"/>
        </w:rPr>
        <w:t>The PPOSS provide</w:t>
      </w:r>
      <w:r w:rsidR="00317AF2" w:rsidRPr="00D07FC9">
        <w:rPr>
          <w:rFonts w:asciiTheme="minorBidi" w:hAnsiTheme="minorBidi"/>
          <w:szCs w:val="22"/>
          <w:shd w:val="clear" w:color="auto" w:fill="FFFFFF"/>
        </w:rPr>
        <w:t>s</w:t>
      </w:r>
      <w:r w:rsidRPr="00D07FC9">
        <w:rPr>
          <w:rFonts w:asciiTheme="minorBidi" w:hAnsiTheme="minorBidi"/>
          <w:szCs w:val="22"/>
          <w:shd w:val="clear" w:color="auto" w:fill="FFFFFF"/>
        </w:rPr>
        <w:t xml:space="preserve"> a holistic analysis of sports facilities across the Study Area. </w:t>
      </w:r>
      <w:r w:rsidRPr="00D07FC9">
        <w:rPr>
          <w:rFonts w:asciiTheme="minorBidi" w:eastAsia="Arial" w:hAnsiTheme="minorBidi"/>
          <w:szCs w:val="22"/>
        </w:rPr>
        <w:t>This will lead to a comprehensive set of recommendations for the future development of leisure / health and wellbeing provisions, in line with the needs of local residents.</w:t>
      </w:r>
    </w:p>
    <w:p w14:paraId="4AA55B5E" w14:textId="77777777" w:rsidR="00121252" w:rsidRPr="00D07FC9" w:rsidRDefault="00121252" w:rsidP="00567CD1">
      <w:pPr>
        <w:shd w:val="clear" w:color="auto" w:fill="FFFFFF"/>
        <w:jc w:val="both"/>
        <w:textAlignment w:val="baseline"/>
        <w:rPr>
          <w:rFonts w:asciiTheme="minorBidi" w:hAnsiTheme="minorBidi"/>
          <w:szCs w:val="22"/>
        </w:rPr>
      </w:pPr>
    </w:p>
    <w:p w14:paraId="44AF080E" w14:textId="36329195" w:rsidR="00121252" w:rsidRPr="00D07FC9" w:rsidRDefault="00121252">
      <w:pPr>
        <w:numPr>
          <w:ilvl w:val="0"/>
          <w:numId w:val="40"/>
        </w:numPr>
        <w:shd w:val="clear" w:color="auto" w:fill="FFFFFF" w:themeFill="background1"/>
        <w:ind w:left="709" w:hanging="709"/>
        <w:jc w:val="both"/>
        <w:rPr>
          <w:rFonts w:asciiTheme="minorBidi" w:hAnsiTheme="minorBidi"/>
          <w:szCs w:val="22"/>
          <w:shd w:val="clear" w:color="auto" w:fill="FFFFFF"/>
        </w:rPr>
      </w:pPr>
      <w:r w:rsidRPr="00D07FC9">
        <w:rPr>
          <w:rFonts w:asciiTheme="minorBidi" w:hAnsiTheme="minorBidi"/>
          <w:szCs w:val="22"/>
          <w:shd w:val="clear" w:color="auto" w:fill="FFFFFF"/>
        </w:rPr>
        <w:t xml:space="preserve">The steering group has worked with the Council to provide a strategy that is fit-for-purpose and addresses the specific issues and risks for the area. It is key that this Playing Pitch Strategy reflects the local context and enables </w:t>
      </w:r>
      <w:r w:rsidR="009A33AE">
        <w:rPr>
          <w:rFonts w:asciiTheme="minorBidi" w:hAnsiTheme="minorBidi"/>
          <w:szCs w:val="22"/>
          <w:shd w:val="clear" w:color="auto" w:fill="FFFFFF"/>
        </w:rPr>
        <w:t>Mansfield</w:t>
      </w:r>
      <w:r w:rsidRPr="00D07FC9">
        <w:rPr>
          <w:rFonts w:asciiTheme="minorBidi" w:hAnsiTheme="minorBidi"/>
          <w:szCs w:val="22"/>
          <w:shd w:val="clear" w:color="auto" w:fill="FFFFFF"/>
        </w:rPr>
        <w:t xml:space="preserve"> to maximise the amount of high-quality sporting provision for its residents, while understanding the need to meet planning and housing requirements. </w:t>
      </w:r>
    </w:p>
    <w:p w14:paraId="4486974A" w14:textId="32940CEF" w:rsidR="00121252" w:rsidRPr="00D07FC9" w:rsidRDefault="00121252" w:rsidP="0033374F">
      <w:pPr>
        <w:shd w:val="clear" w:color="auto" w:fill="FFFFFF" w:themeFill="background1"/>
        <w:jc w:val="both"/>
        <w:rPr>
          <w:rFonts w:asciiTheme="minorBidi" w:eastAsia="Arial" w:hAnsiTheme="minorBidi"/>
          <w:szCs w:val="22"/>
        </w:rPr>
      </w:pPr>
      <w:r w:rsidRPr="00D07FC9">
        <w:rPr>
          <w:rFonts w:asciiTheme="minorBidi" w:eastAsia="Arial" w:hAnsiTheme="minorBidi"/>
          <w:szCs w:val="22"/>
        </w:rPr>
        <w:t xml:space="preserve"> </w:t>
      </w:r>
    </w:p>
    <w:p w14:paraId="7A66C713" w14:textId="77777777" w:rsidR="00121252" w:rsidRPr="00D07FC9" w:rsidRDefault="00121252" w:rsidP="00567CD1">
      <w:pPr>
        <w:shd w:val="clear" w:color="auto" w:fill="FFFFFF" w:themeFill="background1"/>
        <w:jc w:val="both"/>
        <w:textAlignment w:val="baseline"/>
        <w:rPr>
          <w:rFonts w:asciiTheme="minorBidi" w:hAnsiTheme="minorBidi"/>
        </w:rPr>
      </w:pPr>
    </w:p>
    <w:p w14:paraId="53F011E5" w14:textId="77777777" w:rsidR="00121252" w:rsidRPr="00D07FC9" w:rsidRDefault="00121252" w:rsidP="00567CD1">
      <w:pPr>
        <w:pStyle w:val="Header2"/>
        <w:rPr>
          <w:rFonts w:asciiTheme="minorBidi" w:hAnsiTheme="minorBidi" w:cstheme="minorBidi"/>
        </w:rPr>
        <w:sectPr w:rsidR="00121252" w:rsidRPr="00D07FC9" w:rsidSect="00121252">
          <w:headerReference w:type="default" r:id="rId16"/>
          <w:footerReference w:type="default" r:id="rId17"/>
          <w:pgSz w:w="16840" w:h="11900" w:orient="landscape"/>
          <w:pgMar w:top="720" w:right="720" w:bottom="720" w:left="720" w:header="680" w:footer="283" w:gutter="0"/>
          <w:pgNumType w:start="1"/>
          <w:cols w:space="708"/>
          <w:docGrid w:linePitch="360"/>
        </w:sectPr>
      </w:pPr>
      <w:bookmarkStart w:id="25" w:name="_Toc159340348"/>
    </w:p>
    <w:p w14:paraId="0C115EE2" w14:textId="007888D8" w:rsidR="004F4CE0" w:rsidRPr="00D07FC9" w:rsidRDefault="00121252" w:rsidP="004F4CE0">
      <w:pPr>
        <w:pStyle w:val="Header2"/>
        <w:rPr>
          <w:rFonts w:asciiTheme="minorBidi" w:hAnsiTheme="minorBidi" w:cstheme="minorBidi"/>
        </w:rPr>
      </w:pPr>
      <w:bookmarkStart w:id="26" w:name="_Toc184884225"/>
      <w:bookmarkStart w:id="27" w:name="_Toc184884538"/>
      <w:bookmarkStart w:id="28" w:name="_Toc237423597"/>
      <w:r w:rsidRPr="00D07FC9">
        <w:rPr>
          <w:rFonts w:asciiTheme="minorBidi" w:hAnsiTheme="minorBidi" w:cstheme="minorBidi"/>
        </w:rPr>
        <w:lastRenderedPageBreak/>
        <w:t>Methodology</w:t>
      </w:r>
      <w:bookmarkEnd w:id="25"/>
      <w:bookmarkEnd w:id="26"/>
      <w:bookmarkEnd w:id="27"/>
      <w:bookmarkEnd w:id="28"/>
      <w:r w:rsidRPr="00D07FC9">
        <w:rPr>
          <w:rFonts w:asciiTheme="minorBidi" w:hAnsiTheme="minorBidi" w:cstheme="minorBidi"/>
        </w:rPr>
        <w:t> </w:t>
      </w:r>
    </w:p>
    <w:p w14:paraId="525751A4" w14:textId="77777777" w:rsidR="00121252" w:rsidRPr="00D07FC9" w:rsidRDefault="00121252" w:rsidP="00EA4ECB"/>
    <w:p w14:paraId="7AE3E6DA" w14:textId="0059E6A1" w:rsidR="00121252" w:rsidRPr="00D07FC9" w:rsidRDefault="00461264">
      <w:pPr>
        <w:numPr>
          <w:ilvl w:val="0"/>
          <w:numId w:val="40"/>
        </w:numPr>
        <w:shd w:val="clear" w:color="auto" w:fill="FFFFFF" w:themeFill="background1"/>
        <w:ind w:left="709" w:hanging="709"/>
        <w:jc w:val="both"/>
        <w:rPr>
          <w:rFonts w:asciiTheme="minorBidi" w:hAnsiTheme="minorBidi"/>
          <w:szCs w:val="22"/>
        </w:rPr>
      </w:pPr>
      <w:r w:rsidRPr="00D07FC9">
        <w:rPr>
          <w:rFonts w:asciiTheme="minorBidi" w:hAnsiTheme="minorBidi"/>
          <w:szCs w:val="22"/>
          <w:shd w:val="clear" w:color="auto" w:fill="FFFFFF"/>
        </w:rPr>
        <w:t>Although the development of a new methodology is underway, t</w:t>
      </w:r>
      <w:r w:rsidR="00121252" w:rsidRPr="00D07FC9">
        <w:rPr>
          <w:rFonts w:asciiTheme="minorBidi" w:hAnsiTheme="minorBidi"/>
          <w:szCs w:val="22"/>
          <w:shd w:val="clear" w:color="auto" w:fill="FFFFFF"/>
        </w:rPr>
        <w:t>h</w:t>
      </w:r>
      <w:r w:rsidRPr="00D07FC9">
        <w:rPr>
          <w:rFonts w:asciiTheme="minorBidi" w:hAnsiTheme="minorBidi"/>
          <w:szCs w:val="22"/>
          <w:shd w:val="clear" w:color="auto" w:fill="FFFFFF"/>
        </w:rPr>
        <w:t>is</w:t>
      </w:r>
      <w:r w:rsidR="00121252" w:rsidRPr="00D07FC9">
        <w:rPr>
          <w:rFonts w:asciiTheme="minorBidi" w:hAnsiTheme="minorBidi"/>
          <w:szCs w:val="22"/>
          <w:shd w:val="clear" w:color="auto" w:fill="FFFFFF"/>
        </w:rPr>
        <w:t xml:space="preserve"> PPOSS follows the published guidance from Sport England. The guidance used is the 2013 version, Playing Pitch Strategy </w:t>
      </w:r>
      <w:r w:rsidR="00121252" w:rsidRPr="00D07FC9">
        <w:rPr>
          <w:rFonts w:asciiTheme="minorBidi" w:hAnsiTheme="minorBidi"/>
          <w:color w:val="000000" w:themeColor="text1"/>
          <w:szCs w:val="22"/>
        </w:rPr>
        <w:t>Guidance</w:t>
      </w:r>
      <w:r w:rsidR="00121252" w:rsidRPr="00D07FC9">
        <w:rPr>
          <w:rFonts w:asciiTheme="minorBidi" w:hAnsiTheme="minorBidi"/>
          <w:szCs w:val="22"/>
          <w:shd w:val="clear" w:color="auto" w:fill="FFFFFF"/>
        </w:rPr>
        <w:t xml:space="preserve"> – An Approach to Developing and Delivering a Playing Pitch Strategy. Figure 1 summarises the approach proposed in this </w:t>
      </w:r>
      <w:r w:rsidR="00121252" w:rsidRPr="00D07FC9">
        <w:rPr>
          <w:rFonts w:asciiTheme="minorBidi" w:hAnsiTheme="minorBidi"/>
          <w:color w:val="000000" w:themeColor="text1"/>
          <w:szCs w:val="22"/>
        </w:rPr>
        <w:t>guidance</w:t>
      </w:r>
      <w:r w:rsidR="00121252" w:rsidRPr="00D07FC9">
        <w:rPr>
          <w:rFonts w:asciiTheme="minorBidi" w:hAnsiTheme="minorBidi"/>
          <w:szCs w:val="22"/>
          <w:shd w:val="clear" w:color="auto" w:fill="FFFFFF"/>
        </w:rPr>
        <w:t xml:space="preserve"> and is broken down into 10 steps.</w:t>
      </w:r>
      <w:r w:rsidR="00121252" w:rsidRPr="00D07FC9">
        <w:rPr>
          <w:rFonts w:asciiTheme="minorBidi" w:hAnsiTheme="minorBidi"/>
          <w:szCs w:val="22"/>
        </w:rPr>
        <w:t> </w:t>
      </w:r>
    </w:p>
    <w:p w14:paraId="141C3714" w14:textId="77777777" w:rsidR="00121252" w:rsidRPr="00D07FC9" w:rsidRDefault="00121252" w:rsidP="00567CD1">
      <w:pPr>
        <w:shd w:val="clear" w:color="auto" w:fill="FFFFFF"/>
        <w:jc w:val="both"/>
        <w:textAlignment w:val="baseline"/>
        <w:rPr>
          <w:rFonts w:asciiTheme="minorBidi" w:hAnsiTheme="minorBidi"/>
          <w:szCs w:val="22"/>
        </w:rPr>
      </w:pPr>
    </w:p>
    <w:p w14:paraId="1979B3BD" w14:textId="77777777" w:rsidR="00121252" w:rsidRPr="00D07FC9" w:rsidRDefault="00121252" w:rsidP="00567CD1">
      <w:pPr>
        <w:ind w:left="709"/>
        <w:rPr>
          <w:rFonts w:asciiTheme="minorBidi" w:hAnsiTheme="minorBidi"/>
          <w:b/>
          <w:bCs/>
          <w:szCs w:val="22"/>
        </w:rPr>
      </w:pPr>
      <w:bookmarkStart w:id="29" w:name="_Toc139432220"/>
      <w:bookmarkStart w:id="30" w:name="_Toc184883895"/>
      <w:bookmarkStart w:id="31" w:name="_Toc199338113"/>
      <w:r w:rsidRPr="00D07FC9">
        <w:rPr>
          <w:rFonts w:asciiTheme="minorBidi" w:hAnsiTheme="minorBidi"/>
          <w:b/>
          <w:bCs/>
          <w:szCs w:val="22"/>
        </w:rPr>
        <w:t xml:space="preserve">Figure </w:t>
      </w:r>
      <w:r w:rsidRPr="00D07FC9">
        <w:rPr>
          <w:rFonts w:asciiTheme="minorBidi" w:hAnsiTheme="minorBidi"/>
          <w:b/>
          <w:bCs/>
          <w:szCs w:val="22"/>
        </w:rPr>
        <w:fldChar w:fldCharType="begin"/>
      </w:r>
      <w:r w:rsidRPr="00D07FC9">
        <w:rPr>
          <w:rFonts w:asciiTheme="minorBidi" w:hAnsiTheme="minorBidi"/>
          <w:b/>
          <w:bCs/>
          <w:szCs w:val="22"/>
        </w:rPr>
        <w:instrText xml:space="preserve"> SEQ Figure \* ARABIC </w:instrText>
      </w:r>
      <w:r w:rsidRPr="00D07FC9">
        <w:rPr>
          <w:rFonts w:asciiTheme="minorBidi" w:hAnsiTheme="minorBidi"/>
          <w:b/>
          <w:bCs/>
          <w:szCs w:val="22"/>
        </w:rPr>
        <w:fldChar w:fldCharType="separate"/>
      </w:r>
      <w:r w:rsidRPr="00D07FC9">
        <w:rPr>
          <w:rFonts w:asciiTheme="minorBidi" w:hAnsiTheme="minorBidi"/>
          <w:b/>
          <w:bCs/>
          <w:noProof/>
          <w:szCs w:val="22"/>
        </w:rPr>
        <w:t>1</w:t>
      </w:r>
      <w:r w:rsidRPr="00D07FC9">
        <w:rPr>
          <w:rFonts w:asciiTheme="minorBidi" w:hAnsiTheme="minorBidi"/>
          <w:b/>
          <w:bCs/>
          <w:noProof/>
          <w:szCs w:val="22"/>
        </w:rPr>
        <w:fldChar w:fldCharType="end"/>
      </w:r>
      <w:r w:rsidRPr="00D07FC9">
        <w:rPr>
          <w:rFonts w:asciiTheme="minorBidi" w:hAnsiTheme="minorBidi"/>
          <w:b/>
          <w:bCs/>
          <w:szCs w:val="22"/>
        </w:rPr>
        <w:t>: Developing and Delivering a Playing Pitch Strategy – The 10 Step Approach (Sport England, 2013)</w:t>
      </w:r>
      <w:bookmarkEnd w:id="29"/>
      <w:bookmarkEnd w:id="30"/>
      <w:bookmarkEnd w:id="31"/>
    </w:p>
    <w:p w14:paraId="6CF11959" w14:textId="77777777" w:rsidR="00121252" w:rsidRPr="00D07FC9" w:rsidRDefault="00121252" w:rsidP="00567CD1">
      <w:pPr>
        <w:jc w:val="both"/>
        <w:textAlignment w:val="baseline"/>
        <w:rPr>
          <w:rFonts w:asciiTheme="minorBidi" w:hAnsiTheme="minorBidi"/>
          <w:b/>
          <w:bCs/>
          <w:color w:val="000000"/>
          <w:szCs w:val="22"/>
        </w:rPr>
      </w:pPr>
    </w:p>
    <w:p w14:paraId="7866544E" w14:textId="77777777" w:rsidR="00121252" w:rsidRPr="00D07FC9" w:rsidRDefault="00121252" w:rsidP="00567CD1">
      <w:pPr>
        <w:jc w:val="center"/>
        <w:textAlignment w:val="baseline"/>
        <w:rPr>
          <w:rFonts w:asciiTheme="minorBidi" w:hAnsiTheme="minorBidi"/>
          <w:szCs w:val="22"/>
        </w:rPr>
      </w:pPr>
      <w:r w:rsidRPr="00D07FC9">
        <w:rPr>
          <w:rFonts w:asciiTheme="minorBidi" w:hAnsiTheme="minorBidi"/>
          <w:noProof/>
          <w:color w:val="000000" w:themeColor="text1"/>
          <w:szCs w:val="22"/>
        </w:rPr>
        <w:drawing>
          <wp:inline distT="0" distB="0" distL="0" distR="0" wp14:anchorId="786CD7FD" wp14:editId="4D876ABF">
            <wp:extent cx="5744322" cy="4278085"/>
            <wp:effectExtent l="0" t="0" r="0" b="825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6925" cy="4317261"/>
                    </a:xfrm>
                    <a:prstGeom prst="rect">
                      <a:avLst/>
                    </a:prstGeom>
                    <a:noFill/>
                    <a:ln>
                      <a:noFill/>
                    </a:ln>
                  </pic:spPr>
                </pic:pic>
              </a:graphicData>
            </a:graphic>
          </wp:inline>
        </w:drawing>
      </w:r>
    </w:p>
    <w:p w14:paraId="78693E8C" w14:textId="77777777" w:rsidR="0000118F" w:rsidRPr="00D07FC9" w:rsidRDefault="00121252">
      <w:pPr>
        <w:numPr>
          <w:ilvl w:val="0"/>
          <w:numId w:val="40"/>
        </w:numPr>
        <w:shd w:val="clear" w:color="auto" w:fill="FFFFFF" w:themeFill="background1"/>
        <w:ind w:left="709" w:hanging="709"/>
        <w:jc w:val="both"/>
        <w:rPr>
          <w:rStyle w:val="normaltextrun"/>
          <w:rFonts w:asciiTheme="minorBidi" w:eastAsiaTheme="majorEastAsia" w:hAnsiTheme="minorBidi"/>
          <w:szCs w:val="22"/>
        </w:rPr>
      </w:pPr>
      <w:r w:rsidRPr="00D07FC9">
        <w:rPr>
          <w:rStyle w:val="normaltextrun"/>
          <w:rFonts w:asciiTheme="minorBidi" w:eastAsiaTheme="majorEastAsia" w:hAnsiTheme="minorBidi"/>
          <w:szCs w:val="22"/>
        </w:rPr>
        <w:lastRenderedPageBreak/>
        <w:t xml:space="preserve">Stage B of the PPS methodology involves the gathering of supply and demand information from a range of sources. </w:t>
      </w:r>
    </w:p>
    <w:p w14:paraId="52898468" w14:textId="77777777" w:rsidR="003C1AAC" w:rsidRPr="00D07FC9" w:rsidRDefault="003C1AAC" w:rsidP="00FE070E">
      <w:pPr>
        <w:shd w:val="clear" w:color="auto" w:fill="FFFFFF" w:themeFill="background1"/>
        <w:ind w:left="709"/>
        <w:jc w:val="both"/>
        <w:rPr>
          <w:rStyle w:val="normaltextrun"/>
          <w:rFonts w:asciiTheme="minorBidi" w:eastAsiaTheme="majorEastAsia" w:hAnsiTheme="minorBidi"/>
          <w:szCs w:val="22"/>
        </w:rPr>
      </w:pPr>
    </w:p>
    <w:p w14:paraId="31FB882E" w14:textId="4CB84A4D" w:rsidR="00121252" w:rsidRPr="00D07FC9" w:rsidRDefault="00121252">
      <w:pPr>
        <w:numPr>
          <w:ilvl w:val="0"/>
          <w:numId w:val="40"/>
        </w:numPr>
        <w:shd w:val="clear" w:color="auto" w:fill="FFFFFF" w:themeFill="background1"/>
        <w:ind w:left="709" w:hanging="709"/>
        <w:jc w:val="both"/>
        <w:rPr>
          <w:rStyle w:val="normaltextrun"/>
          <w:rFonts w:asciiTheme="minorBidi" w:eastAsiaTheme="majorEastAsia" w:hAnsiTheme="minorBidi"/>
        </w:rPr>
      </w:pPr>
      <w:r w:rsidRPr="17946356">
        <w:rPr>
          <w:rStyle w:val="normaltextrun"/>
          <w:rFonts w:asciiTheme="minorBidi" w:eastAsiaTheme="majorEastAsia" w:hAnsiTheme="minorBidi"/>
        </w:rPr>
        <w:t>An initial audit of outdoor sports facilities is gathered using Sport England’s Active Places Power (APP) online tool. This audit then form</w:t>
      </w:r>
      <w:r w:rsidR="00EE0BF9" w:rsidRPr="17946356">
        <w:rPr>
          <w:rStyle w:val="normaltextrun"/>
          <w:rFonts w:asciiTheme="minorBidi" w:eastAsiaTheme="majorEastAsia" w:hAnsiTheme="minorBidi"/>
        </w:rPr>
        <w:t>s</w:t>
      </w:r>
      <w:r w:rsidRPr="17946356">
        <w:rPr>
          <w:rStyle w:val="normaltextrun"/>
          <w:rFonts w:asciiTheme="minorBidi" w:eastAsiaTheme="majorEastAsia" w:hAnsiTheme="minorBidi"/>
        </w:rPr>
        <w:t xml:space="preserve"> the basis of the supply information, before being </w:t>
      </w:r>
      <w:r w:rsidRPr="17946356">
        <w:rPr>
          <w:rFonts w:asciiTheme="minorBidi" w:hAnsiTheme="minorBidi"/>
          <w:shd w:val="clear" w:color="auto" w:fill="FFFFFF"/>
        </w:rPr>
        <w:t>informed</w:t>
      </w:r>
      <w:r w:rsidRPr="17946356">
        <w:rPr>
          <w:rStyle w:val="normaltextrun"/>
          <w:rFonts w:asciiTheme="minorBidi" w:eastAsiaTheme="majorEastAsia" w:hAnsiTheme="minorBidi"/>
        </w:rPr>
        <w:t xml:space="preserve"> through other sources. Non-technical site assessments, club surveys, and Council officer and </w:t>
      </w:r>
      <w:r w:rsidR="00654827">
        <w:rPr>
          <w:rStyle w:val="normaltextrun"/>
          <w:rFonts w:asciiTheme="minorBidi" w:eastAsiaTheme="majorEastAsia" w:hAnsiTheme="minorBidi"/>
        </w:rPr>
        <w:t>National Governing Body (</w:t>
      </w:r>
      <w:r w:rsidRPr="17946356">
        <w:rPr>
          <w:rStyle w:val="normaltextrun"/>
          <w:rFonts w:asciiTheme="minorBidi" w:eastAsiaTheme="majorEastAsia" w:hAnsiTheme="minorBidi"/>
        </w:rPr>
        <w:t>NGB</w:t>
      </w:r>
      <w:r w:rsidR="00654827">
        <w:rPr>
          <w:rStyle w:val="normaltextrun"/>
          <w:rFonts w:asciiTheme="minorBidi" w:eastAsiaTheme="majorEastAsia" w:hAnsiTheme="minorBidi"/>
        </w:rPr>
        <w:t>)</w:t>
      </w:r>
      <w:r w:rsidRPr="17946356">
        <w:rPr>
          <w:rStyle w:val="normaltextrun"/>
          <w:rFonts w:asciiTheme="minorBidi" w:eastAsiaTheme="majorEastAsia" w:hAnsiTheme="minorBidi"/>
        </w:rPr>
        <w:t xml:space="preserve"> consultation also influence this information before it is presented at Stage B. </w:t>
      </w:r>
    </w:p>
    <w:p w14:paraId="19A42641" w14:textId="77777777" w:rsidR="00121252" w:rsidRPr="00D07FC9" w:rsidRDefault="00121252" w:rsidP="00567CD1">
      <w:pPr>
        <w:shd w:val="clear" w:color="auto" w:fill="FFFFFF" w:themeFill="background1"/>
        <w:jc w:val="both"/>
        <w:rPr>
          <w:rStyle w:val="normaltextrun"/>
          <w:rFonts w:asciiTheme="minorBidi" w:eastAsiaTheme="majorEastAsia" w:hAnsiTheme="minorBidi"/>
          <w:szCs w:val="22"/>
        </w:rPr>
      </w:pPr>
    </w:p>
    <w:p w14:paraId="495C4169" w14:textId="77777777" w:rsidR="00121252" w:rsidRPr="00D07FC9" w:rsidRDefault="00121252">
      <w:pPr>
        <w:pStyle w:val="paragraph"/>
        <w:numPr>
          <w:ilvl w:val="0"/>
          <w:numId w:val="40"/>
        </w:numPr>
        <w:shd w:val="clear" w:color="auto" w:fill="FFFFFF"/>
        <w:spacing w:before="0" w:beforeAutospacing="0" w:after="0" w:afterAutospacing="0"/>
        <w:ind w:left="709" w:hanging="709"/>
        <w:jc w:val="both"/>
        <w:textAlignment w:val="baseline"/>
        <w:rPr>
          <w:rStyle w:val="normaltextrun"/>
          <w:rFonts w:asciiTheme="minorBidi" w:eastAsiaTheme="majorEastAsia" w:hAnsiTheme="minorBidi" w:cstheme="minorBidi"/>
          <w:szCs w:val="22"/>
        </w:rPr>
      </w:pPr>
      <w:r w:rsidRPr="00D07FC9">
        <w:rPr>
          <w:rStyle w:val="normaltextrun"/>
          <w:rFonts w:asciiTheme="minorBidi" w:eastAsiaTheme="majorEastAsia" w:hAnsiTheme="minorBidi" w:cstheme="minorBidi"/>
          <w:szCs w:val="22"/>
        </w:rPr>
        <w:t>The supply information at Stage B should include the following:</w:t>
      </w:r>
    </w:p>
    <w:p w14:paraId="73464304" w14:textId="77777777" w:rsidR="00121252" w:rsidRPr="00D07FC9" w:rsidRDefault="00121252" w:rsidP="00567CD1">
      <w:pPr>
        <w:ind w:left="1134"/>
        <w:rPr>
          <w:rStyle w:val="normaltextrun"/>
          <w:rFonts w:asciiTheme="minorBidi" w:eastAsiaTheme="majorEastAsia" w:hAnsiTheme="minorBidi"/>
          <w:szCs w:val="22"/>
        </w:rPr>
      </w:pPr>
    </w:p>
    <w:p w14:paraId="6985E38A"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Site name and location</w:t>
      </w:r>
    </w:p>
    <w:p w14:paraId="50772556"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Ownership and management type</w:t>
      </w:r>
    </w:p>
    <w:p w14:paraId="05E025EB"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Number and type of pitches</w:t>
      </w:r>
    </w:p>
    <w:p w14:paraId="031B5B67"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Accessibility</w:t>
      </w:r>
    </w:p>
    <w:p w14:paraId="4B8E2648"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Pitch and ancillary facility quality</w:t>
      </w:r>
    </w:p>
    <w:p w14:paraId="275F63EA"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Maintenance information</w:t>
      </w:r>
    </w:p>
    <w:p w14:paraId="1188C4A1"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Security of tenure or community use agreements</w:t>
      </w:r>
    </w:p>
    <w:p w14:paraId="46EC05F1"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 xml:space="preserve">The views of users, providers and other relevant groups. </w:t>
      </w:r>
    </w:p>
    <w:p w14:paraId="67ACC3E4" w14:textId="77777777" w:rsidR="00121252" w:rsidRPr="00D07FC9" w:rsidRDefault="00121252" w:rsidP="00567CD1">
      <w:pPr>
        <w:pStyle w:val="paragraph"/>
        <w:spacing w:before="0" w:beforeAutospacing="0" w:after="0" w:afterAutospacing="0"/>
        <w:jc w:val="both"/>
        <w:textAlignment w:val="baseline"/>
        <w:rPr>
          <w:rStyle w:val="normaltextrun"/>
          <w:rFonts w:asciiTheme="minorBidi" w:hAnsiTheme="minorBidi" w:cstheme="minorBidi"/>
          <w:szCs w:val="22"/>
        </w:rPr>
      </w:pPr>
    </w:p>
    <w:p w14:paraId="69E3FDC2" w14:textId="5816C6A7" w:rsidR="00121252" w:rsidRPr="00D07FC9" w:rsidRDefault="00121252" w:rsidP="17946356">
      <w:pPr>
        <w:pStyle w:val="paragraph"/>
        <w:numPr>
          <w:ilvl w:val="0"/>
          <w:numId w:val="40"/>
        </w:numPr>
        <w:shd w:val="clear" w:color="auto" w:fill="FFFFFF" w:themeFill="background1"/>
        <w:spacing w:before="0" w:beforeAutospacing="0" w:after="0" w:afterAutospacing="0"/>
        <w:ind w:left="709" w:hanging="709"/>
        <w:jc w:val="both"/>
        <w:textAlignment w:val="baseline"/>
        <w:rPr>
          <w:rStyle w:val="normaltextrun"/>
          <w:rFonts w:asciiTheme="minorBidi" w:eastAsiaTheme="majorEastAsia" w:hAnsiTheme="minorBidi" w:cstheme="minorBidi"/>
        </w:rPr>
      </w:pPr>
      <w:r w:rsidRPr="17946356">
        <w:rPr>
          <w:rStyle w:val="normaltextrun"/>
          <w:rFonts w:asciiTheme="minorBidi" w:eastAsiaTheme="majorEastAsia" w:hAnsiTheme="minorBidi" w:cstheme="minorBidi"/>
        </w:rPr>
        <w:t>In addition to supply data, it is important to gather information regarding the demand for outdoor sports facilities. Using information provided by NGBs at Stage A, club affiliation data, league secretaries, education information and club surveys etc, it is possible to build an accurate picture of the demand  that each specific site caters for. The demand information required to inform the PPOSS is as follows:</w:t>
      </w:r>
    </w:p>
    <w:p w14:paraId="6A8AE5F3" w14:textId="77777777" w:rsidR="00121252" w:rsidRPr="00D07FC9" w:rsidRDefault="00121252" w:rsidP="00567CD1">
      <w:pPr>
        <w:pStyle w:val="paragraph"/>
        <w:shd w:val="clear" w:color="auto" w:fill="FFFFFF"/>
        <w:spacing w:before="0" w:beforeAutospacing="0" w:after="0" w:afterAutospacing="0"/>
        <w:ind w:left="851"/>
        <w:jc w:val="both"/>
        <w:textAlignment w:val="baseline"/>
        <w:rPr>
          <w:rStyle w:val="normaltextrun"/>
          <w:rFonts w:asciiTheme="minorBidi" w:eastAsiaTheme="majorEastAsia" w:hAnsiTheme="minorBidi" w:cstheme="minorBidi"/>
          <w:szCs w:val="22"/>
        </w:rPr>
      </w:pPr>
    </w:p>
    <w:p w14:paraId="6DA47963"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Sport clubs matches and training.</w:t>
      </w:r>
    </w:p>
    <w:p w14:paraId="59D1AA33"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Casual and other demand</w:t>
      </w:r>
    </w:p>
    <w:p w14:paraId="5B7B3B45"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Educational demand</w:t>
      </w:r>
    </w:p>
    <w:p w14:paraId="219DB09E"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Displaced demand</w:t>
      </w:r>
    </w:p>
    <w:p w14:paraId="398D5C1D"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Unmet and latent demand</w:t>
      </w:r>
    </w:p>
    <w:p w14:paraId="7F139FA5" w14:textId="77777777" w:rsidR="00121252" w:rsidRPr="00D07FC9" w:rsidRDefault="00121252">
      <w:pPr>
        <w:numPr>
          <w:ilvl w:val="0"/>
          <w:numId w:val="39"/>
        </w:numPr>
        <w:tabs>
          <w:tab w:val="clear" w:pos="720"/>
        </w:tabs>
        <w:ind w:left="1134" w:hanging="425"/>
        <w:jc w:val="both"/>
        <w:textAlignment w:val="baseline"/>
        <w:rPr>
          <w:rFonts w:asciiTheme="minorBidi" w:hAnsiTheme="minorBidi"/>
          <w:szCs w:val="22"/>
        </w:rPr>
      </w:pPr>
      <w:r w:rsidRPr="00D07FC9">
        <w:rPr>
          <w:rFonts w:asciiTheme="minorBidi" w:hAnsiTheme="minorBidi"/>
          <w:szCs w:val="22"/>
        </w:rPr>
        <w:t>Trends and changes</w:t>
      </w:r>
    </w:p>
    <w:p w14:paraId="469BAFC5" w14:textId="030A1055" w:rsidR="00EA4ECB" w:rsidRPr="00D07FC9" w:rsidRDefault="00EA4ECB">
      <w:pPr>
        <w:rPr>
          <w:rFonts w:asciiTheme="minorBidi" w:hAnsiTheme="minorBidi"/>
          <w:szCs w:val="22"/>
        </w:rPr>
      </w:pPr>
      <w:r w:rsidRPr="00D07FC9">
        <w:rPr>
          <w:rFonts w:asciiTheme="minorBidi" w:hAnsiTheme="minorBidi"/>
          <w:szCs w:val="22"/>
        </w:rPr>
        <w:br w:type="page"/>
      </w:r>
    </w:p>
    <w:p w14:paraId="667E86CA" w14:textId="13615F9A" w:rsidR="00121252" w:rsidRPr="00D07FC9" w:rsidRDefault="00121252">
      <w:pPr>
        <w:pStyle w:val="paragraph"/>
        <w:numPr>
          <w:ilvl w:val="0"/>
          <w:numId w:val="40"/>
        </w:numPr>
        <w:shd w:val="clear" w:color="auto" w:fill="FFFFFF"/>
        <w:spacing w:before="0" w:beforeAutospacing="0" w:after="0" w:afterAutospacing="0"/>
        <w:ind w:left="709" w:hanging="709"/>
        <w:jc w:val="both"/>
        <w:textAlignment w:val="baseline"/>
        <w:rPr>
          <w:rStyle w:val="normaltextrun"/>
          <w:rFonts w:asciiTheme="minorBidi" w:eastAsiaTheme="majorEastAsia" w:hAnsiTheme="minorBidi" w:cstheme="minorBidi"/>
          <w:szCs w:val="22"/>
        </w:rPr>
      </w:pPr>
      <w:r w:rsidRPr="00D07FC9">
        <w:rPr>
          <w:rStyle w:val="normaltextrun"/>
          <w:rFonts w:asciiTheme="minorBidi" w:eastAsiaTheme="majorEastAsia" w:hAnsiTheme="minorBidi" w:cstheme="minorBidi"/>
          <w:szCs w:val="22"/>
        </w:rPr>
        <w:lastRenderedPageBreak/>
        <w:t>All pitch sports are subject to the Playing Pitch Strategy (PPS) methodology, whereas other outdoor sports (tennis</w:t>
      </w:r>
      <w:r w:rsidR="00461264" w:rsidRPr="00D07FC9">
        <w:rPr>
          <w:rStyle w:val="normaltextrun"/>
          <w:rFonts w:asciiTheme="minorBidi" w:eastAsiaTheme="majorEastAsia" w:hAnsiTheme="minorBidi" w:cstheme="minorBidi"/>
          <w:szCs w:val="22"/>
        </w:rPr>
        <w:t>, netball, outdoor bowls</w:t>
      </w:r>
      <w:r w:rsidR="00BB68D0">
        <w:rPr>
          <w:rStyle w:val="normaltextrun"/>
          <w:rFonts w:asciiTheme="minorBidi" w:eastAsiaTheme="majorEastAsia" w:hAnsiTheme="minorBidi" w:cstheme="minorBidi"/>
          <w:szCs w:val="22"/>
        </w:rPr>
        <w:t xml:space="preserve">, </w:t>
      </w:r>
      <w:r w:rsidR="008F1E99">
        <w:rPr>
          <w:rStyle w:val="normaltextrun"/>
          <w:rFonts w:asciiTheme="minorBidi" w:eastAsiaTheme="majorEastAsia" w:hAnsiTheme="minorBidi" w:cstheme="minorBidi"/>
          <w:szCs w:val="22"/>
        </w:rPr>
        <w:t>pétanque</w:t>
      </w:r>
      <w:r w:rsidR="00461264" w:rsidRPr="00D07FC9">
        <w:rPr>
          <w:rStyle w:val="normaltextrun"/>
          <w:rFonts w:asciiTheme="minorBidi" w:eastAsiaTheme="majorEastAsia" w:hAnsiTheme="minorBidi" w:cstheme="minorBidi"/>
          <w:szCs w:val="22"/>
        </w:rPr>
        <w:t xml:space="preserve"> and padel</w:t>
      </w:r>
      <w:r w:rsidRPr="00D07FC9">
        <w:rPr>
          <w:rStyle w:val="normaltextrun"/>
          <w:rFonts w:asciiTheme="minorBidi" w:eastAsiaTheme="majorEastAsia" w:hAnsiTheme="minorBidi" w:cstheme="minorBidi"/>
          <w:szCs w:val="22"/>
        </w:rPr>
        <w:t xml:space="preserve">) are assessed using the Assessing Needs and Opportunities Guidance (ANOG). There are 4 stages to the ANOG assessment: </w:t>
      </w:r>
    </w:p>
    <w:p w14:paraId="1F05F23D" w14:textId="77777777" w:rsidR="00121252" w:rsidRPr="00D07FC9" w:rsidRDefault="00121252" w:rsidP="00567CD1">
      <w:pPr>
        <w:pStyle w:val="paragraph"/>
        <w:shd w:val="clear" w:color="auto" w:fill="FFFFFF"/>
        <w:spacing w:before="0" w:beforeAutospacing="0" w:after="0" w:afterAutospacing="0"/>
        <w:ind w:left="851"/>
        <w:jc w:val="both"/>
        <w:textAlignment w:val="baseline"/>
        <w:rPr>
          <w:rStyle w:val="normaltextrun"/>
          <w:rFonts w:asciiTheme="minorBidi" w:eastAsiaTheme="majorEastAsia" w:hAnsiTheme="minorBidi" w:cstheme="minorBidi"/>
          <w:szCs w:val="22"/>
        </w:rPr>
      </w:pPr>
    </w:p>
    <w:p w14:paraId="422AD57E" w14:textId="77777777"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b/>
          <w:bCs/>
          <w:szCs w:val="22"/>
        </w:rPr>
      </w:pPr>
      <w:r w:rsidRPr="00D07FC9">
        <w:rPr>
          <w:rStyle w:val="normaltextrun"/>
          <w:rFonts w:asciiTheme="minorBidi" w:hAnsiTheme="minorBidi"/>
          <w:b/>
          <w:bCs/>
          <w:szCs w:val="22"/>
        </w:rPr>
        <w:t>Stage A – Prepare and tailor the approach.</w:t>
      </w:r>
    </w:p>
    <w:p w14:paraId="004D199F" w14:textId="77777777" w:rsidR="00121252" w:rsidRPr="00D07FC9" w:rsidRDefault="00121252">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 xml:space="preserve">Establish a clear understanding of the purpose, scope and scale of the assessment. This will be undertaken in line with Stage A of the PPS methodology. </w:t>
      </w:r>
    </w:p>
    <w:p w14:paraId="28DC89E2" w14:textId="77777777" w:rsidR="00121252" w:rsidRPr="00D07FC9" w:rsidRDefault="00121252" w:rsidP="00567CD1">
      <w:pPr>
        <w:pStyle w:val="paragraph"/>
        <w:spacing w:before="0" w:beforeAutospacing="0" w:after="0" w:afterAutospacing="0"/>
        <w:ind w:left="1440"/>
        <w:jc w:val="both"/>
        <w:textAlignment w:val="baseline"/>
        <w:rPr>
          <w:rStyle w:val="normaltextrun"/>
          <w:rFonts w:asciiTheme="minorBidi" w:hAnsiTheme="minorBidi" w:cstheme="minorBidi"/>
          <w:szCs w:val="22"/>
        </w:rPr>
      </w:pPr>
    </w:p>
    <w:p w14:paraId="2FA26185" w14:textId="77777777"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b/>
          <w:bCs/>
          <w:szCs w:val="22"/>
        </w:rPr>
      </w:pPr>
      <w:r w:rsidRPr="00D07FC9">
        <w:rPr>
          <w:rStyle w:val="normaltextrun"/>
          <w:rFonts w:asciiTheme="minorBidi" w:hAnsiTheme="minorBidi"/>
          <w:b/>
          <w:bCs/>
          <w:szCs w:val="22"/>
        </w:rPr>
        <w:t>Stage B – Gather information on supply and demand.</w:t>
      </w:r>
    </w:p>
    <w:p w14:paraId="0383F8F2" w14:textId="77777777" w:rsidR="00121252" w:rsidRPr="00D07FC9" w:rsidRDefault="00121252">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 xml:space="preserve">To build a clear picture of the supply of outdoor facilities, information will be gathered on the quality, quantity, accessibility and availability of individual sites. </w:t>
      </w:r>
    </w:p>
    <w:p w14:paraId="78F21648" w14:textId="77777777" w:rsidR="00121252" w:rsidRPr="00D07FC9" w:rsidRDefault="00121252">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 xml:space="preserve">Demand data such as local population, club affiliation, educational demand, unmet/latent demand, future growth and sport specific priorities will be gathered. </w:t>
      </w:r>
    </w:p>
    <w:p w14:paraId="7A4DB519" w14:textId="77777777" w:rsidR="00121252" w:rsidRPr="00D07FC9" w:rsidRDefault="00121252">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 xml:space="preserve">Supply and demand data will be gathered alongside Stage B of the PPS methodology, using consultation, club surveys, site assessments etc. </w:t>
      </w:r>
    </w:p>
    <w:p w14:paraId="12298455" w14:textId="77777777" w:rsidR="00121252" w:rsidRPr="00D07FC9" w:rsidRDefault="00121252" w:rsidP="00567CD1">
      <w:pPr>
        <w:pStyle w:val="paragraph"/>
        <w:spacing w:before="0" w:beforeAutospacing="0" w:after="0" w:afterAutospacing="0"/>
        <w:ind w:left="1701"/>
        <w:jc w:val="both"/>
        <w:textAlignment w:val="baseline"/>
        <w:rPr>
          <w:rStyle w:val="normaltextrun"/>
          <w:rFonts w:asciiTheme="minorBidi" w:hAnsiTheme="minorBidi" w:cstheme="minorBidi"/>
          <w:szCs w:val="22"/>
        </w:rPr>
      </w:pPr>
    </w:p>
    <w:p w14:paraId="5DC67B48" w14:textId="77777777"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b/>
          <w:bCs/>
          <w:szCs w:val="22"/>
        </w:rPr>
      </w:pPr>
      <w:r w:rsidRPr="00D07FC9">
        <w:rPr>
          <w:rStyle w:val="normaltextrun"/>
          <w:rFonts w:asciiTheme="minorBidi" w:hAnsiTheme="minorBidi"/>
          <w:b/>
          <w:bCs/>
          <w:szCs w:val="22"/>
        </w:rPr>
        <w:t>Stage C – Assessment – bringing the information together.</w:t>
      </w:r>
    </w:p>
    <w:p w14:paraId="22746129" w14:textId="77777777" w:rsidR="00121252" w:rsidRPr="00D07FC9" w:rsidRDefault="00121252">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 xml:space="preserve">Development of the key findings regarding quality, quantity, accessibility and availability of outdoor sports provision in the area. Implications of each site will be developed on the principle of protect, enhance and provide. </w:t>
      </w:r>
    </w:p>
    <w:p w14:paraId="65C019DD" w14:textId="77777777" w:rsidR="00121252" w:rsidRPr="00D07FC9" w:rsidRDefault="00121252" w:rsidP="00567CD1">
      <w:pPr>
        <w:pStyle w:val="paragraph"/>
        <w:spacing w:before="0" w:beforeAutospacing="0" w:after="0" w:afterAutospacing="0"/>
        <w:ind w:left="1701"/>
        <w:jc w:val="both"/>
        <w:textAlignment w:val="baseline"/>
        <w:rPr>
          <w:rStyle w:val="normaltextrun"/>
          <w:rFonts w:asciiTheme="minorBidi" w:hAnsiTheme="minorBidi" w:cstheme="minorBidi"/>
          <w:szCs w:val="22"/>
        </w:rPr>
      </w:pPr>
    </w:p>
    <w:p w14:paraId="15AD276D" w14:textId="77777777"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b/>
          <w:bCs/>
          <w:szCs w:val="22"/>
        </w:rPr>
      </w:pPr>
      <w:r w:rsidRPr="00D07FC9">
        <w:rPr>
          <w:rStyle w:val="normaltextrun"/>
          <w:rFonts w:asciiTheme="minorBidi" w:hAnsiTheme="minorBidi"/>
          <w:b/>
          <w:bCs/>
          <w:szCs w:val="22"/>
        </w:rPr>
        <w:t>Application – Application of the assessment</w:t>
      </w:r>
    </w:p>
    <w:p w14:paraId="2ECE48E8" w14:textId="77777777" w:rsidR="00121252" w:rsidRPr="00D07FC9" w:rsidRDefault="00121252">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 xml:space="preserve">All key findings and priorities from Stage A – C will be applied and used to inform sports strategy, planning policy, infrastructure planning and funding applications. </w:t>
      </w:r>
    </w:p>
    <w:p w14:paraId="3ACFAA9F" w14:textId="77777777" w:rsidR="00121252" w:rsidRPr="00D07FC9" w:rsidRDefault="00121252" w:rsidP="00567CD1">
      <w:pPr>
        <w:shd w:val="clear" w:color="auto" w:fill="FFFFFF"/>
        <w:ind w:left="851"/>
        <w:jc w:val="both"/>
        <w:textAlignment w:val="baseline"/>
        <w:rPr>
          <w:rFonts w:asciiTheme="minorBidi" w:hAnsiTheme="minorBidi"/>
          <w:szCs w:val="22"/>
        </w:rPr>
      </w:pPr>
    </w:p>
    <w:p w14:paraId="4BD17465" w14:textId="469E0DAC" w:rsidR="00121252" w:rsidRPr="00D07FC9" w:rsidRDefault="00121252">
      <w:pPr>
        <w:numPr>
          <w:ilvl w:val="0"/>
          <w:numId w:val="40"/>
        </w:numPr>
        <w:shd w:val="clear" w:color="auto" w:fill="FFFFFF"/>
        <w:ind w:left="709" w:hanging="709"/>
        <w:jc w:val="both"/>
        <w:textAlignment w:val="baseline"/>
        <w:rPr>
          <w:rFonts w:asciiTheme="minorBidi" w:hAnsiTheme="minorBidi"/>
          <w:szCs w:val="22"/>
        </w:rPr>
      </w:pPr>
      <w:r w:rsidRPr="00D07FC9">
        <w:rPr>
          <w:rFonts w:asciiTheme="minorBidi" w:hAnsiTheme="minorBidi"/>
          <w:szCs w:val="22"/>
          <w:shd w:val="clear" w:color="auto" w:fill="FFFFFF"/>
        </w:rPr>
        <w:t>The findings in this report are based on data collected from several credible sources, including</w:t>
      </w:r>
      <w:r w:rsidR="00EE0BF9" w:rsidRPr="00D07FC9">
        <w:rPr>
          <w:rFonts w:asciiTheme="minorBidi" w:hAnsiTheme="minorBidi"/>
          <w:szCs w:val="22"/>
          <w:shd w:val="clear" w:color="auto" w:fill="FFFFFF"/>
        </w:rPr>
        <w:t>,</w:t>
      </w:r>
      <w:r w:rsidRPr="00D07FC9">
        <w:rPr>
          <w:rFonts w:asciiTheme="minorBidi" w:hAnsiTheme="minorBidi"/>
          <w:szCs w:val="22"/>
          <w:shd w:val="clear" w:color="auto" w:fill="FFFFFF"/>
        </w:rPr>
        <w:t xml:space="preserve"> but not limited to;</w:t>
      </w:r>
      <w:r w:rsidRPr="00D07FC9">
        <w:rPr>
          <w:rFonts w:asciiTheme="minorBidi" w:hAnsiTheme="minorBidi"/>
          <w:szCs w:val="22"/>
        </w:rPr>
        <w:t> </w:t>
      </w:r>
    </w:p>
    <w:p w14:paraId="3D6B3057" w14:textId="77777777" w:rsidR="00121252" w:rsidRPr="00D07FC9" w:rsidRDefault="00121252" w:rsidP="00567CD1">
      <w:pPr>
        <w:shd w:val="clear" w:color="auto" w:fill="FFFFFF"/>
        <w:jc w:val="both"/>
        <w:textAlignment w:val="baseline"/>
        <w:rPr>
          <w:rFonts w:asciiTheme="minorBidi" w:hAnsiTheme="minorBidi"/>
          <w:szCs w:val="22"/>
        </w:rPr>
      </w:pPr>
    </w:p>
    <w:p w14:paraId="542A57CA" w14:textId="77777777"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szCs w:val="22"/>
        </w:rPr>
      </w:pPr>
      <w:r w:rsidRPr="00D07FC9">
        <w:rPr>
          <w:rStyle w:val="normaltextrun"/>
          <w:rFonts w:asciiTheme="minorBidi" w:hAnsiTheme="minorBidi"/>
          <w:szCs w:val="22"/>
        </w:rPr>
        <w:t>Local authority and public policy strategic documentation; </w:t>
      </w:r>
    </w:p>
    <w:p w14:paraId="7776C695" w14:textId="7D5F873F"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szCs w:val="22"/>
        </w:rPr>
      </w:pPr>
      <w:r w:rsidRPr="00D07FC9">
        <w:rPr>
          <w:rStyle w:val="normaltextrun"/>
          <w:rFonts w:asciiTheme="minorBidi" w:hAnsiTheme="minorBidi"/>
          <w:szCs w:val="22"/>
        </w:rPr>
        <w:t>Sport England tools, including the</w:t>
      </w:r>
      <w:r w:rsidR="00461264" w:rsidRPr="00D07FC9">
        <w:rPr>
          <w:rStyle w:val="normaltextrun"/>
          <w:rFonts w:asciiTheme="minorBidi" w:hAnsiTheme="minorBidi"/>
          <w:szCs w:val="22"/>
        </w:rPr>
        <w:t xml:space="preserve"> Playing Pitch Calculator, Sports Facility Calculator, </w:t>
      </w:r>
      <w:r w:rsidRPr="00D07FC9">
        <w:rPr>
          <w:rStyle w:val="normaltextrun"/>
          <w:rFonts w:asciiTheme="minorBidi" w:hAnsiTheme="minorBidi"/>
          <w:szCs w:val="22"/>
        </w:rPr>
        <w:t>Active Places Power</w:t>
      </w:r>
      <w:r w:rsidR="00461264" w:rsidRPr="00D07FC9">
        <w:rPr>
          <w:rStyle w:val="normaltextrun"/>
          <w:rFonts w:asciiTheme="minorBidi" w:hAnsiTheme="minorBidi"/>
          <w:szCs w:val="22"/>
        </w:rPr>
        <w:t xml:space="preserve"> and </w:t>
      </w:r>
      <w:r w:rsidRPr="00D07FC9">
        <w:rPr>
          <w:rStyle w:val="normaltextrun"/>
          <w:rFonts w:asciiTheme="minorBidi" w:hAnsiTheme="minorBidi"/>
          <w:szCs w:val="22"/>
        </w:rPr>
        <w:t xml:space="preserve">the Active </w:t>
      </w:r>
      <w:r w:rsidR="00461264" w:rsidRPr="00D07FC9">
        <w:rPr>
          <w:rStyle w:val="normaltextrun"/>
          <w:rFonts w:asciiTheme="minorBidi" w:hAnsiTheme="minorBidi"/>
          <w:szCs w:val="22"/>
        </w:rPr>
        <w:t xml:space="preserve">Lives </w:t>
      </w:r>
      <w:r w:rsidR="00EB6378" w:rsidRPr="00D07FC9">
        <w:rPr>
          <w:rStyle w:val="normaltextrun"/>
          <w:rFonts w:asciiTheme="minorBidi" w:hAnsiTheme="minorBidi"/>
          <w:szCs w:val="22"/>
        </w:rPr>
        <w:t>Survey;</w:t>
      </w:r>
      <w:r w:rsidRPr="00D07FC9">
        <w:rPr>
          <w:rStyle w:val="normaltextrun"/>
          <w:rFonts w:asciiTheme="minorBidi" w:hAnsiTheme="minorBidi"/>
          <w:szCs w:val="22"/>
        </w:rPr>
        <w:t> </w:t>
      </w:r>
    </w:p>
    <w:p w14:paraId="22AD390B" w14:textId="027009B6"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szCs w:val="22"/>
        </w:rPr>
      </w:pPr>
      <w:r w:rsidRPr="00D07FC9">
        <w:rPr>
          <w:rStyle w:val="normaltextrun"/>
          <w:rFonts w:asciiTheme="minorBidi" w:hAnsiTheme="minorBidi"/>
          <w:szCs w:val="22"/>
        </w:rPr>
        <w:t xml:space="preserve">Stakeholder consultation, including </w:t>
      </w:r>
      <w:r w:rsidR="009A33AE">
        <w:rPr>
          <w:rStyle w:val="normaltextrun"/>
          <w:rFonts w:asciiTheme="minorBidi" w:hAnsiTheme="minorBidi"/>
          <w:szCs w:val="22"/>
        </w:rPr>
        <w:t>Mansfield</w:t>
      </w:r>
      <w:r w:rsidRPr="00D07FC9">
        <w:rPr>
          <w:rStyle w:val="normaltextrun"/>
          <w:rFonts w:asciiTheme="minorBidi" w:hAnsiTheme="minorBidi"/>
          <w:szCs w:val="22"/>
        </w:rPr>
        <w:t xml:space="preserve"> Officers, Sport England, relevant National Governing Bodies of Sport, education providers, key user clubs; and </w:t>
      </w:r>
    </w:p>
    <w:p w14:paraId="6A7218A9" w14:textId="77777777" w:rsidR="00121252" w:rsidRPr="00D07FC9" w:rsidRDefault="00121252">
      <w:pPr>
        <w:numPr>
          <w:ilvl w:val="0"/>
          <w:numId w:val="39"/>
        </w:numPr>
        <w:tabs>
          <w:tab w:val="clear" w:pos="720"/>
        </w:tabs>
        <w:ind w:left="1134" w:hanging="425"/>
        <w:jc w:val="both"/>
        <w:textAlignment w:val="baseline"/>
        <w:rPr>
          <w:rStyle w:val="normaltextrun"/>
          <w:rFonts w:asciiTheme="minorBidi" w:hAnsiTheme="minorBidi"/>
          <w:szCs w:val="22"/>
        </w:rPr>
      </w:pPr>
      <w:r w:rsidRPr="00D07FC9">
        <w:rPr>
          <w:rStyle w:val="normaltextrun"/>
          <w:rFonts w:asciiTheme="minorBidi" w:hAnsiTheme="minorBidi"/>
          <w:szCs w:val="22"/>
        </w:rPr>
        <w:t>Site visits, undertaken at all strategically important sites across the Study Area.  </w:t>
      </w:r>
    </w:p>
    <w:p w14:paraId="3628F80B" w14:textId="77777777" w:rsidR="00121252" w:rsidRPr="00D07FC9" w:rsidRDefault="00121252" w:rsidP="00567CD1">
      <w:pPr>
        <w:jc w:val="both"/>
        <w:textAlignment w:val="baseline"/>
        <w:rPr>
          <w:rFonts w:asciiTheme="minorBidi" w:hAnsiTheme="minorBidi"/>
          <w:szCs w:val="22"/>
        </w:rPr>
      </w:pPr>
    </w:p>
    <w:p w14:paraId="5CC08002" w14:textId="77777777" w:rsidR="00121252" w:rsidRPr="00D07FC9" w:rsidRDefault="00121252">
      <w:pPr>
        <w:numPr>
          <w:ilvl w:val="0"/>
          <w:numId w:val="40"/>
        </w:numPr>
        <w:shd w:val="clear" w:color="auto" w:fill="FFFFFF"/>
        <w:ind w:left="709" w:hanging="709"/>
        <w:jc w:val="both"/>
        <w:textAlignment w:val="baseline"/>
        <w:rPr>
          <w:rFonts w:asciiTheme="minorBidi" w:hAnsiTheme="minorBidi"/>
          <w:szCs w:val="22"/>
        </w:rPr>
      </w:pPr>
      <w:r w:rsidRPr="00D07FC9">
        <w:rPr>
          <w:rFonts w:asciiTheme="minorBidi" w:hAnsiTheme="minorBidi"/>
          <w:szCs w:val="22"/>
          <w:shd w:val="clear" w:color="auto" w:fill="FFFFFF"/>
        </w:rPr>
        <w:t>A project steering group comprising representation from the Council, Sport England and National Governing Bodies of Sport (NGBs) has guided the study from its commencement. At critical milestones, the Steering Group members have reviewed and verified the data and information collected to allow the work to proceed efficiently through each stage.</w:t>
      </w:r>
      <w:r w:rsidRPr="00D07FC9">
        <w:rPr>
          <w:rFonts w:asciiTheme="minorBidi" w:hAnsiTheme="minorBidi"/>
          <w:szCs w:val="22"/>
        </w:rPr>
        <w:t> </w:t>
      </w:r>
    </w:p>
    <w:p w14:paraId="5FFBA78A" w14:textId="77777777" w:rsidR="00121252" w:rsidRPr="00D07FC9" w:rsidRDefault="00121252" w:rsidP="00567CD1">
      <w:pPr>
        <w:shd w:val="clear" w:color="auto" w:fill="FFFFFF"/>
        <w:jc w:val="both"/>
        <w:textAlignment w:val="baseline"/>
        <w:rPr>
          <w:rFonts w:asciiTheme="minorBidi" w:hAnsiTheme="minorBidi"/>
        </w:rPr>
      </w:pPr>
    </w:p>
    <w:p w14:paraId="545738AA" w14:textId="77777777" w:rsidR="00121252" w:rsidRPr="00D07FC9" w:rsidRDefault="00121252" w:rsidP="00567CD1">
      <w:pPr>
        <w:pStyle w:val="Header2"/>
        <w:rPr>
          <w:rFonts w:asciiTheme="minorBidi" w:hAnsiTheme="minorBidi" w:cstheme="minorBidi"/>
        </w:rPr>
      </w:pPr>
      <w:bookmarkStart w:id="32" w:name="_Toc159340349"/>
      <w:bookmarkStart w:id="33" w:name="_Toc184884226"/>
      <w:bookmarkStart w:id="34" w:name="_Toc184884539"/>
      <w:bookmarkStart w:id="35" w:name="_Toc237423598"/>
      <w:r w:rsidRPr="00D07FC9">
        <w:rPr>
          <w:rFonts w:asciiTheme="minorBidi" w:hAnsiTheme="minorBidi" w:cstheme="minorBidi"/>
        </w:rPr>
        <w:lastRenderedPageBreak/>
        <w:t>Report structure</w:t>
      </w:r>
      <w:bookmarkEnd w:id="32"/>
      <w:bookmarkEnd w:id="33"/>
      <w:bookmarkEnd w:id="34"/>
      <w:bookmarkEnd w:id="35"/>
      <w:r w:rsidRPr="00D07FC9">
        <w:rPr>
          <w:rFonts w:asciiTheme="minorBidi" w:hAnsiTheme="minorBidi" w:cstheme="minorBidi"/>
        </w:rPr>
        <w:t> </w:t>
      </w:r>
    </w:p>
    <w:p w14:paraId="3125C24D" w14:textId="77777777" w:rsidR="00121252" w:rsidRPr="00D07FC9" w:rsidRDefault="00121252" w:rsidP="00567CD1">
      <w:pPr>
        <w:jc w:val="both"/>
        <w:textAlignment w:val="baseline"/>
        <w:rPr>
          <w:rFonts w:asciiTheme="minorBidi" w:hAnsiTheme="minorBidi"/>
          <w:color w:val="009ACE"/>
        </w:rPr>
      </w:pPr>
    </w:p>
    <w:p w14:paraId="109BD712" w14:textId="77777777" w:rsidR="00121252" w:rsidRPr="00D07FC9" w:rsidRDefault="00121252">
      <w:pPr>
        <w:numPr>
          <w:ilvl w:val="0"/>
          <w:numId w:val="40"/>
        </w:numPr>
        <w:shd w:val="clear" w:color="auto" w:fill="FFFFFF"/>
        <w:ind w:left="709" w:hanging="709"/>
        <w:jc w:val="both"/>
        <w:textAlignment w:val="baseline"/>
        <w:rPr>
          <w:rFonts w:asciiTheme="minorBidi" w:hAnsiTheme="minorBidi"/>
          <w:szCs w:val="22"/>
          <w:shd w:val="clear" w:color="auto" w:fill="FFFFFF"/>
        </w:rPr>
      </w:pPr>
      <w:r w:rsidRPr="00D07FC9">
        <w:rPr>
          <w:rFonts w:asciiTheme="minorBidi" w:hAnsiTheme="minorBidi"/>
          <w:szCs w:val="22"/>
          <w:shd w:val="clear" w:color="auto" w:fill="FFFFFF"/>
        </w:rPr>
        <w:t>The structure of the PPOSS report is as follows:</w:t>
      </w:r>
    </w:p>
    <w:p w14:paraId="52C39A2B" w14:textId="77777777" w:rsidR="00C31CFE" w:rsidRPr="00D07FC9" w:rsidRDefault="00C31CFE" w:rsidP="00567CD1">
      <w:pPr>
        <w:shd w:val="clear" w:color="auto" w:fill="FFFFFF"/>
        <w:jc w:val="both"/>
        <w:textAlignment w:val="baseline"/>
        <w:rPr>
          <w:rFonts w:asciiTheme="minorBidi" w:hAnsiTheme="minorBidi"/>
          <w:szCs w:val="22"/>
          <w:shd w:val="clear" w:color="auto" w:fill="FFFFFF"/>
        </w:rPr>
      </w:pPr>
    </w:p>
    <w:p w14:paraId="30771E60" w14:textId="28040293" w:rsidR="00C31CFE" w:rsidRPr="00D07FC9" w:rsidRDefault="00C31CFE">
      <w:pPr>
        <w:numPr>
          <w:ilvl w:val="0"/>
          <w:numId w:val="39"/>
        </w:numPr>
        <w:tabs>
          <w:tab w:val="clear" w:pos="720"/>
        </w:tabs>
        <w:ind w:left="1134" w:hanging="425"/>
        <w:jc w:val="both"/>
        <w:textAlignment w:val="baseline"/>
        <w:rPr>
          <w:rStyle w:val="normaltextrun"/>
          <w:rFonts w:asciiTheme="minorBidi" w:hAnsiTheme="minorBidi"/>
          <w:szCs w:val="22"/>
        </w:rPr>
      </w:pPr>
      <w:r w:rsidRPr="00D07FC9">
        <w:rPr>
          <w:rStyle w:val="normaltextrun"/>
          <w:rFonts w:asciiTheme="minorBidi" w:hAnsiTheme="minorBidi"/>
          <w:szCs w:val="22"/>
        </w:rPr>
        <w:t>Introduction and Methodology</w:t>
      </w:r>
    </w:p>
    <w:p w14:paraId="34EB4897" w14:textId="77777777" w:rsidR="00C31CFE" w:rsidRPr="00D07FC9" w:rsidRDefault="00C31CFE" w:rsidP="001845F8">
      <w:pPr>
        <w:ind w:left="720"/>
        <w:jc w:val="both"/>
        <w:textAlignment w:val="baseline"/>
        <w:rPr>
          <w:rStyle w:val="normaltextrun"/>
          <w:rFonts w:asciiTheme="minorBidi" w:hAnsiTheme="minorBidi"/>
          <w:szCs w:val="22"/>
        </w:rPr>
      </w:pPr>
    </w:p>
    <w:p w14:paraId="14BC4843" w14:textId="000A1CF2" w:rsidR="00C31CFE" w:rsidRPr="00D07FC9" w:rsidRDefault="009A33AE">
      <w:pPr>
        <w:numPr>
          <w:ilvl w:val="0"/>
          <w:numId w:val="39"/>
        </w:numPr>
        <w:tabs>
          <w:tab w:val="clear" w:pos="720"/>
        </w:tabs>
        <w:ind w:left="1134" w:hanging="425"/>
        <w:jc w:val="both"/>
        <w:textAlignment w:val="baseline"/>
        <w:rPr>
          <w:rStyle w:val="normaltextrun"/>
          <w:rFonts w:asciiTheme="minorBidi" w:hAnsiTheme="minorBidi"/>
          <w:szCs w:val="22"/>
        </w:rPr>
      </w:pPr>
      <w:r>
        <w:rPr>
          <w:rStyle w:val="normaltextrun"/>
          <w:rFonts w:asciiTheme="minorBidi" w:hAnsiTheme="minorBidi"/>
          <w:szCs w:val="22"/>
        </w:rPr>
        <w:t>Mansfield</w:t>
      </w:r>
    </w:p>
    <w:p w14:paraId="12A73B26" w14:textId="3CB68DEC" w:rsidR="008B6EFA" w:rsidRPr="00D07FC9" w:rsidRDefault="008B6EFA">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Headline Findings</w:t>
      </w:r>
    </w:p>
    <w:p w14:paraId="61913ED6" w14:textId="2AD26A8F" w:rsidR="00C31CFE" w:rsidRPr="00D07FC9" w:rsidRDefault="00C31CFE">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Football</w:t>
      </w:r>
    </w:p>
    <w:p w14:paraId="0887C862" w14:textId="0DD6B6AC" w:rsidR="00C31CFE" w:rsidRPr="00D07FC9" w:rsidRDefault="00C31CFE">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3G AGP</w:t>
      </w:r>
    </w:p>
    <w:p w14:paraId="4B674DED" w14:textId="7E6C10DB" w:rsidR="008B6EFA" w:rsidRPr="00D07FC9" w:rsidRDefault="008B6EFA">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Cricket</w:t>
      </w:r>
    </w:p>
    <w:p w14:paraId="09C2E243" w14:textId="3966F051" w:rsidR="008B6EFA" w:rsidRPr="00D07FC9" w:rsidRDefault="008B6EFA">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Rugby Union </w:t>
      </w:r>
    </w:p>
    <w:p w14:paraId="146EDEDD" w14:textId="3D1E1630" w:rsidR="008B6EFA" w:rsidRDefault="008B6EFA">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sidRPr="00D07FC9">
        <w:rPr>
          <w:rStyle w:val="normaltextrun"/>
          <w:rFonts w:asciiTheme="minorBidi" w:hAnsiTheme="minorBidi" w:cstheme="minorBidi"/>
          <w:szCs w:val="22"/>
        </w:rPr>
        <w:t>Hockey</w:t>
      </w:r>
    </w:p>
    <w:p w14:paraId="4BE04985" w14:textId="4BD15421" w:rsidR="00BB68D0" w:rsidRDefault="00BB68D0">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Pr>
          <w:rStyle w:val="normaltextrun"/>
          <w:rFonts w:asciiTheme="minorBidi" w:hAnsiTheme="minorBidi" w:cstheme="minorBidi"/>
          <w:szCs w:val="22"/>
        </w:rPr>
        <w:t>Rugby League</w:t>
      </w:r>
    </w:p>
    <w:p w14:paraId="552C9247" w14:textId="3662072E" w:rsidR="00BB68D0" w:rsidRDefault="00BB68D0">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Pr>
          <w:rStyle w:val="normaltextrun"/>
          <w:rFonts w:asciiTheme="minorBidi" w:hAnsiTheme="minorBidi" w:cstheme="minorBidi"/>
          <w:szCs w:val="22"/>
        </w:rPr>
        <w:t>Tennis &amp; Padel</w:t>
      </w:r>
    </w:p>
    <w:p w14:paraId="14CAE66E" w14:textId="199D4182" w:rsidR="009225F9" w:rsidRPr="00D07FC9" w:rsidRDefault="008F1E99">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Pr>
          <w:rStyle w:val="normaltextrun"/>
          <w:rFonts w:asciiTheme="minorBidi" w:hAnsiTheme="minorBidi" w:cstheme="minorBidi"/>
          <w:szCs w:val="22"/>
        </w:rPr>
        <w:t>Pétanque</w:t>
      </w:r>
    </w:p>
    <w:p w14:paraId="45DA7A5A" w14:textId="77777777" w:rsidR="00121252" w:rsidRPr="00D07FC9" w:rsidRDefault="00121252" w:rsidP="00567CD1">
      <w:pPr>
        <w:jc w:val="both"/>
        <w:textAlignment w:val="baseline"/>
        <w:rPr>
          <w:rFonts w:asciiTheme="minorBidi" w:hAnsiTheme="minorBidi"/>
          <w:szCs w:val="22"/>
        </w:rPr>
      </w:pPr>
    </w:p>
    <w:p w14:paraId="6994A636" w14:textId="77777777" w:rsidR="00121252" w:rsidRPr="00D07FC9" w:rsidRDefault="00121252">
      <w:pPr>
        <w:numPr>
          <w:ilvl w:val="0"/>
          <w:numId w:val="40"/>
        </w:numPr>
        <w:shd w:val="clear" w:color="auto" w:fill="FFFFFF"/>
        <w:ind w:left="709" w:hanging="709"/>
        <w:jc w:val="both"/>
        <w:textAlignment w:val="baseline"/>
        <w:rPr>
          <w:rFonts w:asciiTheme="minorBidi" w:hAnsiTheme="minorBidi"/>
          <w:szCs w:val="22"/>
        </w:rPr>
      </w:pPr>
      <w:r w:rsidRPr="00D07FC9">
        <w:rPr>
          <w:rFonts w:asciiTheme="minorBidi" w:hAnsiTheme="minorBidi"/>
          <w:szCs w:val="22"/>
          <w:shd w:val="clear" w:color="auto" w:fill="FFFFFF"/>
        </w:rPr>
        <w:t>Supporting information is included in the appendices and referenced throughout.</w:t>
      </w:r>
    </w:p>
    <w:p w14:paraId="06B94574" w14:textId="77777777" w:rsidR="00121252" w:rsidRPr="00D07FC9" w:rsidRDefault="00121252" w:rsidP="00567CD1">
      <w:pPr>
        <w:shd w:val="clear" w:color="auto" w:fill="FFFFFF"/>
        <w:jc w:val="both"/>
        <w:textAlignment w:val="baseline"/>
        <w:rPr>
          <w:rFonts w:asciiTheme="minorBidi" w:hAnsiTheme="minorBidi"/>
          <w:szCs w:val="22"/>
        </w:rPr>
      </w:pPr>
    </w:p>
    <w:p w14:paraId="0CAA32D5" w14:textId="6F60545B" w:rsidR="00121252" w:rsidRPr="00D07FC9" w:rsidRDefault="00994588">
      <w:pPr>
        <w:numPr>
          <w:ilvl w:val="0"/>
          <w:numId w:val="40"/>
        </w:numPr>
        <w:shd w:val="clear" w:color="auto" w:fill="FFFFFF"/>
        <w:ind w:left="709" w:hanging="709"/>
        <w:jc w:val="both"/>
        <w:textAlignment w:val="baseline"/>
        <w:rPr>
          <w:rFonts w:asciiTheme="minorBidi" w:hAnsiTheme="minorBidi"/>
          <w:szCs w:val="22"/>
        </w:rPr>
      </w:pPr>
      <w:r w:rsidRPr="00D07FC9">
        <w:rPr>
          <w:rFonts w:asciiTheme="minorBidi" w:hAnsiTheme="minorBidi"/>
          <w:szCs w:val="22"/>
          <w:shd w:val="clear" w:color="auto" w:fill="FFFFFF"/>
        </w:rPr>
        <w:t xml:space="preserve">To inform this strategy document, an </w:t>
      </w:r>
      <w:r w:rsidR="00121252" w:rsidRPr="00D07FC9">
        <w:rPr>
          <w:rFonts w:asciiTheme="minorBidi" w:hAnsiTheme="minorBidi"/>
          <w:szCs w:val="22"/>
          <w:shd w:val="clear" w:color="auto" w:fill="FFFFFF"/>
        </w:rPr>
        <w:t>assessment</w:t>
      </w:r>
      <w:r w:rsidRPr="00D07FC9">
        <w:rPr>
          <w:rFonts w:asciiTheme="minorBidi" w:hAnsiTheme="minorBidi"/>
          <w:szCs w:val="22"/>
          <w:shd w:val="clear" w:color="auto" w:fill="FFFFFF"/>
        </w:rPr>
        <w:t xml:space="preserve"> document </w:t>
      </w:r>
      <w:r w:rsidR="00121252" w:rsidRPr="00D07FC9">
        <w:rPr>
          <w:rFonts w:asciiTheme="minorBidi" w:hAnsiTheme="minorBidi"/>
          <w:szCs w:val="22"/>
          <w:shd w:val="clear" w:color="auto" w:fill="FFFFFF"/>
        </w:rPr>
        <w:t xml:space="preserve">has also been produced, which provides </w:t>
      </w:r>
      <w:r w:rsidR="00123B2C" w:rsidRPr="00D07FC9">
        <w:rPr>
          <w:rFonts w:asciiTheme="minorBidi" w:hAnsiTheme="minorBidi"/>
          <w:szCs w:val="22"/>
          <w:shd w:val="clear" w:color="auto" w:fill="FFFFFF"/>
        </w:rPr>
        <w:t>an</w:t>
      </w:r>
      <w:r w:rsidRPr="00D07FC9">
        <w:rPr>
          <w:rFonts w:asciiTheme="minorBidi" w:hAnsiTheme="minorBidi"/>
          <w:szCs w:val="22"/>
          <w:shd w:val="clear" w:color="auto" w:fill="FFFFFF"/>
        </w:rPr>
        <w:t xml:space="preserve"> in depth capacity analysis which forms the basis of the PPOSS</w:t>
      </w:r>
      <w:r w:rsidR="00121252" w:rsidRPr="00D07FC9">
        <w:rPr>
          <w:rFonts w:asciiTheme="minorBidi" w:hAnsiTheme="minorBidi"/>
          <w:szCs w:val="22"/>
          <w:shd w:val="clear" w:color="auto" w:fill="FFFFFF"/>
        </w:rPr>
        <w:t>. </w:t>
      </w:r>
      <w:r w:rsidR="00121252" w:rsidRPr="00D07FC9">
        <w:rPr>
          <w:rFonts w:asciiTheme="minorBidi" w:hAnsiTheme="minorBidi"/>
          <w:szCs w:val="22"/>
        </w:rPr>
        <w:t> </w:t>
      </w:r>
    </w:p>
    <w:p w14:paraId="74E5E66D" w14:textId="77777777" w:rsidR="0055150D" w:rsidRPr="00D07FC9" w:rsidRDefault="0055150D" w:rsidP="00567CD1">
      <w:pPr>
        <w:rPr>
          <w:rFonts w:asciiTheme="minorBidi" w:hAnsiTheme="minorBidi"/>
        </w:rPr>
        <w:sectPr w:rsidR="0055150D" w:rsidRPr="00D07FC9" w:rsidSect="007C02C5">
          <w:pgSz w:w="16838" w:h="11906" w:orient="landscape"/>
          <w:pgMar w:top="720" w:right="720" w:bottom="720" w:left="720" w:header="708" w:footer="283" w:gutter="0"/>
          <w:cols w:space="708"/>
          <w:docGrid w:linePitch="360"/>
        </w:sectPr>
      </w:pPr>
    </w:p>
    <w:p w14:paraId="5EBF3A3F" w14:textId="2331235C" w:rsidR="00F07DE4" w:rsidRPr="00D07FC9" w:rsidRDefault="008E4E15" w:rsidP="001845F8">
      <w:pPr>
        <w:pStyle w:val="Heading1"/>
        <w:jc w:val="both"/>
        <w:rPr>
          <w:rFonts w:asciiTheme="minorBidi" w:eastAsia="Arial" w:hAnsiTheme="minorBidi"/>
          <w:color w:val="EE0000"/>
        </w:rPr>
      </w:pPr>
      <w:bookmarkStart w:id="36" w:name="_Toc237423599"/>
      <w:r w:rsidRPr="00D07FC9">
        <w:rPr>
          <w:rFonts w:asciiTheme="minorBidi" w:hAnsiTheme="minorBidi" w:cstheme="minorBidi"/>
          <w:color w:val="EE0000"/>
        </w:rPr>
        <w:lastRenderedPageBreak/>
        <w:t>Headline findings of the evidence base for each sport</w:t>
      </w:r>
      <w:bookmarkEnd w:id="0"/>
      <w:bookmarkEnd w:id="1"/>
      <w:bookmarkEnd w:id="2"/>
      <w:bookmarkEnd w:id="3"/>
      <w:bookmarkEnd w:id="36"/>
    </w:p>
    <w:p w14:paraId="67AA5D6B" w14:textId="77777777" w:rsidR="00F07DE4" w:rsidRPr="00D07FC9" w:rsidRDefault="00F07DE4" w:rsidP="00567CD1">
      <w:pPr>
        <w:jc w:val="both"/>
        <w:rPr>
          <w:rFonts w:asciiTheme="minorBidi" w:eastAsia="Arial" w:hAnsiTheme="minorBidi"/>
          <w:color w:val="1A1A1A"/>
          <w:szCs w:val="22"/>
        </w:rPr>
      </w:pPr>
    </w:p>
    <w:p w14:paraId="5AF77367" w14:textId="203607E5" w:rsidR="00624D44" w:rsidRPr="00D07FC9" w:rsidRDefault="002413C7" w:rsidP="00567CD1">
      <w:pPr>
        <w:pStyle w:val="ListParagraph"/>
        <w:numPr>
          <w:ilvl w:val="0"/>
          <w:numId w:val="1"/>
        </w:numPr>
        <w:ind w:hanging="720"/>
        <w:jc w:val="both"/>
        <w:rPr>
          <w:rFonts w:asciiTheme="minorBidi" w:eastAsia="Arial" w:hAnsiTheme="minorBidi"/>
          <w:color w:val="1A1A1A"/>
        </w:rPr>
      </w:pPr>
      <w:r w:rsidRPr="17946356">
        <w:rPr>
          <w:rFonts w:asciiTheme="minorBidi" w:hAnsiTheme="minorBidi"/>
        </w:rPr>
        <w:t xml:space="preserve">The </w:t>
      </w:r>
      <w:r w:rsidR="74417669" w:rsidRPr="17946356">
        <w:rPr>
          <w:rFonts w:asciiTheme="minorBidi" w:hAnsiTheme="minorBidi"/>
        </w:rPr>
        <w:t>sport-by-sport</w:t>
      </w:r>
      <w:r w:rsidRPr="17946356">
        <w:rPr>
          <w:rFonts w:asciiTheme="minorBidi" w:hAnsiTheme="minorBidi"/>
        </w:rPr>
        <w:t xml:space="preserve"> summaries below </w:t>
      </w:r>
      <w:r w:rsidR="00DB56D5" w:rsidRPr="17946356">
        <w:rPr>
          <w:rFonts w:asciiTheme="minorBidi" w:hAnsiTheme="minorBidi"/>
        </w:rPr>
        <w:t xml:space="preserve">highlight the quantitative </w:t>
      </w:r>
      <w:r w:rsidRPr="17946356">
        <w:rPr>
          <w:rFonts w:asciiTheme="minorBidi" w:hAnsiTheme="minorBidi"/>
        </w:rPr>
        <w:t>and qualitative findings</w:t>
      </w:r>
      <w:r w:rsidR="00DB56D5" w:rsidRPr="17946356">
        <w:rPr>
          <w:rFonts w:asciiTheme="minorBidi" w:hAnsiTheme="minorBidi"/>
        </w:rPr>
        <w:t xml:space="preserve"> for the main pitch sports across </w:t>
      </w:r>
      <w:r w:rsidR="009A33AE" w:rsidRPr="17946356">
        <w:rPr>
          <w:rFonts w:asciiTheme="minorBidi" w:hAnsiTheme="minorBidi"/>
        </w:rPr>
        <w:t>Mansfield</w:t>
      </w:r>
      <w:r w:rsidR="00776F3B" w:rsidRPr="17946356">
        <w:rPr>
          <w:rFonts w:asciiTheme="minorBidi" w:hAnsiTheme="minorBidi"/>
        </w:rPr>
        <w:t xml:space="preserve"> generated by the Stage C assessment</w:t>
      </w:r>
      <w:r w:rsidR="00DB56D5" w:rsidRPr="17946356">
        <w:rPr>
          <w:rFonts w:asciiTheme="minorBidi" w:hAnsiTheme="minorBidi"/>
        </w:rPr>
        <w:t xml:space="preserve">. </w:t>
      </w:r>
      <w:r w:rsidRPr="17946356">
        <w:rPr>
          <w:rFonts w:asciiTheme="minorBidi" w:hAnsiTheme="minorBidi"/>
        </w:rPr>
        <w:t>Further site-specific</w:t>
      </w:r>
      <w:r w:rsidR="00DB56D5" w:rsidRPr="17946356">
        <w:rPr>
          <w:rFonts w:asciiTheme="minorBidi" w:hAnsiTheme="minorBidi"/>
        </w:rPr>
        <w:t xml:space="preserve"> findings are identified in the individual sections of this report.</w:t>
      </w:r>
      <w:r w:rsidR="00DB56D5" w:rsidRPr="17946356">
        <w:rPr>
          <w:rFonts w:asciiTheme="minorBidi" w:eastAsia="Arial" w:hAnsiTheme="minorBidi"/>
          <w:color w:val="1A1A1A"/>
        </w:rPr>
        <w:t xml:space="preserve"> </w:t>
      </w:r>
    </w:p>
    <w:p w14:paraId="5278AB65" w14:textId="77777777" w:rsidR="00624D44" w:rsidRPr="00121C6D" w:rsidRDefault="00624D44" w:rsidP="00567CD1">
      <w:pPr>
        <w:jc w:val="both"/>
        <w:rPr>
          <w:rFonts w:asciiTheme="minorBidi" w:eastAsia="Arial" w:hAnsiTheme="minorBidi"/>
          <w:color w:val="1A1A1A"/>
        </w:rPr>
      </w:pPr>
    </w:p>
    <w:p w14:paraId="70257DDB" w14:textId="21AF5463" w:rsidR="00624D44" w:rsidRPr="00D07FC9" w:rsidRDefault="00624D44" w:rsidP="00567CD1">
      <w:pPr>
        <w:pStyle w:val="Header2"/>
        <w:rPr>
          <w:rFonts w:asciiTheme="minorBidi" w:hAnsiTheme="minorBidi" w:cstheme="minorBidi"/>
        </w:rPr>
      </w:pPr>
      <w:bookmarkStart w:id="37" w:name="_Toc237423600"/>
      <w:r w:rsidRPr="00D07FC9">
        <w:rPr>
          <w:rFonts w:asciiTheme="minorBidi" w:hAnsiTheme="minorBidi" w:cstheme="minorBidi"/>
        </w:rPr>
        <w:t>Grass Football Pitches</w:t>
      </w:r>
      <w:bookmarkEnd w:id="37"/>
    </w:p>
    <w:p w14:paraId="4C71D42B" w14:textId="77777777" w:rsidR="00624D44" w:rsidRPr="00121C6D" w:rsidRDefault="00624D44" w:rsidP="00121C6D">
      <w:pPr>
        <w:jc w:val="both"/>
        <w:rPr>
          <w:rFonts w:asciiTheme="minorBidi" w:eastAsia="Arial" w:hAnsiTheme="minorBidi"/>
          <w:color w:val="1A1A1A"/>
        </w:rPr>
      </w:pPr>
    </w:p>
    <w:p w14:paraId="6E65BBF7" w14:textId="2C70EEA3" w:rsidR="00624D44" w:rsidRPr="00D04F01" w:rsidRDefault="00624D44" w:rsidP="00567CD1">
      <w:pPr>
        <w:pStyle w:val="ListParagraph"/>
        <w:numPr>
          <w:ilvl w:val="0"/>
          <w:numId w:val="1"/>
        </w:numPr>
        <w:ind w:hanging="720"/>
        <w:jc w:val="both"/>
        <w:rPr>
          <w:rFonts w:asciiTheme="minorBidi" w:eastAsia="Arial" w:hAnsiTheme="minorBidi"/>
          <w:color w:val="1A1A1A"/>
          <w:szCs w:val="22"/>
        </w:rPr>
      </w:pPr>
      <w:r w:rsidRPr="00D04F01">
        <w:rPr>
          <w:rFonts w:asciiTheme="minorBidi" w:eastAsia="Officina Sans ITC Std Book" w:hAnsiTheme="minorBidi"/>
          <w:color w:val="000000" w:themeColor="text1"/>
          <w:szCs w:val="22"/>
        </w:rPr>
        <w:t xml:space="preserve">In </w:t>
      </w:r>
      <w:r w:rsidR="009A33AE" w:rsidRPr="00D04F01">
        <w:rPr>
          <w:rFonts w:asciiTheme="minorBidi" w:eastAsia="Officina Sans ITC Std Book" w:hAnsiTheme="minorBidi"/>
          <w:color w:val="000000" w:themeColor="text1"/>
          <w:szCs w:val="22"/>
        </w:rPr>
        <w:t>Mansfield</w:t>
      </w:r>
      <w:r w:rsidRPr="00D04F01">
        <w:rPr>
          <w:rFonts w:asciiTheme="minorBidi" w:eastAsia="Officina Sans ITC Std Book" w:hAnsiTheme="minorBidi"/>
          <w:color w:val="000000" w:themeColor="text1"/>
          <w:szCs w:val="22"/>
        </w:rPr>
        <w:t xml:space="preserve">, there is a total of </w:t>
      </w:r>
      <w:r w:rsidR="00521967" w:rsidRPr="00D04F01">
        <w:rPr>
          <w:rFonts w:asciiTheme="minorBidi" w:eastAsia="Officina Sans ITC Std Book" w:hAnsiTheme="minorBidi"/>
          <w:color w:val="000000" w:themeColor="text1"/>
          <w:szCs w:val="22"/>
        </w:rPr>
        <w:t>82</w:t>
      </w:r>
      <w:r w:rsidRPr="00D04F01">
        <w:rPr>
          <w:rFonts w:asciiTheme="minorBidi" w:eastAsia="Officina Sans ITC Std Book" w:hAnsiTheme="minorBidi"/>
          <w:color w:val="000000" w:themeColor="text1"/>
          <w:szCs w:val="22"/>
        </w:rPr>
        <w:t xml:space="preserve"> </w:t>
      </w:r>
      <w:r w:rsidR="00521967" w:rsidRPr="00D04F01">
        <w:rPr>
          <w:rFonts w:asciiTheme="minorBidi" w:eastAsia="Officina Sans ITC Std Book" w:hAnsiTheme="minorBidi"/>
          <w:color w:val="000000" w:themeColor="text1"/>
          <w:szCs w:val="22"/>
        </w:rPr>
        <w:t xml:space="preserve">grass football </w:t>
      </w:r>
      <w:r w:rsidRPr="00D04F01">
        <w:rPr>
          <w:rFonts w:asciiTheme="minorBidi" w:eastAsia="Officina Sans ITC Std Book" w:hAnsiTheme="minorBidi"/>
          <w:color w:val="000000" w:themeColor="text1"/>
          <w:szCs w:val="22"/>
        </w:rPr>
        <w:t xml:space="preserve">pitches across </w:t>
      </w:r>
      <w:r w:rsidR="00521967" w:rsidRPr="00D04F01">
        <w:rPr>
          <w:rFonts w:asciiTheme="minorBidi" w:eastAsia="Officina Sans ITC Std Book" w:hAnsiTheme="minorBidi"/>
          <w:color w:val="000000" w:themeColor="text1"/>
          <w:szCs w:val="22"/>
        </w:rPr>
        <w:t xml:space="preserve">31 </w:t>
      </w:r>
      <w:r w:rsidRPr="00D04F01">
        <w:rPr>
          <w:rFonts w:asciiTheme="minorBidi" w:eastAsia="Officina Sans ITC Std Book" w:hAnsiTheme="minorBidi"/>
          <w:color w:val="000000" w:themeColor="text1"/>
          <w:szCs w:val="22"/>
        </w:rPr>
        <w:t>sites</w:t>
      </w:r>
      <w:r w:rsidR="00521967" w:rsidRPr="00D04F01">
        <w:rPr>
          <w:rFonts w:asciiTheme="minorBidi" w:eastAsia="Officina Sans ITC Std Book" w:hAnsiTheme="minorBidi"/>
          <w:color w:val="000000" w:themeColor="text1"/>
          <w:szCs w:val="22"/>
        </w:rPr>
        <w:t xml:space="preserve">, however only 59 of these </w:t>
      </w:r>
      <w:r w:rsidR="00A60561" w:rsidRPr="00D04F01">
        <w:rPr>
          <w:rFonts w:asciiTheme="minorBidi" w:eastAsia="Officina Sans ITC Std Book" w:hAnsiTheme="minorBidi"/>
          <w:color w:val="000000" w:themeColor="text1"/>
          <w:szCs w:val="22"/>
        </w:rPr>
        <w:t xml:space="preserve">pitches (16 sites) are available for community use. </w:t>
      </w:r>
      <w:r w:rsidR="007140BC" w:rsidRPr="00D04F01">
        <w:rPr>
          <w:rFonts w:asciiTheme="minorBidi" w:eastAsia="Officina Sans ITC Std Book" w:hAnsiTheme="minorBidi"/>
          <w:color w:val="000000" w:themeColor="text1"/>
          <w:szCs w:val="22"/>
        </w:rPr>
        <w:t xml:space="preserve">Of these available pitches, 44 </w:t>
      </w:r>
      <w:r w:rsidR="00D04F01" w:rsidRPr="00D04F01">
        <w:rPr>
          <w:rFonts w:asciiTheme="minorBidi" w:eastAsia="Officina Sans ITC Std Book" w:hAnsiTheme="minorBidi"/>
          <w:color w:val="000000" w:themeColor="text1"/>
          <w:szCs w:val="22"/>
        </w:rPr>
        <w:t>across 11 sites offer security of tenure for community football clubs</w:t>
      </w:r>
      <w:r w:rsidRPr="00D04F01">
        <w:rPr>
          <w:rFonts w:asciiTheme="minorBidi" w:eastAsia="Arial" w:hAnsiTheme="minorBidi"/>
          <w:color w:val="1A1A1A"/>
          <w:szCs w:val="22"/>
        </w:rPr>
        <w:t>.</w:t>
      </w:r>
    </w:p>
    <w:p w14:paraId="6D312B82" w14:textId="77777777" w:rsidR="00624D44" w:rsidRPr="000B2DAF" w:rsidRDefault="00624D44" w:rsidP="00D04F01">
      <w:pPr>
        <w:jc w:val="both"/>
        <w:rPr>
          <w:rFonts w:asciiTheme="minorBidi" w:eastAsia="Arial" w:hAnsiTheme="minorBidi"/>
          <w:color w:val="1A1A1A"/>
          <w:szCs w:val="22"/>
        </w:rPr>
      </w:pPr>
    </w:p>
    <w:p w14:paraId="04D38797" w14:textId="65659718" w:rsidR="00624D44" w:rsidRPr="000B2DAF" w:rsidRDefault="00624D44" w:rsidP="00567CD1">
      <w:pPr>
        <w:pStyle w:val="ListParagraph"/>
        <w:numPr>
          <w:ilvl w:val="0"/>
          <w:numId w:val="1"/>
        </w:numPr>
        <w:ind w:hanging="720"/>
        <w:jc w:val="both"/>
        <w:rPr>
          <w:rFonts w:asciiTheme="minorBidi" w:eastAsia="Arial" w:hAnsiTheme="minorBidi"/>
          <w:color w:val="1A1A1A"/>
          <w:szCs w:val="22"/>
        </w:rPr>
      </w:pPr>
      <w:r w:rsidRPr="000B2DAF">
        <w:rPr>
          <w:rFonts w:asciiTheme="minorBidi" w:eastAsia="Officina Sans ITC Std Book" w:hAnsiTheme="minorBidi"/>
          <w:color w:val="000000" w:themeColor="text1"/>
          <w:szCs w:val="22"/>
        </w:rPr>
        <w:t xml:space="preserve">There are </w:t>
      </w:r>
      <w:r w:rsidR="006B32D9" w:rsidRPr="000B2DAF">
        <w:rPr>
          <w:rFonts w:asciiTheme="minorBidi" w:eastAsia="Officina Sans ITC Std Book" w:hAnsiTheme="minorBidi"/>
          <w:color w:val="000000" w:themeColor="text1"/>
          <w:szCs w:val="22"/>
        </w:rPr>
        <w:t>217</w:t>
      </w:r>
      <w:r w:rsidRPr="000B2DAF">
        <w:rPr>
          <w:rFonts w:asciiTheme="minorBidi" w:eastAsia="Officina Sans ITC Std Book" w:hAnsiTheme="minorBidi"/>
          <w:color w:val="000000" w:themeColor="text1"/>
          <w:szCs w:val="22"/>
        </w:rPr>
        <w:t xml:space="preserve"> </w:t>
      </w:r>
      <w:r w:rsidR="00652180" w:rsidRPr="000B2DAF">
        <w:rPr>
          <w:rFonts w:asciiTheme="minorBidi" w:eastAsia="Officina Sans ITC Std Book" w:hAnsiTheme="minorBidi"/>
          <w:color w:val="000000" w:themeColor="text1"/>
          <w:szCs w:val="22"/>
        </w:rPr>
        <w:t xml:space="preserve">community </w:t>
      </w:r>
      <w:r w:rsidRPr="000B2DAF">
        <w:rPr>
          <w:rFonts w:asciiTheme="minorBidi" w:eastAsia="Officina Sans ITC Std Book" w:hAnsiTheme="minorBidi"/>
          <w:color w:val="000000" w:themeColor="text1"/>
          <w:szCs w:val="22"/>
        </w:rPr>
        <w:t xml:space="preserve">football </w:t>
      </w:r>
      <w:r w:rsidR="006B32D9" w:rsidRPr="000B2DAF">
        <w:rPr>
          <w:rFonts w:asciiTheme="minorBidi" w:eastAsia="Officina Sans ITC Std Book" w:hAnsiTheme="minorBidi"/>
          <w:color w:val="000000" w:themeColor="text1"/>
          <w:szCs w:val="22"/>
        </w:rPr>
        <w:t>teams</w:t>
      </w:r>
      <w:r w:rsidRPr="000B2DAF">
        <w:rPr>
          <w:rFonts w:asciiTheme="minorBidi" w:eastAsia="Officina Sans ITC Std Book" w:hAnsiTheme="minorBidi"/>
          <w:color w:val="000000" w:themeColor="text1"/>
          <w:szCs w:val="22"/>
        </w:rPr>
        <w:t xml:space="preserve"> in</w:t>
      </w:r>
      <w:r w:rsidR="00CF5AE1" w:rsidRPr="000B2DAF">
        <w:rPr>
          <w:rFonts w:asciiTheme="minorBidi" w:eastAsia="Officina Sans ITC Std Book" w:hAnsiTheme="minorBidi"/>
          <w:color w:val="000000" w:themeColor="text1"/>
          <w:szCs w:val="22"/>
        </w:rPr>
        <w:t xml:space="preserve"> </w:t>
      </w:r>
      <w:r w:rsidR="009A33AE" w:rsidRPr="000B2DAF">
        <w:rPr>
          <w:rFonts w:asciiTheme="minorBidi" w:eastAsia="Officina Sans ITC Std Book" w:hAnsiTheme="minorBidi"/>
          <w:color w:val="000000" w:themeColor="text1"/>
          <w:szCs w:val="22"/>
        </w:rPr>
        <w:t>Mansfield</w:t>
      </w:r>
      <w:r w:rsidRPr="000B2DAF">
        <w:rPr>
          <w:rFonts w:asciiTheme="minorBidi" w:eastAsia="Officina Sans ITC Std Book" w:hAnsiTheme="minorBidi"/>
          <w:color w:val="000000" w:themeColor="text1"/>
          <w:szCs w:val="22"/>
        </w:rPr>
        <w:t xml:space="preserve">, comprising </w:t>
      </w:r>
      <w:r w:rsidR="006B32D9" w:rsidRPr="000B2DAF">
        <w:rPr>
          <w:rFonts w:asciiTheme="minorBidi" w:eastAsia="Officina Sans ITC Std Book" w:hAnsiTheme="minorBidi"/>
          <w:color w:val="000000" w:themeColor="text1"/>
          <w:szCs w:val="22"/>
        </w:rPr>
        <w:t xml:space="preserve">of </w:t>
      </w:r>
      <w:r w:rsidR="00D66B65" w:rsidRPr="000B2DAF">
        <w:rPr>
          <w:rFonts w:asciiTheme="minorBidi" w:eastAsia="Officina Sans ITC Std Book" w:hAnsiTheme="minorBidi"/>
          <w:color w:val="000000" w:themeColor="text1"/>
          <w:szCs w:val="22"/>
        </w:rPr>
        <w:t>29 adult, 103 youth, 77 mini and 8 disability teams</w:t>
      </w:r>
      <w:r w:rsidR="00652180" w:rsidRPr="000B2DAF">
        <w:rPr>
          <w:rFonts w:asciiTheme="minorBidi" w:eastAsia="Officina Sans ITC Std Book" w:hAnsiTheme="minorBidi"/>
          <w:color w:val="000000" w:themeColor="text1"/>
          <w:szCs w:val="22"/>
        </w:rPr>
        <w:t>.</w:t>
      </w:r>
      <w:r w:rsidR="00D66B65" w:rsidRPr="000B2DAF">
        <w:rPr>
          <w:rFonts w:asciiTheme="minorBidi" w:eastAsia="Officina Sans ITC Std Book" w:hAnsiTheme="minorBidi"/>
          <w:color w:val="000000" w:themeColor="text1"/>
          <w:szCs w:val="22"/>
        </w:rPr>
        <w:t xml:space="preserve"> Of these teams, 30 are female only</w:t>
      </w:r>
      <w:r w:rsidR="00305160" w:rsidRPr="000B2DAF">
        <w:rPr>
          <w:rFonts w:asciiTheme="minorBidi" w:eastAsia="Officina Sans ITC Std Book" w:hAnsiTheme="minorBidi"/>
          <w:color w:val="000000" w:themeColor="text1"/>
          <w:szCs w:val="22"/>
        </w:rPr>
        <w:t xml:space="preserve">. </w:t>
      </w:r>
      <w:r w:rsidR="00652180" w:rsidRPr="000B2DAF">
        <w:rPr>
          <w:rFonts w:asciiTheme="minorBidi" w:eastAsia="Officina Sans ITC Std Book" w:hAnsiTheme="minorBidi"/>
          <w:color w:val="000000" w:themeColor="text1"/>
          <w:szCs w:val="22"/>
        </w:rPr>
        <w:t xml:space="preserve"> </w:t>
      </w:r>
      <w:r w:rsidRPr="000B2DAF">
        <w:rPr>
          <w:rFonts w:asciiTheme="minorBidi" w:eastAsia="Arial" w:hAnsiTheme="minorBidi"/>
          <w:color w:val="1A1A1A"/>
          <w:szCs w:val="22"/>
        </w:rPr>
        <w:t xml:space="preserve"> </w:t>
      </w:r>
    </w:p>
    <w:p w14:paraId="287828AE" w14:textId="77777777" w:rsidR="00624D44" w:rsidRPr="008030CA" w:rsidRDefault="00624D44" w:rsidP="00567CD1">
      <w:pPr>
        <w:jc w:val="both"/>
        <w:rPr>
          <w:rFonts w:asciiTheme="minorBidi" w:eastAsia="Arial" w:hAnsiTheme="minorBidi"/>
          <w:color w:val="1A1A1A"/>
          <w:szCs w:val="22"/>
        </w:rPr>
      </w:pPr>
    </w:p>
    <w:p w14:paraId="3395ADA1" w14:textId="40E6D24C" w:rsidR="00624D44" w:rsidRPr="00FB784E" w:rsidRDefault="00624D44" w:rsidP="00567CD1">
      <w:pPr>
        <w:pStyle w:val="ListParagraph"/>
        <w:numPr>
          <w:ilvl w:val="0"/>
          <w:numId w:val="1"/>
        </w:numPr>
        <w:ind w:hanging="720"/>
        <w:jc w:val="both"/>
        <w:rPr>
          <w:rFonts w:asciiTheme="minorBidi" w:eastAsia="Arial" w:hAnsiTheme="minorBidi"/>
          <w:color w:val="1A1A1A"/>
          <w:szCs w:val="22"/>
        </w:rPr>
      </w:pPr>
      <w:r w:rsidRPr="00FB784E">
        <w:rPr>
          <w:rFonts w:asciiTheme="minorBidi" w:hAnsiTheme="minorBidi"/>
          <w:color w:val="000000" w:themeColor="text1"/>
          <w:szCs w:val="22"/>
        </w:rPr>
        <w:t xml:space="preserve">The current supply and demand analysis for accessible and secure pitch provision in </w:t>
      </w:r>
      <w:r w:rsidR="009A33AE" w:rsidRPr="00FB784E">
        <w:rPr>
          <w:rFonts w:asciiTheme="minorBidi" w:hAnsiTheme="minorBidi"/>
          <w:color w:val="000000" w:themeColor="text1"/>
          <w:szCs w:val="22"/>
        </w:rPr>
        <w:t>Mansfield</w:t>
      </w:r>
      <w:r w:rsidRPr="00FB784E">
        <w:rPr>
          <w:rFonts w:asciiTheme="minorBidi" w:hAnsiTheme="minorBidi"/>
          <w:color w:val="000000" w:themeColor="text1"/>
          <w:szCs w:val="22"/>
        </w:rPr>
        <w:t>, shows capacity</w:t>
      </w:r>
      <w:r w:rsidR="00652180" w:rsidRPr="00FB784E">
        <w:rPr>
          <w:rFonts w:asciiTheme="minorBidi" w:hAnsiTheme="minorBidi"/>
          <w:color w:val="000000" w:themeColor="text1"/>
          <w:szCs w:val="22"/>
        </w:rPr>
        <w:t xml:space="preserve"> deficits</w:t>
      </w:r>
      <w:r w:rsidRPr="00FB784E">
        <w:rPr>
          <w:rFonts w:asciiTheme="minorBidi" w:hAnsiTheme="minorBidi"/>
          <w:color w:val="000000" w:themeColor="text1"/>
          <w:szCs w:val="22"/>
        </w:rPr>
        <w:t xml:space="preserve"> on adult 11v11, </w:t>
      </w:r>
      <w:r w:rsidR="00652180" w:rsidRPr="00FB784E">
        <w:rPr>
          <w:rFonts w:asciiTheme="minorBidi" w:hAnsiTheme="minorBidi"/>
          <w:color w:val="000000" w:themeColor="text1"/>
          <w:szCs w:val="22"/>
        </w:rPr>
        <w:t xml:space="preserve">youth 11v11 and </w:t>
      </w:r>
      <w:r w:rsidRPr="00FB784E">
        <w:rPr>
          <w:rFonts w:asciiTheme="minorBidi" w:hAnsiTheme="minorBidi"/>
          <w:color w:val="000000" w:themeColor="text1"/>
          <w:szCs w:val="22"/>
        </w:rPr>
        <w:t>9v9</w:t>
      </w:r>
      <w:r w:rsidR="00652180" w:rsidRPr="00FB784E">
        <w:rPr>
          <w:rFonts w:asciiTheme="minorBidi" w:hAnsiTheme="minorBidi"/>
          <w:color w:val="000000" w:themeColor="text1"/>
          <w:szCs w:val="22"/>
        </w:rPr>
        <w:t xml:space="preserve"> pitches.</w:t>
      </w:r>
      <w:r w:rsidRPr="00FB784E">
        <w:rPr>
          <w:rFonts w:asciiTheme="minorBidi" w:hAnsiTheme="minorBidi"/>
          <w:color w:val="000000" w:themeColor="text1"/>
          <w:szCs w:val="22"/>
        </w:rPr>
        <w:t xml:space="preserve"> </w:t>
      </w:r>
      <w:r w:rsidR="00652180" w:rsidRPr="00FB784E">
        <w:rPr>
          <w:rFonts w:asciiTheme="minorBidi" w:hAnsiTheme="minorBidi"/>
          <w:color w:val="000000" w:themeColor="text1"/>
          <w:szCs w:val="22"/>
        </w:rPr>
        <w:t xml:space="preserve">There </w:t>
      </w:r>
      <w:r w:rsidR="00735027" w:rsidRPr="00FB784E">
        <w:rPr>
          <w:rFonts w:asciiTheme="minorBidi" w:hAnsiTheme="minorBidi"/>
          <w:color w:val="000000" w:themeColor="text1"/>
          <w:szCs w:val="22"/>
        </w:rPr>
        <w:t>are</w:t>
      </w:r>
      <w:r w:rsidR="00652180" w:rsidRPr="00FB784E">
        <w:rPr>
          <w:rFonts w:asciiTheme="minorBidi" w:hAnsiTheme="minorBidi"/>
          <w:color w:val="000000" w:themeColor="text1"/>
          <w:szCs w:val="22"/>
        </w:rPr>
        <w:t xml:space="preserve"> </w:t>
      </w:r>
      <w:r w:rsidR="00871494" w:rsidRPr="00FB784E">
        <w:rPr>
          <w:rFonts w:asciiTheme="minorBidi" w:hAnsiTheme="minorBidi"/>
          <w:color w:val="000000" w:themeColor="text1"/>
          <w:szCs w:val="22"/>
        </w:rPr>
        <w:t xml:space="preserve">currently small levels of spare capacity on </w:t>
      </w:r>
      <w:r w:rsidRPr="00FB784E">
        <w:rPr>
          <w:rFonts w:asciiTheme="minorBidi" w:hAnsiTheme="minorBidi"/>
          <w:color w:val="000000" w:themeColor="text1"/>
          <w:szCs w:val="22"/>
        </w:rPr>
        <w:t xml:space="preserve">7v7 </w:t>
      </w:r>
      <w:r w:rsidR="00871494" w:rsidRPr="00FB784E">
        <w:rPr>
          <w:rFonts w:asciiTheme="minorBidi" w:hAnsiTheme="minorBidi"/>
          <w:color w:val="000000" w:themeColor="text1"/>
          <w:szCs w:val="22"/>
        </w:rPr>
        <w:t>and</w:t>
      </w:r>
      <w:r w:rsidR="00652180" w:rsidRPr="00FB784E">
        <w:rPr>
          <w:rFonts w:asciiTheme="minorBidi" w:hAnsiTheme="minorBidi"/>
          <w:color w:val="000000" w:themeColor="text1"/>
          <w:szCs w:val="22"/>
        </w:rPr>
        <w:t xml:space="preserve"> </w:t>
      </w:r>
      <w:r w:rsidRPr="00FB784E">
        <w:rPr>
          <w:rFonts w:asciiTheme="minorBidi" w:hAnsiTheme="minorBidi"/>
          <w:color w:val="000000" w:themeColor="text1"/>
          <w:szCs w:val="22"/>
        </w:rPr>
        <w:t xml:space="preserve">5v5 pitch types. </w:t>
      </w:r>
    </w:p>
    <w:p w14:paraId="1032BD00" w14:textId="77777777" w:rsidR="00624D44" w:rsidRPr="00121C6D" w:rsidRDefault="00624D44" w:rsidP="00567CD1">
      <w:pPr>
        <w:rPr>
          <w:rFonts w:asciiTheme="minorBidi" w:hAnsiTheme="minorBidi"/>
          <w:color w:val="000000" w:themeColor="text1"/>
          <w:szCs w:val="22"/>
        </w:rPr>
      </w:pPr>
    </w:p>
    <w:p w14:paraId="25AB3787" w14:textId="2EBB034E" w:rsidR="00624D44" w:rsidRPr="00FB784E" w:rsidRDefault="00624D44" w:rsidP="00567CD1">
      <w:pPr>
        <w:pStyle w:val="ListParagraph"/>
        <w:numPr>
          <w:ilvl w:val="0"/>
          <w:numId w:val="1"/>
        </w:numPr>
        <w:ind w:hanging="720"/>
        <w:jc w:val="both"/>
        <w:rPr>
          <w:rFonts w:asciiTheme="minorBidi" w:eastAsia="Arial" w:hAnsiTheme="minorBidi"/>
          <w:color w:val="1A1A1A"/>
        </w:rPr>
      </w:pPr>
      <w:r w:rsidRPr="17946356">
        <w:rPr>
          <w:rFonts w:asciiTheme="minorBidi" w:hAnsiTheme="minorBidi"/>
          <w:color w:val="000000" w:themeColor="text1"/>
        </w:rPr>
        <w:t>When looking forward to 204</w:t>
      </w:r>
      <w:r w:rsidR="00871494" w:rsidRPr="17946356">
        <w:rPr>
          <w:rFonts w:asciiTheme="minorBidi" w:hAnsiTheme="minorBidi"/>
          <w:color w:val="000000" w:themeColor="text1"/>
        </w:rPr>
        <w:t>3</w:t>
      </w:r>
      <w:r w:rsidRPr="17946356">
        <w:rPr>
          <w:rFonts w:asciiTheme="minorBidi" w:hAnsiTheme="minorBidi"/>
          <w:color w:val="000000" w:themeColor="text1"/>
        </w:rPr>
        <w:t>,</w:t>
      </w:r>
      <w:r w:rsidR="00652180" w:rsidRPr="17946356">
        <w:rPr>
          <w:rFonts w:asciiTheme="minorBidi" w:hAnsiTheme="minorBidi"/>
          <w:color w:val="000000" w:themeColor="text1"/>
        </w:rPr>
        <w:t xml:space="preserve"> </w:t>
      </w:r>
      <w:r w:rsidR="00C069A7" w:rsidRPr="17946356">
        <w:rPr>
          <w:rFonts w:asciiTheme="minorBidi" w:eastAsia="Verdana" w:hAnsiTheme="minorBidi"/>
          <w:kern w:val="28"/>
          <w:lang w:val="en-US"/>
        </w:rPr>
        <w:t xml:space="preserve">population increase and latent demand will create deficits </w:t>
      </w:r>
      <w:r w:rsidR="00BF213D" w:rsidRPr="17946356">
        <w:rPr>
          <w:rFonts w:asciiTheme="minorBidi" w:eastAsia="Verdana" w:hAnsiTheme="minorBidi"/>
          <w:kern w:val="28"/>
          <w:lang w:val="en-US"/>
        </w:rPr>
        <w:t>on all pitch types</w:t>
      </w:r>
      <w:r w:rsidR="00BF213D" w:rsidRPr="17946356">
        <w:rPr>
          <w:rFonts w:asciiTheme="minorBidi" w:hAnsiTheme="minorBidi"/>
          <w:color w:val="000000" w:themeColor="text1"/>
        </w:rPr>
        <w:t xml:space="preserve">, the largest of which </w:t>
      </w:r>
      <w:r w:rsidR="00FB784E" w:rsidRPr="17946356">
        <w:rPr>
          <w:rFonts w:asciiTheme="minorBidi" w:hAnsiTheme="minorBidi"/>
          <w:color w:val="000000" w:themeColor="text1"/>
        </w:rPr>
        <w:t>will be found on Adult 11v11 (-13</w:t>
      </w:r>
      <w:r w:rsidR="00C10D26">
        <w:rPr>
          <w:rFonts w:asciiTheme="minorBidi" w:hAnsiTheme="minorBidi"/>
          <w:color w:val="000000" w:themeColor="text1"/>
        </w:rPr>
        <w:t xml:space="preserve"> Match Equivalent Sessions</w:t>
      </w:r>
      <w:r w:rsidR="00FB784E" w:rsidRPr="17946356">
        <w:rPr>
          <w:rFonts w:asciiTheme="minorBidi" w:hAnsiTheme="minorBidi"/>
          <w:color w:val="000000" w:themeColor="text1"/>
        </w:rPr>
        <w:t xml:space="preserve"> </w:t>
      </w:r>
      <w:r w:rsidR="00C10D26">
        <w:rPr>
          <w:rFonts w:asciiTheme="minorBidi" w:hAnsiTheme="minorBidi"/>
          <w:color w:val="000000" w:themeColor="text1"/>
        </w:rPr>
        <w:t>(</w:t>
      </w:r>
      <w:r w:rsidR="00FB784E" w:rsidRPr="17946356">
        <w:rPr>
          <w:rFonts w:asciiTheme="minorBidi" w:hAnsiTheme="minorBidi"/>
          <w:color w:val="000000" w:themeColor="text1"/>
        </w:rPr>
        <w:t xml:space="preserve">MES) and 9v9 (-10.5 MES). </w:t>
      </w:r>
    </w:p>
    <w:p w14:paraId="656977B8" w14:textId="77777777" w:rsidR="00624D44" w:rsidRPr="00D07FC9" w:rsidRDefault="00624D44" w:rsidP="00567CD1">
      <w:pPr>
        <w:jc w:val="both"/>
        <w:rPr>
          <w:rFonts w:asciiTheme="minorBidi" w:eastAsia="Arial" w:hAnsiTheme="minorBidi"/>
          <w:color w:val="1A1A1A"/>
        </w:rPr>
      </w:pPr>
    </w:p>
    <w:p w14:paraId="726712D7" w14:textId="10F6A6D2" w:rsidR="00624D44" w:rsidRPr="00D07FC9" w:rsidRDefault="00624D44" w:rsidP="00567CD1">
      <w:pPr>
        <w:pStyle w:val="Header2"/>
        <w:rPr>
          <w:rFonts w:asciiTheme="minorBidi" w:hAnsiTheme="minorBidi" w:cstheme="minorBidi"/>
        </w:rPr>
      </w:pPr>
      <w:bookmarkStart w:id="38" w:name="_Toc237423601"/>
      <w:r w:rsidRPr="00D07FC9">
        <w:rPr>
          <w:rFonts w:asciiTheme="minorBidi" w:hAnsiTheme="minorBidi" w:cstheme="minorBidi"/>
        </w:rPr>
        <w:t>3G Artificial Grass Pitches</w:t>
      </w:r>
      <w:bookmarkEnd w:id="38"/>
    </w:p>
    <w:p w14:paraId="2DDFA810" w14:textId="77777777" w:rsidR="00624D44" w:rsidRPr="00121C6D" w:rsidRDefault="00624D44" w:rsidP="00121C6D">
      <w:pPr>
        <w:jc w:val="both"/>
        <w:rPr>
          <w:rFonts w:asciiTheme="minorBidi" w:eastAsia="Arial" w:hAnsiTheme="minorBidi"/>
          <w:color w:val="1A1A1A"/>
        </w:rPr>
      </w:pPr>
    </w:p>
    <w:p w14:paraId="50B34E7B" w14:textId="27B226B4" w:rsidR="008B495A" w:rsidRPr="00486F19" w:rsidRDefault="0078048B" w:rsidP="00567CD1">
      <w:pPr>
        <w:pStyle w:val="ListParagraph"/>
        <w:numPr>
          <w:ilvl w:val="0"/>
          <w:numId w:val="1"/>
        </w:numPr>
        <w:ind w:hanging="720"/>
        <w:jc w:val="both"/>
        <w:rPr>
          <w:rFonts w:eastAsia="Arial" w:cs="Arial"/>
          <w:color w:val="1A1A1A"/>
        </w:rPr>
      </w:pPr>
      <w:r w:rsidRPr="096852BB">
        <w:rPr>
          <w:rFonts w:asciiTheme="minorBidi" w:hAnsiTheme="minorBidi" w:cstheme="minorBidi"/>
        </w:rPr>
        <w:t>The study area currently has 3 11v11 sized 3G AGPs, at Debdale Park Sports and Recreation Club, R</w:t>
      </w:r>
      <w:r w:rsidR="00BE2171">
        <w:rPr>
          <w:rFonts w:asciiTheme="minorBidi" w:hAnsiTheme="minorBidi" w:cstheme="minorBidi"/>
        </w:rPr>
        <w:t xml:space="preserve">adford </w:t>
      </w:r>
      <w:r w:rsidRPr="096852BB">
        <w:rPr>
          <w:rFonts w:asciiTheme="minorBidi" w:hAnsiTheme="minorBidi" w:cstheme="minorBidi"/>
        </w:rPr>
        <w:t>H</w:t>
      </w:r>
      <w:r w:rsidR="00BE2171">
        <w:rPr>
          <w:rFonts w:asciiTheme="minorBidi" w:hAnsiTheme="minorBidi" w:cstheme="minorBidi"/>
        </w:rPr>
        <w:t>ymas</w:t>
      </w:r>
      <w:r w:rsidRPr="096852BB">
        <w:rPr>
          <w:rFonts w:asciiTheme="minorBidi" w:hAnsiTheme="minorBidi" w:cstheme="minorBidi"/>
        </w:rPr>
        <w:t xml:space="preserve"> </w:t>
      </w:r>
      <w:r w:rsidR="00AA0DEE">
        <w:rPr>
          <w:rFonts w:asciiTheme="minorBidi" w:hAnsiTheme="minorBidi" w:cstheme="minorBidi"/>
        </w:rPr>
        <w:t xml:space="preserve">(RH) </w:t>
      </w:r>
      <w:r w:rsidRPr="096852BB">
        <w:rPr>
          <w:rFonts w:asciiTheme="minorBidi" w:hAnsiTheme="minorBidi" w:cstheme="minorBidi"/>
        </w:rPr>
        <w:t>Academy and The Brunts Academy. Both Debdale Park Sports and Recreation Club and The Brunts Academy are rated as good quality, whereas the 3G pitch at RH Academy is classed as standard quality</w:t>
      </w:r>
      <w:r w:rsidR="00624D44" w:rsidRPr="096852BB">
        <w:rPr>
          <w:rFonts w:cs="Arial"/>
          <w:color w:val="000000" w:themeColor="text1"/>
        </w:rPr>
        <w:t>.</w:t>
      </w:r>
      <w:r w:rsidRPr="096852BB">
        <w:rPr>
          <w:rFonts w:cs="Arial"/>
          <w:color w:val="000000" w:themeColor="text1"/>
        </w:rPr>
        <w:t xml:space="preserve"> </w:t>
      </w:r>
      <w:r w:rsidR="00092E1F" w:rsidRPr="096852BB">
        <w:rPr>
          <w:rFonts w:cs="Arial"/>
          <w:color w:val="000000" w:themeColor="text1"/>
        </w:rPr>
        <w:t xml:space="preserve">RH Academy caters predominantly for </w:t>
      </w:r>
      <w:r w:rsidR="00406359" w:rsidRPr="096852BB">
        <w:rPr>
          <w:rFonts w:cs="Arial"/>
          <w:color w:val="000000" w:themeColor="text1"/>
        </w:rPr>
        <w:t xml:space="preserve">Mansfield Town FC demand and provides very little capacity for community clubs. </w:t>
      </w:r>
    </w:p>
    <w:p w14:paraId="437A0C61" w14:textId="77777777" w:rsidR="008B495A" w:rsidRPr="00121C6D" w:rsidRDefault="008B495A" w:rsidP="008B495A">
      <w:pPr>
        <w:jc w:val="both"/>
        <w:rPr>
          <w:rFonts w:eastAsia="Arial" w:cs="Arial"/>
          <w:color w:val="1A1A1A"/>
          <w:szCs w:val="22"/>
        </w:rPr>
      </w:pPr>
    </w:p>
    <w:p w14:paraId="7B640876" w14:textId="09D69FBA" w:rsidR="00D6308D" w:rsidRPr="00486F19" w:rsidRDefault="008B495A" w:rsidP="00567CD1">
      <w:pPr>
        <w:pStyle w:val="ListParagraph"/>
        <w:numPr>
          <w:ilvl w:val="0"/>
          <w:numId w:val="1"/>
        </w:numPr>
        <w:ind w:hanging="720"/>
        <w:jc w:val="both"/>
        <w:rPr>
          <w:rFonts w:eastAsia="Arial" w:cs="Arial"/>
          <w:color w:val="1A1A1A"/>
          <w:szCs w:val="22"/>
        </w:rPr>
      </w:pPr>
      <w:r w:rsidRPr="00486F19">
        <w:rPr>
          <w:rFonts w:asciiTheme="minorBidi" w:hAnsiTheme="minorBidi" w:cstheme="minorBidi"/>
          <w:szCs w:val="22"/>
        </w:rPr>
        <w:t>There are also 7 small-sided 3G pitches in Mansfield. 4 5v5 pitches, all of good quality, of which 2 are located at Mansfield Town (One Call Stadium), 1 at Debdale Park Sports and Recreation Club and 1 at Oak Tree Leisure Centre. There are good quality 7v7 3G pitches at Garibaldi School and Vision West Nottinghamshire College, and a poor quality 7v7 3G pitch at Mansfield RUFC</w:t>
      </w:r>
      <w:r w:rsidR="0078048B" w:rsidRPr="00486F19">
        <w:rPr>
          <w:rFonts w:cs="Arial"/>
          <w:color w:val="000000" w:themeColor="text1"/>
          <w:szCs w:val="22"/>
        </w:rPr>
        <w:t xml:space="preserve"> </w:t>
      </w:r>
    </w:p>
    <w:p w14:paraId="74CB266B" w14:textId="77777777" w:rsidR="00624D44" w:rsidRPr="00121C6D" w:rsidRDefault="00624D44" w:rsidP="00FE070E">
      <w:pPr>
        <w:jc w:val="both"/>
        <w:rPr>
          <w:rFonts w:eastAsia="Officina Sans ITC Std Book" w:cs="Arial"/>
          <w:bCs/>
          <w:color w:val="000000" w:themeColor="text1"/>
          <w:szCs w:val="22"/>
        </w:rPr>
      </w:pPr>
    </w:p>
    <w:p w14:paraId="610961CC" w14:textId="175CE5F0" w:rsidR="00624D44" w:rsidRPr="00486F19" w:rsidRDefault="00D6308D" w:rsidP="008A7F4D">
      <w:pPr>
        <w:pStyle w:val="ListParagraph"/>
        <w:numPr>
          <w:ilvl w:val="0"/>
          <w:numId w:val="1"/>
        </w:numPr>
        <w:ind w:hanging="720"/>
        <w:jc w:val="both"/>
        <w:rPr>
          <w:rFonts w:eastAsia="Arial" w:cs="Arial"/>
          <w:color w:val="1A1A1A"/>
        </w:rPr>
      </w:pPr>
      <w:r w:rsidRPr="096852BB">
        <w:rPr>
          <w:rFonts w:eastAsia="Verdana" w:cs="Arial"/>
        </w:rPr>
        <w:t xml:space="preserve">The current supply of 3G AGPs across the </w:t>
      </w:r>
      <w:r w:rsidR="008A7F4D" w:rsidRPr="096852BB">
        <w:rPr>
          <w:rFonts w:eastAsia="Verdana" w:cs="Arial"/>
        </w:rPr>
        <w:t xml:space="preserve">District </w:t>
      </w:r>
      <w:r w:rsidRPr="096852BB">
        <w:rPr>
          <w:rFonts w:eastAsia="Verdana" w:cs="Arial"/>
        </w:rPr>
        <w:t>is insufficient to meet training needs</w:t>
      </w:r>
      <w:r w:rsidR="00AA0DEE">
        <w:rPr>
          <w:rFonts w:eastAsia="Verdana" w:cs="Arial"/>
        </w:rPr>
        <w:t xml:space="preserve"> of</w:t>
      </w:r>
      <w:r w:rsidRPr="096852BB">
        <w:rPr>
          <w:rFonts w:eastAsia="Verdana" w:cs="Arial"/>
        </w:rPr>
        <w:t xml:space="preserve"> community teams when applying the theoretical FA model 38 teams to 1</w:t>
      </w:r>
      <w:r w:rsidR="00826A4D">
        <w:rPr>
          <w:rFonts w:eastAsia="Verdana" w:cs="Arial"/>
        </w:rPr>
        <w:t>x</w:t>
      </w:r>
      <w:r w:rsidRPr="096852BB">
        <w:rPr>
          <w:rFonts w:eastAsia="Verdana" w:cs="Arial"/>
        </w:rPr>
        <w:t xml:space="preserve"> </w:t>
      </w:r>
      <w:r w:rsidR="00826A4D">
        <w:rPr>
          <w:rFonts w:eastAsia="Verdana" w:cs="Arial"/>
        </w:rPr>
        <w:t>11v11</w:t>
      </w:r>
      <w:r w:rsidRPr="096852BB">
        <w:rPr>
          <w:rFonts w:eastAsia="Verdana" w:cs="Arial"/>
        </w:rPr>
        <w:t xml:space="preserve"> 3G AGP. </w:t>
      </w:r>
      <w:r w:rsidR="00F4793B" w:rsidRPr="096852BB">
        <w:rPr>
          <w:rFonts w:asciiTheme="minorBidi" w:hAnsiTheme="minorBidi" w:cstheme="minorBidi"/>
        </w:rPr>
        <w:t>There is a current deficit of -</w:t>
      </w:r>
      <w:r w:rsidR="00C93FDE">
        <w:rPr>
          <w:rFonts w:asciiTheme="minorBidi" w:hAnsiTheme="minorBidi" w:cstheme="minorBidi"/>
        </w:rPr>
        <w:t>2</w:t>
      </w:r>
      <w:r w:rsidR="00F4793B" w:rsidRPr="096852BB">
        <w:rPr>
          <w:rFonts w:asciiTheme="minorBidi" w:hAnsiTheme="minorBidi" w:cstheme="minorBidi"/>
        </w:rPr>
        <w:t xml:space="preserve"> 3G pitch</w:t>
      </w:r>
      <w:r w:rsidR="00DC19FD" w:rsidRPr="096852BB">
        <w:rPr>
          <w:rFonts w:asciiTheme="minorBidi" w:hAnsiTheme="minorBidi" w:cstheme="minorBidi"/>
        </w:rPr>
        <w:t>es</w:t>
      </w:r>
      <w:r w:rsidR="00F4793B" w:rsidRPr="096852BB">
        <w:rPr>
          <w:rFonts w:asciiTheme="minorBidi" w:hAnsiTheme="minorBidi" w:cstheme="minorBidi"/>
        </w:rPr>
        <w:t xml:space="preserve"> in Mansfield for affiliated football teams, rising to -4 if only full-size pitches are taken into account</w:t>
      </w:r>
      <w:r w:rsidR="00624D44" w:rsidRPr="096852BB">
        <w:rPr>
          <w:rFonts w:cs="Arial"/>
          <w:color w:val="000000" w:themeColor="text1"/>
        </w:rPr>
        <w:t xml:space="preserve">. </w:t>
      </w:r>
      <w:r w:rsidR="00783A13" w:rsidRPr="096852BB">
        <w:rPr>
          <w:rFonts w:cs="Arial"/>
          <w:color w:val="000000" w:themeColor="text1"/>
        </w:rPr>
        <w:t>This is predicted to rise to -5 by 2043</w:t>
      </w:r>
      <w:r w:rsidR="00486F19" w:rsidRPr="096852BB">
        <w:rPr>
          <w:rFonts w:cs="Arial"/>
          <w:color w:val="000000" w:themeColor="text1"/>
        </w:rPr>
        <w:t xml:space="preserve">. </w:t>
      </w:r>
    </w:p>
    <w:p w14:paraId="08FC845E" w14:textId="77777777" w:rsidR="00B1689A" w:rsidRPr="00D07FC9" w:rsidRDefault="00B1689A" w:rsidP="00FE070E">
      <w:pPr>
        <w:jc w:val="both"/>
        <w:rPr>
          <w:rFonts w:asciiTheme="minorBidi" w:eastAsia="Arial" w:hAnsiTheme="minorBidi"/>
          <w:color w:val="1A1A1A"/>
        </w:rPr>
      </w:pPr>
    </w:p>
    <w:p w14:paraId="534D6143" w14:textId="77777777" w:rsidR="001845F8" w:rsidRPr="00D07FC9" w:rsidRDefault="001845F8" w:rsidP="001845F8">
      <w:pPr>
        <w:pStyle w:val="Header2"/>
        <w:rPr>
          <w:rFonts w:asciiTheme="minorBidi" w:hAnsiTheme="minorBidi" w:cstheme="minorBidi"/>
        </w:rPr>
      </w:pPr>
      <w:bookmarkStart w:id="39" w:name="_Toc237423602"/>
      <w:r w:rsidRPr="00D07FC9">
        <w:rPr>
          <w:rFonts w:asciiTheme="minorBidi" w:hAnsiTheme="minorBidi" w:cstheme="minorBidi"/>
        </w:rPr>
        <w:lastRenderedPageBreak/>
        <w:t>Cricket</w:t>
      </w:r>
      <w:bookmarkEnd w:id="39"/>
    </w:p>
    <w:p w14:paraId="5A991C88" w14:textId="77777777" w:rsidR="001845F8" w:rsidRPr="00D07FC9" w:rsidRDefault="001845F8" w:rsidP="001845F8">
      <w:pPr>
        <w:rPr>
          <w:rFonts w:asciiTheme="minorBidi" w:hAnsiTheme="minorBidi"/>
          <w:sz w:val="20"/>
          <w:szCs w:val="20"/>
        </w:rPr>
      </w:pPr>
    </w:p>
    <w:p w14:paraId="3EE87B67" w14:textId="69D83B87" w:rsidR="001845F8" w:rsidRPr="00C138B9" w:rsidRDefault="00840169" w:rsidP="001845F8">
      <w:pPr>
        <w:pStyle w:val="ListParagraph"/>
        <w:numPr>
          <w:ilvl w:val="0"/>
          <w:numId w:val="1"/>
        </w:numPr>
        <w:ind w:hanging="720"/>
        <w:jc w:val="both"/>
        <w:rPr>
          <w:rFonts w:eastAsia="Arial" w:cs="Arial"/>
          <w:color w:val="000000" w:themeColor="text1"/>
          <w:szCs w:val="22"/>
        </w:rPr>
      </w:pPr>
      <w:r w:rsidRPr="00C138B9">
        <w:rPr>
          <w:rFonts w:cs="Arial"/>
          <w:color w:val="000000" w:themeColor="text1"/>
          <w:szCs w:val="22"/>
        </w:rPr>
        <w:t>There are eight cricket grounds across the area at seven different sites. Three of these sites only have Non Turf Pitches (NTPs) and are at schools with no current community usage. Of the four sites with current community usage, three have both grass wickets and NTPs and one site, which has two cricket grounds, has grass wickets only</w:t>
      </w:r>
      <w:r w:rsidR="001845F8" w:rsidRPr="00C138B9">
        <w:rPr>
          <w:rFonts w:cs="Arial"/>
          <w:color w:val="000000" w:themeColor="text1"/>
          <w:szCs w:val="22"/>
        </w:rPr>
        <w:t xml:space="preserve">. </w:t>
      </w:r>
    </w:p>
    <w:p w14:paraId="77D2EAC4" w14:textId="77777777" w:rsidR="001845F8" w:rsidRPr="00987479" w:rsidRDefault="001845F8" w:rsidP="001845F8">
      <w:pPr>
        <w:jc w:val="both"/>
        <w:rPr>
          <w:rFonts w:asciiTheme="minorBidi" w:eastAsia="Arial" w:hAnsiTheme="minorBidi"/>
          <w:color w:val="1A1A1A"/>
          <w:szCs w:val="22"/>
        </w:rPr>
      </w:pPr>
    </w:p>
    <w:p w14:paraId="718564ED" w14:textId="3A218AEC" w:rsidR="001845F8" w:rsidRPr="00A76BA0" w:rsidRDefault="006841AE" w:rsidP="001845F8">
      <w:pPr>
        <w:pStyle w:val="ListParagraph"/>
        <w:numPr>
          <w:ilvl w:val="0"/>
          <w:numId w:val="1"/>
        </w:numPr>
        <w:ind w:hanging="720"/>
        <w:jc w:val="both"/>
        <w:rPr>
          <w:rFonts w:asciiTheme="minorBidi" w:eastAsia="Arial" w:hAnsiTheme="minorBidi"/>
          <w:color w:val="1A1A1A"/>
        </w:rPr>
      </w:pPr>
      <w:r w:rsidRPr="17946356">
        <w:rPr>
          <w:rFonts w:asciiTheme="minorBidi" w:eastAsia="Verdana" w:hAnsiTheme="minorBidi"/>
        </w:rPr>
        <w:t xml:space="preserve">The only cricket facility owned by </w:t>
      </w:r>
      <w:r w:rsidR="009A33AE" w:rsidRPr="17946356">
        <w:rPr>
          <w:rFonts w:asciiTheme="minorBidi" w:eastAsia="Verdana" w:hAnsiTheme="minorBidi"/>
        </w:rPr>
        <w:t>Mansfield</w:t>
      </w:r>
      <w:r w:rsidRPr="17946356">
        <w:rPr>
          <w:rFonts w:asciiTheme="minorBidi" w:eastAsia="Verdana" w:hAnsiTheme="minorBidi"/>
        </w:rPr>
        <w:t xml:space="preserve"> </w:t>
      </w:r>
      <w:r w:rsidR="006E6AE5" w:rsidRPr="17946356">
        <w:rPr>
          <w:rFonts w:asciiTheme="minorBidi" w:eastAsia="Verdana" w:hAnsiTheme="minorBidi"/>
        </w:rPr>
        <w:t>District</w:t>
      </w:r>
      <w:r w:rsidRPr="17946356">
        <w:rPr>
          <w:rFonts w:asciiTheme="minorBidi" w:eastAsia="Verdana" w:hAnsiTheme="minorBidi"/>
        </w:rPr>
        <w:t xml:space="preserve"> Council is at </w:t>
      </w:r>
      <w:r w:rsidR="005B24BD" w:rsidRPr="17946356">
        <w:rPr>
          <w:rFonts w:asciiTheme="minorBidi" w:eastAsia="Verdana" w:hAnsiTheme="minorBidi"/>
        </w:rPr>
        <w:t>Chesterfield Road Recreation Ground</w:t>
      </w:r>
      <w:r w:rsidRPr="17946356">
        <w:rPr>
          <w:rFonts w:asciiTheme="minorBidi" w:eastAsia="Verdana" w:hAnsiTheme="minorBidi"/>
        </w:rPr>
        <w:t xml:space="preserve"> </w:t>
      </w:r>
      <w:r w:rsidR="094F03FE" w:rsidRPr="17946356">
        <w:rPr>
          <w:rFonts w:asciiTheme="minorBidi" w:eastAsia="Verdana" w:hAnsiTheme="minorBidi"/>
        </w:rPr>
        <w:t>which is h</w:t>
      </w:r>
      <w:r w:rsidR="006F4507" w:rsidRPr="17946356">
        <w:rPr>
          <w:rFonts w:asciiTheme="minorBidi" w:eastAsia="Verdana" w:hAnsiTheme="minorBidi"/>
        </w:rPr>
        <w:t xml:space="preserve">ome to Mansfield Cricket </w:t>
      </w:r>
      <w:r w:rsidR="00B8772B" w:rsidRPr="17946356">
        <w:rPr>
          <w:rFonts w:asciiTheme="minorBidi" w:eastAsia="Verdana" w:hAnsiTheme="minorBidi"/>
        </w:rPr>
        <w:t>Club and</w:t>
      </w:r>
      <w:r w:rsidR="7A3E2520" w:rsidRPr="17946356">
        <w:rPr>
          <w:rFonts w:asciiTheme="minorBidi" w:eastAsia="Verdana" w:hAnsiTheme="minorBidi"/>
        </w:rPr>
        <w:t xml:space="preserve"> is</w:t>
      </w:r>
      <w:r w:rsidR="006F4507" w:rsidRPr="17946356">
        <w:rPr>
          <w:rFonts w:asciiTheme="minorBidi" w:eastAsia="Verdana" w:hAnsiTheme="minorBidi"/>
        </w:rPr>
        <w:t xml:space="preserve"> maintained by the local authority</w:t>
      </w:r>
      <w:r w:rsidRPr="17946356">
        <w:rPr>
          <w:rFonts w:asciiTheme="minorBidi" w:eastAsia="Verdana" w:hAnsiTheme="minorBidi"/>
        </w:rPr>
        <w:t xml:space="preserve">.  </w:t>
      </w:r>
      <w:r w:rsidR="00C52230" w:rsidRPr="17946356">
        <w:rPr>
          <w:rFonts w:asciiTheme="minorBidi" w:eastAsia="Verdana" w:hAnsiTheme="minorBidi"/>
        </w:rPr>
        <w:t xml:space="preserve">The three remaining clubs </w:t>
      </w:r>
      <w:r w:rsidR="007F3BB9" w:rsidRPr="17946356">
        <w:rPr>
          <w:rFonts w:asciiTheme="minorBidi" w:eastAsia="Verdana" w:hAnsiTheme="minorBidi"/>
        </w:rPr>
        <w:t>are all owned</w:t>
      </w:r>
      <w:r w:rsidR="001F4AC1" w:rsidRPr="17946356">
        <w:rPr>
          <w:rFonts w:asciiTheme="minorBidi" w:eastAsia="Verdana" w:hAnsiTheme="minorBidi"/>
        </w:rPr>
        <w:t xml:space="preserve"> and managed by sports clubs, with the exception of one which is managed by a trust. </w:t>
      </w:r>
      <w:r w:rsidR="0017075F" w:rsidRPr="17946356">
        <w:rPr>
          <w:rFonts w:asciiTheme="minorBidi" w:eastAsia="Verdana" w:hAnsiTheme="minorBidi"/>
        </w:rPr>
        <w:t xml:space="preserve">There are three other artificial wickets located on education sites, which are not available for community use. </w:t>
      </w:r>
    </w:p>
    <w:p w14:paraId="257DBE60" w14:textId="77777777" w:rsidR="001845F8" w:rsidRPr="00A76BA0" w:rsidRDefault="001845F8" w:rsidP="001845F8">
      <w:pPr>
        <w:jc w:val="both"/>
        <w:rPr>
          <w:rFonts w:asciiTheme="minorBidi" w:eastAsia="Arial" w:hAnsiTheme="minorBidi"/>
          <w:color w:val="1A1A1A"/>
          <w:szCs w:val="22"/>
        </w:rPr>
      </w:pPr>
    </w:p>
    <w:p w14:paraId="63FD4077" w14:textId="16EEC795" w:rsidR="001845F8" w:rsidRPr="00A76BA0" w:rsidRDefault="00AD6F9F" w:rsidP="001845F8">
      <w:pPr>
        <w:pStyle w:val="ListParagraph"/>
        <w:numPr>
          <w:ilvl w:val="0"/>
          <w:numId w:val="1"/>
        </w:numPr>
        <w:ind w:hanging="720"/>
        <w:jc w:val="both"/>
        <w:rPr>
          <w:rFonts w:asciiTheme="minorBidi" w:eastAsia="Arial" w:hAnsiTheme="minorBidi"/>
          <w:color w:val="1A1A1A"/>
          <w:szCs w:val="22"/>
        </w:rPr>
      </w:pPr>
      <w:r>
        <w:rPr>
          <w:rFonts w:asciiTheme="minorBidi" w:hAnsiTheme="minorBidi"/>
          <w:szCs w:val="22"/>
        </w:rPr>
        <w:t>Across the four clubs, there are 15 senior men</w:t>
      </w:r>
      <w:r w:rsidR="0056675F">
        <w:rPr>
          <w:rFonts w:asciiTheme="minorBidi" w:hAnsiTheme="minorBidi"/>
          <w:szCs w:val="22"/>
        </w:rPr>
        <w:t xml:space="preserve">’s teams, 3 senior women’s teams, 16 junior </w:t>
      </w:r>
      <w:r w:rsidR="00735027">
        <w:rPr>
          <w:rFonts w:asciiTheme="minorBidi" w:hAnsiTheme="minorBidi"/>
          <w:szCs w:val="22"/>
        </w:rPr>
        <w:t>boys’</w:t>
      </w:r>
      <w:r w:rsidR="0056675F">
        <w:rPr>
          <w:rFonts w:asciiTheme="minorBidi" w:hAnsiTheme="minorBidi"/>
          <w:szCs w:val="22"/>
        </w:rPr>
        <w:t xml:space="preserve"> teams and 1 junior </w:t>
      </w:r>
      <w:r w:rsidR="00735027">
        <w:rPr>
          <w:rFonts w:asciiTheme="minorBidi" w:hAnsiTheme="minorBidi"/>
          <w:szCs w:val="22"/>
        </w:rPr>
        <w:t>girls’</w:t>
      </w:r>
      <w:r w:rsidR="0056675F">
        <w:rPr>
          <w:rFonts w:asciiTheme="minorBidi" w:hAnsiTheme="minorBidi"/>
          <w:szCs w:val="22"/>
        </w:rPr>
        <w:t xml:space="preserve"> team. </w:t>
      </w:r>
      <w:r w:rsidR="001845F8" w:rsidRPr="00A76BA0">
        <w:rPr>
          <w:rFonts w:asciiTheme="minorBidi" w:hAnsiTheme="minorBidi"/>
          <w:szCs w:val="22"/>
        </w:rPr>
        <w:t xml:space="preserve"> </w:t>
      </w:r>
    </w:p>
    <w:p w14:paraId="059EFC09" w14:textId="77777777" w:rsidR="001845F8" w:rsidRPr="00987479" w:rsidRDefault="001845F8" w:rsidP="001845F8">
      <w:pPr>
        <w:rPr>
          <w:rFonts w:asciiTheme="minorBidi" w:eastAsia="Arial" w:hAnsiTheme="minorBidi"/>
          <w:color w:val="1A1A1A"/>
          <w:szCs w:val="22"/>
        </w:rPr>
      </w:pPr>
    </w:p>
    <w:p w14:paraId="54221B17" w14:textId="2918189E" w:rsidR="001845F8" w:rsidRPr="00C138B9" w:rsidRDefault="00DC1D47">
      <w:pPr>
        <w:pStyle w:val="ListParagraph"/>
        <w:numPr>
          <w:ilvl w:val="0"/>
          <w:numId w:val="1"/>
        </w:numPr>
        <w:ind w:hanging="720"/>
        <w:jc w:val="both"/>
        <w:rPr>
          <w:rFonts w:asciiTheme="minorBidi" w:eastAsia="Arial" w:hAnsiTheme="minorBidi"/>
          <w:color w:val="1A1A1A"/>
          <w:szCs w:val="22"/>
        </w:rPr>
      </w:pPr>
      <w:r w:rsidRPr="007C15BF">
        <w:rPr>
          <w:rFonts w:asciiTheme="minorBidi" w:hAnsiTheme="minorBidi"/>
          <w:szCs w:val="22"/>
        </w:rPr>
        <w:t xml:space="preserve">Analysis showed a deficit </w:t>
      </w:r>
      <w:r w:rsidR="00C764EF" w:rsidRPr="007C15BF">
        <w:rPr>
          <w:rFonts w:asciiTheme="minorBidi" w:hAnsiTheme="minorBidi"/>
          <w:szCs w:val="22"/>
        </w:rPr>
        <w:t>in community accessible provision across the district in 2025. Based on population growth and</w:t>
      </w:r>
      <w:r w:rsidR="007C15BF" w:rsidRPr="007C15BF">
        <w:rPr>
          <w:rFonts w:asciiTheme="minorBidi" w:hAnsiTheme="minorBidi"/>
          <w:szCs w:val="22"/>
        </w:rPr>
        <w:t xml:space="preserve"> </w:t>
      </w:r>
      <w:r w:rsidR="00C764EF" w:rsidRPr="007C15BF">
        <w:rPr>
          <w:rFonts w:asciiTheme="minorBidi" w:hAnsiTheme="minorBidi"/>
          <w:szCs w:val="22"/>
        </w:rPr>
        <w:t>latent demand, this deficit will increase</w:t>
      </w:r>
      <w:r w:rsidR="007C15BF" w:rsidRPr="007C15BF">
        <w:rPr>
          <w:rFonts w:asciiTheme="minorBidi" w:hAnsiTheme="minorBidi"/>
          <w:szCs w:val="22"/>
        </w:rPr>
        <w:t xml:space="preserve"> by 2043</w:t>
      </w:r>
      <w:r w:rsidR="007C15BF">
        <w:rPr>
          <w:rFonts w:asciiTheme="minorBidi" w:hAnsiTheme="minorBidi"/>
          <w:szCs w:val="22"/>
        </w:rPr>
        <w:t xml:space="preserve">. </w:t>
      </w:r>
    </w:p>
    <w:p w14:paraId="01401D1F" w14:textId="77777777" w:rsidR="004D5A17" w:rsidRPr="00C138B9" w:rsidRDefault="004D5A17" w:rsidP="00C138B9">
      <w:pPr>
        <w:pStyle w:val="ListParagraph"/>
        <w:rPr>
          <w:rFonts w:asciiTheme="minorBidi" w:eastAsia="Arial" w:hAnsiTheme="minorBidi"/>
          <w:color w:val="1A1A1A"/>
          <w:szCs w:val="22"/>
        </w:rPr>
      </w:pPr>
    </w:p>
    <w:p w14:paraId="34E99D30" w14:textId="622C0CEA" w:rsidR="004D5A17" w:rsidRPr="007C15BF" w:rsidRDefault="004D5A17">
      <w:pPr>
        <w:pStyle w:val="ListParagraph"/>
        <w:numPr>
          <w:ilvl w:val="0"/>
          <w:numId w:val="1"/>
        </w:numPr>
        <w:ind w:hanging="720"/>
        <w:jc w:val="both"/>
        <w:rPr>
          <w:rFonts w:asciiTheme="minorBidi" w:eastAsia="Arial" w:hAnsiTheme="minorBidi"/>
          <w:color w:val="1A1A1A"/>
          <w:szCs w:val="22"/>
        </w:rPr>
      </w:pPr>
      <w:r>
        <w:rPr>
          <w:rFonts w:asciiTheme="minorBidi" w:eastAsia="Arial" w:hAnsiTheme="minorBidi"/>
          <w:color w:val="1A1A1A"/>
          <w:szCs w:val="22"/>
        </w:rPr>
        <w:t xml:space="preserve">As a result of this shortfall, there are a number of teams that a forced to access provision outside of the study area. Clipstone CC travel to </w:t>
      </w:r>
      <w:proofErr w:type="spellStart"/>
      <w:r>
        <w:rPr>
          <w:rFonts w:asciiTheme="minorBidi" w:eastAsia="Arial" w:hAnsiTheme="minorBidi"/>
          <w:color w:val="1A1A1A"/>
          <w:szCs w:val="22"/>
        </w:rPr>
        <w:t>Cuckney</w:t>
      </w:r>
      <w:proofErr w:type="spellEnd"/>
      <w:r>
        <w:rPr>
          <w:rFonts w:asciiTheme="minorBidi" w:eastAsia="Arial" w:hAnsiTheme="minorBidi"/>
          <w:color w:val="1A1A1A"/>
          <w:szCs w:val="22"/>
        </w:rPr>
        <w:t xml:space="preserve"> for winter training, Mansfield CC 3 XI use Clumber Park in Worksop and Welbeck CC 5 XI use </w:t>
      </w:r>
      <w:proofErr w:type="spellStart"/>
      <w:r>
        <w:rPr>
          <w:rFonts w:asciiTheme="minorBidi" w:eastAsia="Arial" w:hAnsiTheme="minorBidi"/>
          <w:color w:val="1A1A1A"/>
          <w:szCs w:val="22"/>
        </w:rPr>
        <w:t>Caunton</w:t>
      </w:r>
      <w:proofErr w:type="spellEnd"/>
      <w:r>
        <w:rPr>
          <w:rFonts w:asciiTheme="minorBidi" w:eastAsia="Arial" w:hAnsiTheme="minorBidi"/>
          <w:color w:val="1A1A1A"/>
          <w:szCs w:val="22"/>
        </w:rPr>
        <w:t xml:space="preserve"> Cricket Ground in Newark and Sherwood. </w:t>
      </w:r>
    </w:p>
    <w:p w14:paraId="0F2EA2C2" w14:textId="77777777" w:rsidR="001845F8" w:rsidRPr="00D07FC9" w:rsidRDefault="001845F8" w:rsidP="00356158"/>
    <w:p w14:paraId="3302261E" w14:textId="77777777" w:rsidR="001845F8" w:rsidRPr="00D07FC9" w:rsidRDefault="001845F8" w:rsidP="001845F8">
      <w:pPr>
        <w:pStyle w:val="Header2"/>
      </w:pPr>
      <w:bookmarkStart w:id="40" w:name="_Toc237423603"/>
      <w:r w:rsidRPr="00D07FC9">
        <w:t>Rugby Union</w:t>
      </w:r>
      <w:bookmarkEnd w:id="40"/>
    </w:p>
    <w:p w14:paraId="747D1580" w14:textId="77777777" w:rsidR="001845F8" w:rsidRPr="00D07FC9" w:rsidRDefault="001845F8" w:rsidP="001845F8">
      <w:pPr>
        <w:jc w:val="both"/>
        <w:rPr>
          <w:rFonts w:cs="Arial"/>
        </w:rPr>
      </w:pPr>
    </w:p>
    <w:p w14:paraId="7DAED013" w14:textId="3FD14EB8" w:rsidR="001845F8" w:rsidRPr="00C85F5C" w:rsidRDefault="006841AE" w:rsidP="001845F8">
      <w:pPr>
        <w:pStyle w:val="ListParagraph"/>
        <w:numPr>
          <w:ilvl w:val="0"/>
          <w:numId w:val="1"/>
        </w:numPr>
        <w:ind w:hanging="720"/>
        <w:jc w:val="both"/>
        <w:rPr>
          <w:rFonts w:eastAsia="Arial" w:cs="Arial"/>
          <w:color w:val="1A1A1A"/>
          <w:szCs w:val="22"/>
        </w:rPr>
      </w:pPr>
      <w:r w:rsidRPr="00C85F5C">
        <w:rPr>
          <w:rFonts w:asciiTheme="minorBidi" w:eastAsia="Verdana" w:hAnsiTheme="minorBidi"/>
          <w:szCs w:val="22"/>
        </w:rPr>
        <w:t xml:space="preserve">In the 2024/25 season, there were </w:t>
      </w:r>
      <w:r w:rsidR="00AE42B5" w:rsidRPr="00C85F5C">
        <w:rPr>
          <w:rFonts w:asciiTheme="minorBidi" w:eastAsia="Verdana" w:hAnsiTheme="minorBidi"/>
          <w:szCs w:val="22"/>
        </w:rPr>
        <w:t>6</w:t>
      </w:r>
      <w:r w:rsidRPr="00C85F5C">
        <w:rPr>
          <w:rFonts w:asciiTheme="minorBidi" w:eastAsia="Verdana" w:hAnsiTheme="minorBidi"/>
          <w:szCs w:val="22"/>
        </w:rPr>
        <w:t xml:space="preserve"> sites providing </w:t>
      </w:r>
      <w:r w:rsidR="00C9725F" w:rsidRPr="00C85F5C">
        <w:rPr>
          <w:rFonts w:asciiTheme="minorBidi" w:eastAsia="Verdana" w:hAnsiTheme="minorBidi"/>
          <w:szCs w:val="22"/>
        </w:rPr>
        <w:t>6</w:t>
      </w:r>
      <w:r w:rsidRPr="00C85F5C">
        <w:rPr>
          <w:rFonts w:asciiTheme="minorBidi" w:eastAsia="Verdana" w:hAnsiTheme="minorBidi"/>
          <w:szCs w:val="22"/>
        </w:rPr>
        <w:t xml:space="preserve"> (</w:t>
      </w:r>
      <w:r w:rsidR="00C9725F" w:rsidRPr="00C85F5C">
        <w:rPr>
          <w:rFonts w:asciiTheme="minorBidi" w:eastAsia="Verdana" w:hAnsiTheme="minorBidi"/>
          <w:szCs w:val="22"/>
        </w:rPr>
        <w:t>2</w:t>
      </w:r>
      <w:r w:rsidRPr="00C85F5C">
        <w:rPr>
          <w:rFonts w:asciiTheme="minorBidi" w:eastAsia="Verdana" w:hAnsiTheme="minorBidi"/>
          <w:szCs w:val="22"/>
        </w:rPr>
        <w:t xml:space="preserve"> with sports lighting) senior, </w:t>
      </w:r>
      <w:r w:rsidR="008629BF" w:rsidRPr="00C85F5C">
        <w:rPr>
          <w:rFonts w:asciiTheme="minorBidi" w:eastAsia="Verdana" w:hAnsiTheme="minorBidi"/>
          <w:szCs w:val="22"/>
        </w:rPr>
        <w:t>11</w:t>
      </w:r>
      <w:r w:rsidRPr="00C85F5C">
        <w:rPr>
          <w:rFonts w:asciiTheme="minorBidi" w:eastAsia="Verdana" w:hAnsiTheme="minorBidi"/>
          <w:szCs w:val="22"/>
        </w:rPr>
        <w:t xml:space="preserve"> junior, </w:t>
      </w:r>
      <w:r w:rsidR="008629BF" w:rsidRPr="00C85F5C">
        <w:rPr>
          <w:rFonts w:asciiTheme="minorBidi" w:eastAsia="Verdana" w:hAnsiTheme="minorBidi"/>
          <w:szCs w:val="22"/>
        </w:rPr>
        <w:t>5</w:t>
      </w:r>
      <w:r w:rsidRPr="00C85F5C">
        <w:rPr>
          <w:rFonts w:asciiTheme="minorBidi" w:eastAsia="Verdana" w:hAnsiTheme="minorBidi"/>
          <w:szCs w:val="22"/>
        </w:rPr>
        <w:t xml:space="preserve"> mini natural grass rugby pitches across </w:t>
      </w:r>
      <w:r w:rsidR="009A33AE" w:rsidRPr="00C85F5C">
        <w:rPr>
          <w:rFonts w:asciiTheme="minorBidi" w:eastAsia="Verdana" w:hAnsiTheme="minorBidi"/>
          <w:szCs w:val="22"/>
        </w:rPr>
        <w:t>Mansfield</w:t>
      </w:r>
      <w:r w:rsidR="001845F8" w:rsidRPr="00C85F5C">
        <w:rPr>
          <w:rFonts w:cs="Arial"/>
          <w:color w:val="000000" w:themeColor="text1"/>
          <w:szCs w:val="22"/>
        </w:rPr>
        <w:t>.</w:t>
      </w:r>
    </w:p>
    <w:p w14:paraId="36715D6B" w14:textId="77777777" w:rsidR="001845F8" w:rsidRPr="00987479" w:rsidRDefault="001845F8" w:rsidP="001845F8">
      <w:pPr>
        <w:jc w:val="both"/>
        <w:rPr>
          <w:rFonts w:eastAsia="Arial" w:cs="Arial"/>
          <w:color w:val="1A1A1A"/>
          <w:szCs w:val="22"/>
        </w:rPr>
      </w:pPr>
    </w:p>
    <w:p w14:paraId="361996BB" w14:textId="43ABC575" w:rsidR="001845F8" w:rsidRPr="00C85F5C" w:rsidRDefault="001845F8" w:rsidP="001845F8">
      <w:pPr>
        <w:pStyle w:val="ListParagraph"/>
        <w:numPr>
          <w:ilvl w:val="0"/>
          <w:numId w:val="1"/>
        </w:numPr>
        <w:ind w:hanging="720"/>
        <w:jc w:val="both"/>
        <w:rPr>
          <w:rFonts w:eastAsia="Arial" w:cs="Arial"/>
          <w:color w:val="1A1A1A"/>
          <w:szCs w:val="22"/>
        </w:rPr>
      </w:pPr>
      <w:r w:rsidRPr="00C85F5C">
        <w:rPr>
          <w:rFonts w:cs="Arial"/>
          <w:szCs w:val="22"/>
        </w:rPr>
        <w:t xml:space="preserve">There </w:t>
      </w:r>
      <w:r w:rsidR="00C46E6E" w:rsidRPr="00C85F5C">
        <w:rPr>
          <w:rFonts w:cs="Arial"/>
          <w:szCs w:val="22"/>
        </w:rPr>
        <w:t>is</w:t>
      </w:r>
      <w:r w:rsidRPr="00C85F5C">
        <w:rPr>
          <w:rFonts w:cs="Arial"/>
          <w:szCs w:val="22"/>
        </w:rPr>
        <w:t xml:space="preserve"> </w:t>
      </w:r>
      <w:r w:rsidR="00C46E6E" w:rsidRPr="00C85F5C">
        <w:rPr>
          <w:rFonts w:cs="Arial"/>
          <w:szCs w:val="22"/>
        </w:rPr>
        <w:t>1</w:t>
      </w:r>
      <w:r w:rsidR="00A05793" w:rsidRPr="00C85F5C">
        <w:rPr>
          <w:rFonts w:cs="Arial"/>
          <w:szCs w:val="22"/>
        </w:rPr>
        <w:t xml:space="preserve"> community</w:t>
      </w:r>
      <w:r w:rsidRPr="00C85F5C">
        <w:rPr>
          <w:rFonts w:cs="Arial"/>
          <w:szCs w:val="22"/>
        </w:rPr>
        <w:t xml:space="preserve"> </w:t>
      </w:r>
      <w:r w:rsidR="00BE22E6" w:rsidRPr="00C85F5C">
        <w:rPr>
          <w:rFonts w:cs="Arial"/>
          <w:szCs w:val="22"/>
        </w:rPr>
        <w:t xml:space="preserve">owned </w:t>
      </w:r>
      <w:r w:rsidRPr="00C85F5C">
        <w:rPr>
          <w:rFonts w:cs="Arial"/>
          <w:szCs w:val="22"/>
        </w:rPr>
        <w:t xml:space="preserve">club in the study area, </w:t>
      </w:r>
      <w:r w:rsidR="00BE22E6" w:rsidRPr="00C85F5C">
        <w:rPr>
          <w:rFonts w:cs="Arial"/>
          <w:szCs w:val="22"/>
        </w:rPr>
        <w:t xml:space="preserve">one sports club owned and managed site and </w:t>
      </w:r>
      <w:r w:rsidR="00772C28" w:rsidRPr="00C85F5C">
        <w:rPr>
          <w:rFonts w:cs="Arial"/>
          <w:szCs w:val="22"/>
        </w:rPr>
        <w:t xml:space="preserve">2 education owned and managed sites. </w:t>
      </w:r>
    </w:p>
    <w:p w14:paraId="0EB85B01" w14:textId="77777777" w:rsidR="001845F8" w:rsidRPr="00987479" w:rsidRDefault="001845F8" w:rsidP="001845F8">
      <w:pPr>
        <w:rPr>
          <w:rFonts w:eastAsia="Arial" w:cs="Arial"/>
          <w:color w:val="1A1A1A"/>
          <w:szCs w:val="22"/>
        </w:rPr>
      </w:pPr>
    </w:p>
    <w:p w14:paraId="59549DB0" w14:textId="0C1512CE" w:rsidR="00C724F8" w:rsidRPr="00C85F5C" w:rsidRDefault="00A05793" w:rsidP="00C724F8">
      <w:pPr>
        <w:pStyle w:val="ListParagraph"/>
        <w:numPr>
          <w:ilvl w:val="0"/>
          <w:numId w:val="1"/>
        </w:numPr>
        <w:ind w:hanging="720"/>
        <w:jc w:val="both"/>
        <w:rPr>
          <w:rFonts w:eastAsia="Arial" w:cs="Arial"/>
          <w:color w:val="1A1A1A"/>
          <w:szCs w:val="22"/>
        </w:rPr>
      </w:pPr>
      <w:r w:rsidRPr="00C85F5C">
        <w:rPr>
          <w:rFonts w:asciiTheme="minorBidi" w:eastAsia="Verdana" w:hAnsiTheme="minorBidi"/>
          <w:szCs w:val="22"/>
        </w:rPr>
        <w:t xml:space="preserve">There is a current shortfall of </w:t>
      </w:r>
      <w:r w:rsidR="00772C28" w:rsidRPr="00C85F5C">
        <w:rPr>
          <w:rFonts w:asciiTheme="minorBidi" w:eastAsia="Verdana" w:hAnsiTheme="minorBidi"/>
          <w:szCs w:val="22"/>
        </w:rPr>
        <w:t>-0.6</w:t>
      </w:r>
      <w:r w:rsidRPr="00C85F5C">
        <w:rPr>
          <w:rFonts w:asciiTheme="minorBidi" w:eastAsia="Verdana" w:hAnsiTheme="minorBidi"/>
          <w:szCs w:val="22"/>
        </w:rPr>
        <w:t xml:space="preserve"> MES (2024/25) of capacity on training pitches with sports lighting to accommodate the current mid-week demand of </w:t>
      </w:r>
      <w:r w:rsidR="003041C8" w:rsidRPr="00C85F5C">
        <w:rPr>
          <w:rFonts w:asciiTheme="minorBidi" w:eastAsia="Verdana" w:hAnsiTheme="minorBidi"/>
          <w:szCs w:val="22"/>
        </w:rPr>
        <w:t>11</w:t>
      </w:r>
      <w:r w:rsidRPr="00C85F5C">
        <w:rPr>
          <w:rFonts w:asciiTheme="minorBidi" w:eastAsia="Verdana" w:hAnsiTheme="minorBidi"/>
          <w:szCs w:val="22"/>
        </w:rPr>
        <w:t xml:space="preserve"> MES (2024/25). When including weekend competitive play and training demand </w:t>
      </w:r>
      <w:r w:rsidR="00AA0DEE">
        <w:rPr>
          <w:rFonts w:asciiTheme="minorBidi" w:eastAsia="Verdana" w:hAnsiTheme="minorBidi"/>
          <w:szCs w:val="22"/>
        </w:rPr>
        <w:t xml:space="preserve">of </w:t>
      </w:r>
      <w:r w:rsidR="004D4A61" w:rsidRPr="00C85F5C">
        <w:rPr>
          <w:rFonts w:asciiTheme="minorBidi" w:eastAsia="Verdana" w:hAnsiTheme="minorBidi"/>
          <w:szCs w:val="22"/>
        </w:rPr>
        <w:t>8.9</w:t>
      </w:r>
      <w:r w:rsidRPr="00C85F5C">
        <w:rPr>
          <w:rFonts w:asciiTheme="minorBidi" w:eastAsia="Verdana" w:hAnsiTheme="minorBidi"/>
          <w:szCs w:val="22"/>
        </w:rPr>
        <w:t xml:space="preserve"> MES there is a shortfall currently of</w:t>
      </w:r>
      <w:r w:rsidR="004D4A61" w:rsidRPr="00C85F5C">
        <w:rPr>
          <w:rFonts w:asciiTheme="minorBidi" w:eastAsia="Verdana" w:hAnsiTheme="minorBidi"/>
          <w:szCs w:val="22"/>
        </w:rPr>
        <w:t xml:space="preserve"> -</w:t>
      </w:r>
      <w:r w:rsidR="00C724F8" w:rsidRPr="00C85F5C">
        <w:rPr>
          <w:rFonts w:asciiTheme="minorBidi" w:eastAsia="Verdana" w:hAnsiTheme="minorBidi"/>
          <w:szCs w:val="22"/>
        </w:rPr>
        <w:t>7.9</w:t>
      </w:r>
      <w:r w:rsidRPr="00C85F5C">
        <w:rPr>
          <w:rFonts w:asciiTheme="minorBidi" w:eastAsia="Verdana" w:hAnsiTheme="minorBidi"/>
          <w:szCs w:val="22"/>
        </w:rPr>
        <w:t xml:space="preserve"> MES. </w:t>
      </w:r>
    </w:p>
    <w:p w14:paraId="679A0C56" w14:textId="77777777" w:rsidR="008A1F97" w:rsidRPr="00987479" w:rsidRDefault="008A1F97" w:rsidP="008A1F97">
      <w:pPr>
        <w:rPr>
          <w:rFonts w:eastAsia="Arial" w:cs="Arial"/>
          <w:color w:val="1A1A1A"/>
          <w:szCs w:val="22"/>
        </w:rPr>
      </w:pPr>
    </w:p>
    <w:p w14:paraId="3E4B3E19" w14:textId="79ECEEFB" w:rsidR="008A1F97" w:rsidRPr="00C85F5C" w:rsidRDefault="00AD6ED5" w:rsidP="00C724F8">
      <w:pPr>
        <w:pStyle w:val="ListParagraph"/>
        <w:numPr>
          <w:ilvl w:val="0"/>
          <w:numId w:val="1"/>
        </w:numPr>
        <w:ind w:hanging="720"/>
        <w:jc w:val="both"/>
        <w:rPr>
          <w:rFonts w:eastAsia="Arial" w:cs="Arial"/>
          <w:color w:val="1A1A1A"/>
          <w:szCs w:val="22"/>
        </w:rPr>
      </w:pPr>
      <w:r w:rsidRPr="00C85F5C">
        <w:rPr>
          <w:rFonts w:eastAsia="Arial" w:cs="Arial"/>
          <w:color w:val="1A1A1A"/>
          <w:szCs w:val="22"/>
        </w:rPr>
        <w:t xml:space="preserve">Whilst population growth alone does not increase demand, latent demand </w:t>
      </w:r>
      <w:r w:rsidR="00C85F5C" w:rsidRPr="00C85F5C">
        <w:rPr>
          <w:rFonts w:eastAsia="Arial" w:cs="Arial"/>
          <w:color w:val="1A1A1A"/>
          <w:szCs w:val="22"/>
        </w:rPr>
        <w:t>prediction</w:t>
      </w:r>
      <w:r w:rsidRPr="00C85F5C">
        <w:rPr>
          <w:rFonts w:eastAsia="Arial" w:cs="Arial"/>
          <w:color w:val="1A1A1A"/>
          <w:szCs w:val="22"/>
        </w:rPr>
        <w:t xml:space="preserve"> from clubs increase</w:t>
      </w:r>
      <w:r w:rsidR="00AC2FA7" w:rsidRPr="00C85F5C">
        <w:rPr>
          <w:rFonts w:eastAsia="Arial" w:cs="Arial"/>
          <w:color w:val="1A1A1A"/>
          <w:szCs w:val="22"/>
        </w:rPr>
        <w:t xml:space="preserve"> training demand by 2 MES and match play by 1 MES. This is expected to increase the </w:t>
      </w:r>
      <w:r w:rsidR="00A35361" w:rsidRPr="00C85F5C">
        <w:rPr>
          <w:rFonts w:eastAsia="Arial" w:cs="Arial"/>
          <w:color w:val="1A1A1A"/>
          <w:szCs w:val="22"/>
        </w:rPr>
        <w:t xml:space="preserve">training demand to -2.6 MES and match play demand to </w:t>
      </w:r>
      <w:r w:rsidR="00C85F5C" w:rsidRPr="00C85F5C">
        <w:rPr>
          <w:rFonts w:eastAsia="Arial" w:cs="Arial"/>
          <w:color w:val="1A1A1A"/>
          <w:szCs w:val="22"/>
        </w:rPr>
        <w:t xml:space="preserve">-8.3 MES. </w:t>
      </w:r>
    </w:p>
    <w:p w14:paraId="64969C84" w14:textId="77777777" w:rsidR="001845F8" w:rsidRPr="00D07FC9" w:rsidRDefault="001845F8" w:rsidP="00D56702">
      <w:pPr>
        <w:jc w:val="both"/>
        <w:rPr>
          <w:rFonts w:eastAsia="Arial" w:cs="Arial"/>
          <w:color w:val="1A1A1A"/>
          <w:szCs w:val="22"/>
        </w:rPr>
      </w:pPr>
    </w:p>
    <w:p w14:paraId="2D852199" w14:textId="0B26A50D" w:rsidR="00E27F55" w:rsidRPr="00863DCE" w:rsidRDefault="00E27F55" w:rsidP="00567CD1">
      <w:pPr>
        <w:pStyle w:val="Header2"/>
        <w:rPr>
          <w:rFonts w:asciiTheme="minorBidi" w:hAnsiTheme="minorBidi" w:cstheme="minorBidi"/>
        </w:rPr>
      </w:pPr>
      <w:bookmarkStart w:id="41" w:name="_Toc237423604"/>
      <w:r w:rsidRPr="00863DCE">
        <w:rPr>
          <w:rFonts w:asciiTheme="minorBidi" w:hAnsiTheme="minorBidi" w:cstheme="minorBidi"/>
        </w:rPr>
        <w:t>Hockey</w:t>
      </w:r>
      <w:bookmarkEnd w:id="41"/>
    </w:p>
    <w:p w14:paraId="7CEFB564" w14:textId="77777777" w:rsidR="00624D44" w:rsidRPr="00987479" w:rsidRDefault="00624D44" w:rsidP="00987479">
      <w:pPr>
        <w:jc w:val="both"/>
        <w:rPr>
          <w:rFonts w:asciiTheme="minorBidi" w:eastAsia="Arial" w:hAnsiTheme="minorBidi"/>
          <w:color w:val="1A1A1A"/>
        </w:rPr>
      </w:pPr>
    </w:p>
    <w:p w14:paraId="52209C5B" w14:textId="6BD75BB7" w:rsidR="00924212" w:rsidRPr="00863DCE" w:rsidRDefault="00E27F55" w:rsidP="00567CD1">
      <w:pPr>
        <w:pStyle w:val="ListParagraph"/>
        <w:numPr>
          <w:ilvl w:val="0"/>
          <w:numId w:val="1"/>
        </w:numPr>
        <w:ind w:hanging="720"/>
        <w:jc w:val="both"/>
        <w:rPr>
          <w:rFonts w:asciiTheme="minorBidi" w:eastAsia="Arial" w:hAnsiTheme="minorBidi"/>
          <w:color w:val="1A1A1A"/>
          <w:szCs w:val="22"/>
        </w:rPr>
      </w:pPr>
      <w:r w:rsidRPr="00863DCE">
        <w:rPr>
          <w:rFonts w:asciiTheme="minorBidi" w:eastAsia="Officina Sans ITC Std Book" w:hAnsiTheme="minorBidi"/>
          <w:color w:val="000000" w:themeColor="text1"/>
          <w:szCs w:val="22"/>
        </w:rPr>
        <w:t xml:space="preserve">There is </w:t>
      </w:r>
      <w:r w:rsidR="00486F19" w:rsidRPr="00863DCE">
        <w:rPr>
          <w:rFonts w:asciiTheme="minorBidi" w:eastAsia="Officina Sans ITC Std Book" w:hAnsiTheme="minorBidi"/>
          <w:color w:val="000000" w:themeColor="text1"/>
          <w:szCs w:val="22"/>
        </w:rPr>
        <w:t>1 full sized sand-based AGP in Mansfield</w:t>
      </w:r>
      <w:r w:rsidR="00C43B1D" w:rsidRPr="00863DCE">
        <w:rPr>
          <w:rFonts w:asciiTheme="minorBidi" w:hAnsiTheme="minorBidi"/>
          <w:color w:val="000000" w:themeColor="text1"/>
          <w:szCs w:val="22"/>
        </w:rPr>
        <w:t xml:space="preserve"> at Manor Sport and Recreation Centre. </w:t>
      </w:r>
      <w:r w:rsidR="00ED5F0A" w:rsidRPr="00863DCE">
        <w:rPr>
          <w:rFonts w:asciiTheme="minorBidi" w:hAnsiTheme="minorBidi"/>
          <w:color w:val="000000" w:themeColor="text1"/>
          <w:szCs w:val="22"/>
        </w:rPr>
        <w:t>Meden School and All Saints Catholic Academy have small sided sand based provision that do</w:t>
      </w:r>
      <w:r w:rsidR="0097483E" w:rsidRPr="00863DCE">
        <w:rPr>
          <w:rFonts w:asciiTheme="minorBidi" w:hAnsiTheme="minorBidi"/>
          <w:color w:val="000000" w:themeColor="text1"/>
          <w:szCs w:val="22"/>
        </w:rPr>
        <w:t xml:space="preserve"> </w:t>
      </w:r>
      <w:r w:rsidR="00ED5F0A" w:rsidRPr="00863DCE">
        <w:rPr>
          <w:rFonts w:asciiTheme="minorBidi" w:hAnsiTheme="minorBidi"/>
          <w:color w:val="000000" w:themeColor="text1"/>
          <w:szCs w:val="22"/>
        </w:rPr>
        <w:t xml:space="preserve">not provide access or </w:t>
      </w:r>
      <w:r w:rsidR="0097483E" w:rsidRPr="00863DCE">
        <w:rPr>
          <w:rFonts w:asciiTheme="minorBidi" w:hAnsiTheme="minorBidi"/>
          <w:color w:val="000000" w:themeColor="text1"/>
          <w:szCs w:val="22"/>
        </w:rPr>
        <w:t xml:space="preserve">security of tenure for community clubs. </w:t>
      </w:r>
    </w:p>
    <w:p w14:paraId="5CB169C7" w14:textId="77777777" w:rsidR="00CB004E" w:rsidRPr="00987479" w:rsidRDefault="00CB004E" w:rsidP="00CB004E">
      <w:pPr>
        <w:jc w:val="both"/>
        <w:rPr>
          <w:rFonts w:asciiTheme="minorBidi" w:eastAsia="Arial" w:hAnsiTheme="minorBidi"/>
          <w:color w:val="1A1A1A"/>
          <w:szCs w:val="22"/>
        </w:rPr>
      </w:pPr>
    </w:p>
    <w:p w14:paraId="13DE8CC4" w14:textId="4D7D8A2B" w:rsidR="00CB004E" w:rsidRPr="00863DCE" w:rsidRDefault="00CB004E" w:rsidP="00567CD1">
      <w:pPr>
        <w:pStyle w:val="ListParagraph"/>
        <w:numPr>
          <w:ilvl w:val="0"/>
          <w:numId w:val="1"/>
        </w:numPr>
        <w:ind w:hanging="720"/>
        <w:jc w:val="both"/>
        <w:rPr>
          <w:rFonts w:asciiTheme="minorBidi" w:eastAsia="Arial" w:hAnsiTheme="minorBidi"/>
          <w:color w:val="1A1A1A"/>
          <w:szCs w:val="22"/>
        </w:rPr>
      </w:pPr>
      <w:r w:rsidRPr="00863DCE">
        <w:rPr>
          <w:rFonts w:asciiTheme="minorBidi" w:hAnsiTheme="minorBidi" w:cstheme="minorBidi"/>
          <w:szCs w:val="22"/>
        </w:rPr>
        <w:lastRenderedPageBreak/>
        <w:t>Manor Sport and Recreation Centre AGP pitch is of poor quality, requires resurfacing works and investment in new sports lighting</w:t>
      </w:r>
      <w:r w:rsidR="008F187D" w:rsidRPr="00863DCE">
        <w:rPr>
          <w:rFonts w:asciiTheme="minorBidi" w:hAnsiTheme="minorBidi" w:cstheme="minorBidi"/>
          <w:szCs w:val="22"/>
        </w:rPr>
        <w:t xml:space="preserve">. </w:t>
      </w:r>
    </w:p>
    <w:p w14:paraId="6D9F7A9C" w14:textId="77777777" w:rsidR="00803CB7" w:rsidRPr="00987479" w:rsidRDefault="00803CB7" w:rsidP="00803CB7">
      <w:pPr>
        <w:rPr>
          <w:rFonts w:asciiTheme="minorBidi" w:eastAsia="Arial" w:hAnsiTheme="minorBidi"/>
          <w:color w:val="1A1A1A"/>
          <w:szCs w:val="22"/>
        </w:rPr>
      </w:pPr>
    </w:p>
    <w:p w14:paraId="037654CA" w14:textId="566B1993" w:rsidR="00803CB7" w:rsidRPr="00863DCE" w:rsidRDefault="00803CB7" w:rsidP="00567CD1">
      <w:pPr>
        <w:pStyle w:val="ListParagraph"/>
        <w:numPr>
          <w:ilvl w:val="0"/>
          <w:numId w:val="1"/>
        </w:numPr>
        <w:ind w:hanging="720"/>
        <w:jc w:val="both"/>
        <w:rPr>
          <w:rFonts w:asciiTheme="minorBidi" w:eastAsia="Arial" w:hAnsiTheme="minorBidi"/>
          <w:color w:val="1A1A1A"/>
          <w:szCs w:val="22"/>
        </w:rPr>
      </w:pPr>
      <w:r w:rsidRPr="00863DCE">
        <w:rPr>
          <w:rFonts w:asciiTheme="minorBidi" w:hAnsiTheme="minorBidi" w:cstheme="minorBidi"/>
          <w:szCs w:val="22"/>
        </w:rPr>
        <w:t xml:space="preserve">Although there is spare mid-week capacity at Manor Sport and Recreation Centre, there is a lack of capacity at weekends to meet hockey club match play demand. </w:t>
      </w:r>
    </w:p>
    <w:p w14:paraId="5A4C3B34" w14:textId="75092C07" w:rsidR="00D837CD" w:rsidRPr="00863DCE" w:rsidRDefault="00D837CD" w:rsidP="00567CD1">
      <w:pPr>
        <w:pStyle w:val="ListParagraph"/>
        <w:numPr>
          <w:ilvl w:val="0"/>
          <w:numId w:val="1"/>
        </w:numPr>
        <w:ind w:hanging="720"/>
        <w:jc w:val="both"/>
        <w:rPr>
          <w:rFonts w:asciiTheme="minorBidi" w:eastAsia="Arial" w:hAnsiTheme="minorBidi"/>
          <w:color w:val="1A1A1A"/>
        </w:rPr>
      </w:pPr>
      <w:r w:rsidRPr="17946356">
        <w:rPr>
          <w:rFonts w:asciiTheme="minorBidi" w:hAnsiTheme="minorBidi" w:cstheme="minorBidi"/>
        </w:rPr>
        <w:t>There is a deficit of adequate hockey facilities and future demand driven by population growth and E</w:t>
      </w:r>
      <w:r w:rsidR="003F0E89">
        <w:rPr>
          <w:rFonts w:asciiTheme="minorBidi" w:hAnsiTheme="minorBidi" w:cstheme="minorBidi"/>
        </w:rPr>
        <w:t xml:space="preserve">ngland </w:t>
      </w:r>
      <w:r w:rsidRPr="17946356">
        <w:rPr>
          <w:rFonts w:asciiTheme="minorBidi" w:hAnsiTheme="minorBidi" w:cstheme="minorBidi"/>
        </w:rPr>
        <w:t>H</w:t>
      </w:r>
      <w:r w:rsidR="003F0E89">
        <w:rPr>
          <w:rFonts w:asciiTheme="minorBidi" w:hAnsiTheme="minorBidi" w:cstheme="minorBidi"/>
        </w:rPr>
        <w:t>ockey</w:t>
      </w:r>
      <w:r w:rsidRPr="17946356">
        <w:rPr>
          <w:rFonts w:asciiTheme="minorBidi" w:hAnsiTheme="minorBidi" w:cstheme="minorBidi"/>
        </w:rPr>
        <w:t xml:space="preserve"> participation increases will be unable to be met on the current stock of pitches accessible to the community. If football demand continues to grow, facilities are lost, or Mansfield H</w:t>
      </w:r>
      <w:r w:rsidR="001C20D9">
        <w:rPr>
          <w:rFonts w:asciiTheme="minorBidi" w:hAnsiTheme="minorBidi" w:cstheme="minorBidi"/>
        </w:rPr>
        <w:t xml:space="preserve">ockey </w:t>
      </w:r>
      <w:r w:rsidRPr="17946356">
        <w:rPr>
          <w:rFonts w:asciiTheme="minorBidi" w:hAnsiTheme="minorBidi" w:cstheme="minorBidi"/>
        </w:rPr>
        <w:t>C</w:t>
      </w:r>
      <w:r w:rsidR="001C20D9">
        <w:rPr>
          <w:rFonts w:asciiTheme="minorBidi" w:hAnsiTheme="minorBidi" w:cstheme="minorBidi"/>
        </w:rPr>
        <w:t>lub</w:t>
      </w:r>
      <w:r w:rsidRPr="17946356">
        <w:rPr>
          <w:rFonts w:asciiTheme="minorBidi" w:hAnsiTheme="minorBidi" w:cstheme="minorBidi"/>
        </w:rPr>
        <w:t xml:space="preserve"> return to the study area, capacity for the growth of hockey clubs will be further restrained.</w:t>
      </w:r>
    </w:p>
    <w:p w14:paraId="35ED68D7" w14:textId="77777777" w:rsidR="00E27F55" w:rsidRPr="00D07FC9" w:rsidRDefault="00E27F55" w:rsidP="00924212">
      <w:pPr>
        <w:jc w:val="both"/>
      </w:pPr>
    </w:p>
    <w:p w14:paraId="767322F7" w14:textId="2A858E54" w:rsidR="00BB68D0" w:rsidRPr="00D07FC9" w:rsidRDefault="00BB68D0" w:rsidP="00BB68D0">
      <w:pPr>
        <w:pStyle w:val="Header2"/>
        <w:rPr>
          <w:rFonts w:asciiTheme="minorBidi" w:hAnsiTheme="minorBidi" w:cstheme="minorBidi"/>
        </w:rPr>
      </w:pPr>
      <w:bookmarkStart w:id="42" w:name="_Toc237423605"/>
      <w:r>
        <w:rPr>
          <w:rFonts w:asciiTheme="minorBidi" w:hAnsiTheme="minorBidi" w:cstheme="minorBidi"/>
        </w:rPr>
        <w:t>Rugby League</w:t>
      </w:r>
      <w:bookmarkEnd w:id="42"/>
    </w:p>
    <w:p w14:paraId="3A1160B5" w14:textId="77777777" w:rsidR="00BB68D0" w:rsidRPr="00987479" w:rsidRDefault="00BB68D0" w:rsidP="00987479">
      <w:pPr>
        <w:jc w:val="both"/>
        <w:rPr>
          <w:rFonts w:asciiTheme="minorBidi" w:eastAsia="Arial" w:hAnsiTheme="minorBidi"/>
          <w:color w:val="1A1A1A"/>
          <w:szCs w:val="22"/>
        </w:rPr>
      </w:pPr>
    </w:p>
    <w:p w14:paraId="47B7C6B6" w14:textId="060AB211" w:rsidR="00BB68D0" w:rsidRPr="00874E23" w:rsidRDefault="00030369" w:rsidP="00BB68D0">
      <w:pPr>
        <w:pStyle w:val="ListParagraph"/>
        <w:numPr>
          <w:ilvl w:val="0"/>
          <w:numId w:val="1"/>
        </w:numPr>
        <w:ind w:hanging="720"/>
        <w:jc w:val="both"/>
        <w:rPr>
          <w:rFonts w:asciiTheme="minorBidi" w:eastAsia="Arial" w:hAnsiTheme="minorBidi"/>
          <w:color w:val="1A1A1A"/>
          <w:szCs w:val="22"/>
        </w:rPr>
      </w:pPr>
      <w:r w:rsidRPr="00874E23">
        <w:rPr>
          <w:rFonts w:asciiTheme="minorBidi" w:eastAsia="Officina Sans ITC Std Book" w:hAnsiTheme="minorBidi"/>
          <w:color w:val="000000" w:themeColor="text1"/>
          <w:szCs w:val="22"/>
        </w:rPr>
        <w:t>There is 1 standard quality rugby league specific pitch in Mansfield</w:t>
      </w:r>
      <w:r w:rsidRPr="00874E23">
        <w:rPr>
          <w:rFonts w:asciiTheme="minorBidi" w:hAnsiTheme="minorBidi"/>
          <w:color w:val="000000" w:themeColor="text1"/>
          <w:szCs w:val="22"/>
        </w:rPr>
        <w:t xml:space="preserve"> at Debdale Park Sports and Recreation Centre, used by Sherwood Wolfhunt RFLC who </w:t>
      </w:r>
      <w:r w:rsidRPr="00874E23">
        <w:rPr>
          <w:rFonts w:asciiTheme="minorBidi" w:hAnsiTheme="minorBidi" w:cstheme="minorBidi"/>
          <w:szCs w:val="22"/>
        </w:rPr>
        <w:t>have 3 adult and 2 junior teams</w:t>
      </w:r>
      <w:r w:rsidR="00BB68D0" w:rsidRPr="00874E23">
        <w:rPr>
          <w:rFonts w:asciiTheme="minorBidi" w:hAnsiTheme="minorBidi"/>
          <w:color w:val="000000" w:themeColor="text1"/>
          <w:szCs w:val="22"/>
        </w:rPr>
        <w:t>.</w:t>
      </w:r>
    </w:p>
    <w:p w14:paraId="704F0E7A" w14:textId="77777777" w:rsidR="00BB68D0" w:rsidRPr="00987479" w:rsidRDefault="00BB68D0" w:rsidP="00BB68D0">
      <w:pPr>
        <w:jc w:val="both"/>
        <w:rPr>
          <w:rFonts w:asciiTheme="minorBidi" w:eastAsia="Arial" w:hAnsiTheme="minorBidi"/>
          <w:color w:val="1A1A1A"/>
          <w:szCs w:val="22"/>
        </w:rPr>
      </w:pPr>
    </w:p>
    <w:p w14:paraId="4208ADB9" w14:textId="77777777" w:rsidR="005E542A" w:rsidRPr="00874E23" w:rsidRDefault="005E542A" w:rsidP="00BB68D0">
      <w:pPr>
        <w:pStyle w:val="ListParagraph"/>
        <w:numPr>
          <w:ilvl w:val="0"/>
          <w:numId w:val="1"/>
        </w:numPr>
        <w:ind w:hanging="720"/>
        <w:jc w:val="both"/>
        <w:rPr>
          <w:rFonts w:asciiTheme="minorBidi" w:eastAsia="Arial" w:hAnsiTheme="minorBidi"/>
          <w:color w:val="1A1A1A"/>
          <w:szCs w:val="22"/>
        </w:rPr>
      </w:pPr>
      <w:r w:rsidRPr="00874E23">
        <w:rPr>
          <w:rFonts w:asciiTheme="minorBidi" w:hAnsiTheme="minorBidi" w:cstheme="minorBidi"/>
          <w:color w:val="000000"/>
          <w:szCs w:val="22"/>
          <w:lang w:eastAsia="en-US"/>
        </w:rPr>
        <w:t xml:space="preserve">There is currently a deficit of -6.25 MES per week for grass rugby league provision, due the significant demand placed on the </w:t>
      </w:r>
      <w:r w:rsidRPr="00874E23">
        <w:rPr>
          <w:rFonts w:asciiTheme="minorBidi" w:eastAsia="Officina Sans ITC Std Book" w:hAnsiTheme="minorBidi" w:cstheme="minorBidi"/>
          <w:color w:val="000000"/>
          <w:szCs w:val="22"/>
          <w:lang w:eastAsia="en-US"/>
        </w:rPr>
        <w:t>Debdale Park Sports and Recreation Centre pitch</w:t>
      </w:r>
      <w:r w:rsidR="00BB68D0" w:rsidRPr="00874E23">
        <w:rPr>
          <w:rFonts w:asciiTheme="minorBidi" w:eastAsia="Arial" w:hAnsiTheme="minorBidi"/>
          <w:szCs w:val="22"/>
        </w:rPr>
        <w:t>.</w:t>
      </w:r>
    </w:p>
    <w:p w14:paraId="61FD7AF5" w14:textId="77777777" w:rsidR="005E542A" w:rsidRPr="00987479" w:rsidRDefault="005E542A" w:rsidP="005E542A">
      <w:pPr>
        <w:rPr>
          <w:rFonts w:asciiTheme="minorBidi" w:eastAsia="Arial" w:hAnsiTheme="minorBidi"/>
          <w:szCs w:val="22"/>
        </w:rPr>
      </w:pPr>
    </w:p>
    <w:p w14:paraId="030EEAE0" w14:textId="0625B44F" w:rsidR="00BB68D0" w:rsidRPr="00874E23" w:rsidRDefault="00874E23" w:rsidP="00BB68D0">
      <w:pPr>
        <w:pStyle w:val="ListParagraph"/>
        <w:numPr>
          <w:ilvl w:val="0"/>
          <w:numId w:val="1"/>
        </w:numPr>
        <w:ind w:hanging="720"/>
        <w:jc w:val="both"/>
        <w:rPr>
          <w:rFonts w:asciiTheme="minorBidi" w:eastAsia="Arial" w:hAnsiTheme="minorBidi"/>
          <w:color w:val="1A1A1A"/>
          <w:szCs w:val="22"/>
        </w:rPr>
      </w:pPr>
      <w:r w:rsidRPr="00874E23">
        <w:rPr>
          <w:rFonts w:asciiTheme="minorBidi" w:hAnsiTheme="minorBidi" w:cstheme="minorBidi"/>
          <w:color w:val="000000"/>
          <w:szCs w:val="22"/>
          <w:lang w:eastAsia="en-US"/>
        </w:rPr>
        <w:t>The club do not expect to grow the number of teams; however, they are looking to retain players and sustain numbers across all teams.  There are no grass pitch development plans and pitch quality improvement would only slightly reduce the shortfall of provision. Therefore, there will remain a deficit of rugby league facilities in Mansfield in 2043.</w:t>
      </w:r>
      <w:r w:rsidR="00BB68D0" w:rsidRPr="00874E23">
        <w:rPr>
          <w:rFonts w:asciiTheme="minorBidi" w:eastAsia="Arial" w:hAnsiTheme="minorBidi"/>
          <w:szCs w:val="22"/>
        </w:rPr>
        <w:t xml:space="preserve"> </w:t>
      </w:r>
    </w:p>
    <w:p w14:paraId="08D2F0CF" w14:textId="6ABEF4EA" w:rsidR="008113BA" w:rsidRPr="00D07FC9" w:rsidRDefault="008113BA">
      <w:pPr>
        <w:rPr>
          <w:rFonts w:asciiTheme="minorBidi" w:hAnsiTheme="minorBidi"/>
        </w:rPr>
      </w:pPr>
      <w:r w:rsidRPr="00D07FC9">
        <w:rPr>
          <w:rFonts w:asciiTheme="minorBidi" w:hAnsiTheme="minorBidi"/>
        </w:rPr>
        <w:br w:type="page"/>
      </w:r>
    </w:p>
    <w:p w14:paraId="5E4F7B47" w14:textId="7166A0CE" w:rsidR="007A3617" w:rsidRDefault="007A3617" w:rsidP="00567CD1">
      <w:pPr>
        <w:pStyle w:val="Heading1"/>
        <w:jc w:val="both"/>
        <w:rPr>
          <w:rFonts w:asciiTheme="minorBidi" w:hAnsiTheme="minorBidi" w:cstheme="minorBidi"/>
          <w:lang w:val="en-US"/>
        </w:rPr>
      </w:pPr>
      <w:bookmarkStart w:id="43" w:name="_Toc237423606"/>
      <w:bookmarkStart w:id="44" w:name="_Toc176191515"/>
      <w:r>
        <w:rPr>
          <w:rFonts w:asciiTheme="minorBidi" w:hAnsiTheme="minorBidi" w:cstheme="minorBidi"/>
          <w:lang w:val="en-US"/>
        </w:rPr>
        <w:lastRenderedPageBreak/>
        <w:t>Mansfield District Council – Housing Scenarios</w:t>
      </w:r>
      <w:bookmarkEnd w:id="43"/>
      <w:r>
        <w:rPr>
          <w:rFonts w:asciiTheme="minorBidi" w:hAnsiTheme="minorBidi" w:cstheme="minorBidi"/>
          <w:lang w:val="en-US"/>
        </w:rPr>
        <w:t xml:space="preserve"> </w:t>
      </w:r>
    </w:p>
    <w:p w14:paraId="26E6812F" w14:textId="77777777" w:rsidR="007A3617" w:rsidRDefault="007A3617" w:rsidP="007A3617">
      <w:pPr>
        <w:rPr>
          <w:lang w:val="en-US"/>
        </w:rPr>
      </w:pPr>
    </w:p>
    <w:p w14:paraId="6690145C" w14:textId="3F35160E" w:rsidR="003069E7" w:rsidRPr="002A65C9" w:rsidRDefault="00A83DF8" w:rsidP="003069E7">
      <w:pPr>
        <w:pStyle w:val="ListParagraph"/>
        <w:numPr>
          <w:ilvl w:val="0"/>
          <w:numId w:val="10"/>
        </w:numPr>
        <w:ind w:hanging="720"/>
        <w:jc w:val="both"/>
        <w:rPr>
          <w:rFonts w:asciiTheme="minorBidi" w:hAnsiTheme="minorBidi"/>
          <w:b/>
        </w:rPr>
      </w:pPr>
      <w:r w:rsidRPr="002A65C9">
        <w:rPr>
          <w:rFonts w:asciiTheme="minorBidi" w:hAnsiTheme="minorBidi"/>
        </w:rPr>
        <w:t xml:space="preserve">When analysing the future population growth in </w:t>
      </w:r>
      <w:r w:rsidR="0077379C" w:rsidRPr="002A65C9">
        <w:rPr>
          <w:rFonts w:asciiTheme="minorBidi" w:hAnsiTheme="minorBidi"/>
        </w:rPr>
        <w:t>Mansfield</w:t>
      </w:r>
      <w:r w:rsidRPr="002A65C9">
        <w:rPr>
          <w:rFonts w:asciiTheme="minorBidi" w:hAnsiTheme="minorBidi"/>
        </w:rPr>
        <w:t xml:space="preserve"> and how it affects each sport, Stage C considered data</w:t>
      </w:r>
      <w:r w:rsidR="00FF59F1" w:rsidRPr="002A65C9">
        <w:rPr>
          <w:rFonts w:asciiTheme="minorBidi" w:hAnsiTheme="minorBidi"/>
        </w:rPr>
        <w:t xml:space="preserve"> provided by Justin Gardner Consulting on behalf of MDC. This </w:t>
      </w:r>
      <w:r w:rsidRPr="002A65C9">
        <w:rPr>
          <w:rFonts w:asciiTheme="minorBidi" w:hAnsiTheme="minorBidi"/>
        </w:rPr>
        <w:t xml:space="preserve">suggested an increase of </w:t>
      </w:r>
      <w:r w:rsidR="006E2C3C" w:rsidRPr="002A65C9">
        <w:rPr>
          <w:rFonts w:asciiTheme="minorBidi" w:hAnsiTheme="minorBidi"/>
        </w:rPr>
        <w:t>12,249</w:t>
      </w:r>
      <w:r w:rsidRPr="002A65C9">
        <w:rPr>
          <w:rFonts w:asciiTheme="minorBidi" w:hAnsiTheme="minorBidi"/>
        </w:rPr>
        <w:t xml:space="preserve"> people from </w:t>
      </w:r>
      <w:r w:rsidR="006E2C3C" w:rsidRPr="002A65C9">
        <w:rPr>
          <w:rFonts w:asciiTheme="minorBidi" w:hAnsiTheme="minorBidi"/>
        </w:rPr>
        <w:t>114,638</w:t>
      </w:r>
      <w:r w:rsidRPr="002A65C9">
        <w:rPr>
          <w:rFonts w:asciiTheme="minorBidi" w:hAnsiTheme="minorBidi"/>
        </w:rPr>
        <w:t xml:space="preserve"> in 202</w:t>
      </w:r>
      <w:r w:rsidR="0020280A" w:rsidRPr="002A65C9">
        <w:rPr>
          <w:rFonts w:asciiTheme="minorBidi" w:hAnsiTheme="minorBidi"/>
        </w:rPr>
        <w:t>6</w:t>
      </w:r>
      <w:r w:rsidRPr="002A65C9">
        <w:rPr>
          <w:rFonts w:asciiTheme="minorBidi" w:hAnsiTheme="minorBidi"/>
        </w:rPr>
        <w:t xml:space="preserve"> to </w:t>
      </w:r>
      <w:r w:rsidR="0020280A" w:rsidRPr="002A65C9">
        <w:rPr>
          <w:rFonts w:asciiTheme="minorBidi" w:hAnsiTheme="minorBidi"/>
        </w:rPr>
        <w:t>126,887</w:t>
      </w:r>
      <w:r w:rsidRPr="002A65C9">
        <w:rPr>
          <w:rFonts w:asciiTheme="minorBidi" w:hAnsiTheme="minorBidi"/>
        </w:rPr>
        <w:t xml:space="preserve"> by </w:t>
      </w:r>
      <w:r w:rsidR="00E408F2" w:rsidRPr="002A65C9">
        <w:rPr>
          <w:rFonts w:asciiTheme="minorBidi" w:hAnsiTheme="minorBidi"/>
        </w:rPr>
        <w:t>2043</w:t>
      </w:r>
      <w:r w:rsidRPr="002A65C9">
        <w:rPr>
          <w:rFonts w:asciiTheme="minorBidi" w:hAnsiTheme="minorBidi"/>
        </w:rPr>
        <w:t xml:space="preserve">; an increase of </w:t>
      </w:r>
      <w:r w:rsidR="004311D8" w:rsidRPr="002A65C9">
        <w:rPr>
          <w:rFonts w:asciiTheme="minorBidi" w:hAnsiTheme="minorBidi"/>
        </w:rPr>
        <w:t>10.7</w:t>
      </w:r>
      <w:r w:rsidRPr="002A65C9">
        <w:rPr>
          <w:rFonts w:asciiTheme="minorBidi" w:hAnsiTheme="minorBidi"/>
        </w:rPr>
        <w:t xml:space="preserve">%. However, </w:t>
      </w:r>
      <w:r w:rsidR="00355D77" w:rsidRPr="002A65C9">
        <w:rPr>
          <w:rFonts w:asciiTheme="minorBidi" w:hAnsiTheme="minorBidi"/>
        </w:rPr>
        <w:t>these</w:t>
      </w:r>
      <w:r w:rsidRPr="002A65C9">
        <w:rPr>
          <w:rFonts w:asciiTheme="minorBidi" w:hAnsiTheme="minorBidi"/>
        </w:rPr>
        <w:t xml:space="preserve"> figures do not reflect the housing development that is projected to take place in </w:t>
      </w:r>
      <w:r w:rsidR="00355D77" w:rsidRPr="002A65C9">
        <w:rPr>
          <w:rFonts w:asciiTheme="minorBidi" w:hAnsiTheme="minorBidi"/>
        </w:rPr>
        <w:t xml:space="preserve">Mansfield throughout the </w:t>
      </w:r>
      <w:r w:rsidR="43CFD653" w:rsidRPr="7C4251C9">
        <w:rPr>
          <w:rFonts w:asciiTheme="minorBidi" w:hAnsiTheme="minorBidi"/>
        </w:rPr>
        <w:t>L</w:t>
      </w:r>
      <w:r w:rsidR="00355D77" w:rsidRPr="7C4251C9">
        <w:rPr>
          <w:rFonts w:asciiTheme="minorBidi" w:hAnsiTheme="minorBidi"/>
        </w:rPr>
        <w:t xml:space="preserve">ocal </w:t>
      </w:r>
      <w:r w:rsidR="1C0DC07B" w:rsidRPr="7C4251C9">
        <w:rPr>
          <w:rFonts w:asciiTheme="minorBidi" w:hAnsiTheme="minorBidi"/>
        </w:rPr>
        <w:t>P</w:t>
      </w:r>
      <w:r w:rsidR="00355D77" w:rsidRPr="7C4251C9">
        <w:rPr>
          <w:rFonts w:asciiTheme="minorBidi" w:hAnsiTheme="minorBidi"/>
        </w:rPr>
        <w:t xml:space="preserve">lan </w:t>
      </w:r>
      <w:r w:rsidR="1F82F8DE" w:rsidRPr="7C4251C9">
        <w:rPr>
          <w:rFonts w:asciiTheme="minorBidi" w:hAnsiTheme="minorBidi"/>
        </w:rPr>
        <w:t>Review</w:t>
      </w:r>
      <w:r w:rsidR="00355D77" w:rsidRPr="002A65C9">
        <w:rPr>
          <w:rFonts w:asciiTheme="minorBidi" w:hAnsiTheme="minorBidi"/>
        </w:rPr>
        <w:t xml:space="preserve"> </w:t>
      </w:r>
      <w:r w:rsidR="002A65C9" w:rsidRPr="002A65C9">
        <w:rPr>
          <w:rFonts w:asciiTheme="minorBidi" w:hAnsiTheme="minorBidi"/>
        </w:rPr>
        <w:t>period and</w:t>
      </w:r>
      <w:r w:rsidR="00355D77" w:rsidRPr="002A65C9">
        <w:rPr>
          <w:rFonts w:asciiTheme="minorBidi" w:hAnsiTheme="minorBidi"/>
        </w:rPr>
        <w:t xml:space="preserve"> therefore</w:t>
      </w:r>
      <w:r w:rsidRPr="002A65C9">
        <w:rPr>
          <w:rFonts w:asciiTheme="minorBidi" w:hAnsiTheme="minorBidi"/>
        </w:rPr>
        <w:t xml:space="preserve"> </w:t>
      </w:r>
      <w:r w:rsidR="00355D77" w:rsidRPr="002A65C9">
        <w:rPr>
          <w:rFonts w:asciiTheme="minorBidi" w:hAnsiTheme="minorBidi"/>
        </w:rPr>
        <w:t>present a</w:t>
      </w:r>
      <w:r w:rsidRPr="002A65C9">
        <w:rPr>
          <w:rFonts w:asciiTheme="minorBidi" w:hAnsiTheme="minorBidi"/>
        </w:rPr>
        <w:t xml:space="preserve"> potentially conservative analysis of the increase in future demand. The following housing growth scenarios identify the impact that housing delivery may have on the demand for outdoor sporting facilities across </w:t>
      </w:r>
      <w:r w:rsidR="002A65C9" w:rsidRPr="002A65C9">
        <w:rPr>
          <w:rFonts w:asciiTheme="minorBidi" w:hAnsiTheme="minorBidi"/>
        </w:rPr>
        <w:t>Mansfield</w:t>
      </w:r>
      <w:r w:rsidR="003069E7" w:rsidRPr="7C4251C9">
        <w:rPr>
          <w:rFonts w:asciiTheme="minorBidi" w:hAnsiTheme="minorBidi"/>
        </w:rPr>
        <w:t>.</w:t>
      </w:r>
    </w:p>
    <w:p w14:paraId="59B36A0D" w14:textId="77777777" w:rsidR="00A83DF8" w:rsidRPr="00987479" w:rsidRDefault="00A83DF8" w:rsidP="00583F6D">
      <w:pPr>
        <w:jc w:val="both"/>
        <w:rPr>
          <w:rFonts w:asciiTheme="minorBidi" w:hAnsiTheme="minorBidi"/>
          <w:szCs w:val="22"/>
          <w:highlight w:val="yellow"/>
        </w:rPr>
      </w:pPr>
    </w:p>
    <w:p w14:paraId="3E38EAC0" w14:textId="1E9C5413" w:rsidR="00583F6D" w:rsidRPr="009A6F33" w:rsidRDefault="00583F6D" w:rsidP="00583F6D">
      <w:pPr>
        <w:pStyle w:val="Header2"/>
        <w:rPr>
          <w:rFonts w:asciiTheme="minorBidi" w:hAnsiTheme="minorBidi" w:cstheme="minorBidi"/>
        </w:rPr>
      </w:pPr>
      <w:bookmarkStart w:id="45" w:name="_Toc176191516"/>
      <w:bookmarkStart w:id="46" w:name="_Toc237423607"/>
      <w:bookmarkStart w:id="47" w:name="_Toc224116287"/>
      <w:r w:rsidRPr="009A6F33">
        <w:rPr>
          <w:rFonts w:asciiTheme="minorBidi" w:hAnsiTheme="minorBidi" w:cstheme="minorBidi"/>
        </w:rPr>
        <w:t>Scenario 1 - The impact of housing delivery on sporting provision</w:t>
      </w:r>
      <w:bookmarkEnd w:id="45"/>
      <w:bookmarkEnd w:id="46"/>
      <w:r w:rsidRPr="009A6F33">
        <w:rPr>
          <w:rFonts w:asciiTheme="minorBidi" w:hAnsiTheme="minorBidi" w:cstheme="minorBidi"/>
        </w:rPr>
        <w:t xml:space="preserve"> </w:t>
      </w:r>
      <w:bookmarkEnd w:id="47"/>
    </w:p>
    <w:p w14:paraId="61B37FC1" w14:textId="77777777" w:rsidR="00583F6D" w:rsidRPr="00987479" w:rsidRDefault="00583F6D" w:rsidP="00987479">
      <w:pPr>
        <w:jc w:val="both"/>
        <w:rPr>
          <w:rFonts w:asciiTheme="minorBidi" w:hAnsiTheme="minorBidi"/>
          <w:szCs w:val="22"/>
        </w:rPr>
      </w:pPr>
    </w:p>
    <w:p w14:paraId="62189D79" w14:textId="2E3A506A" w:rsidR="00B57D71" w:rsidRPr="005D1CFE" w:rsidRDefault="00B57D71" w:rsidP="00B57D71">
      <w:pPr>
        <w:pStyle w:val="ListParagraph"/>
        <w:numPr>
          <w:ilvl w:val="0"/>
          <w:numId w:val="10"/>
        </w:numPr>
        <w:ind w:hanging="720"/>
        <w:jc w:val="both"/>
        <w:rPr>
          <w:rFonts w:asciiTheme="minorBidi" w:hAnsiTheme="minorBidi"/>
          <w:b/>
          <w:bCs/>
        </w:rPr>
      </w:pPr>
      <w:r w:rsidRPr="009A6F33">
        <w:rPr>
          <w:rFonts w:asciiTheme="minorBidi" w:hAnsiTheme="minorBidi"/>
        </w:rPr>
        <w:t>This scenario explores the impact of housing delivery on the supply and demand analysis for 3G AGPs, hockey, grass football, rugby union</w:t>
      </w:r>
      <w:r w:rsidR="00FF392A" w:rsidRPr="009A6F33">
        <w:rPr>
          <w:rFonts w:asciiTheme="minorBidi" w:hAnsiTheme="minorBidi"/>
        </w:rPr>
        <w:t>, rugby league</w:t>
      </w:r>
      <w:r w:rsidR="009A6F33" w:rsidRPr="009A6F33">
        <w:rPr>
          <w:rFonts w:asciiTheme="minorBidi" w:hAnsiTheme="minorBidi"/>
        </w:rPr>
        <w:t xml:space="preserve">, </w:t>
      </w:r>
      <w:r w:rsidRPr="009A6F33">
        <w:rPr>
          <w:rFonts w:asciiTheme="minorBidi" w:hAnsiTheme="minorBidi"/>
        </w:rPr>
        <w:t xml:space="preserve">cricket pitches </w:t>
      </w:r>
      <w:r w:rsidR="009A6F33" w:rsidRPr="009A6F33">
        <w:rPr>
          <w:rFonts w:asciiTheme="minorBidi" w:hAnsiTheme="minorBidi"/>
        </w:rPr>
        <w:t>and tennis courts across Mansfield</w:t>
      </w:r>
      <w:r w:rsidRPr="009A6F33">
        <w:rPr>
          <w:rFonts w:asciiTheme="minorBidi" w:hAnsiTheme="minorBidi"/>
        </w:rPr>
        <w:t xml:space="preserve">. </w:t>
      </w:r>
    </w:p>
    <w:p w14:paraId="61787AA8" w14:textId="77777777" w:rsidR="005D1CFE" w:rsidRPr="00987479" w:rsidRDefault="005D1CFE" w:rsidP="005D1CFE">
      <w:pPr>
        <w:jc w:val="both"/>
        <w:rPr>
          <w:rFonts w:asciiTheme="minorBidi" w:hAnsiTheme="minorBidi"/>
        </w:rPr>
      </w:pPr>
    </w:p>
    <w:p w14:paraId="65353D66" w14:textId="3D989AE9" w:rsidR="00B57D71" w:rsidRPr="0085334B" w:rsidRDefault="00747AD9" w:rsidP="00963018">
      <w:pPr>
        <w:pStyle w:val="ListParagraph"/>
        <w:numPr>
          <w:ilvl w:val="0"/>
          <w:numId w:val="10"/>
        </w:numPr>
        <w:ind w:hanging="720"/>
        <w:jc w:val="both"/>
        <w:rPr>
          <w:rFonts w:asciiTheme="minorBidi" w:hAnsiTheme="minorBidi"/>
          <w:b/>
          <w:bCs/>
        </w:rPr>
      </w:pPr>
      <w:r w:rsidRPr="0085334B">
        <w:rPr>
          <w:rFonts w:asciiTheme="minorBidi" w:hAnsiTheme="minorBidi"/>
        </w:rPr>
        <w:t>The housing delivery target identified in the MDC Local Plan</w:t>
      </w:r>
      <w:r w:rsidR="00AA0DEE">
        <w:rPr>
          <w:rFonts w:asciiTheme="minorBidi" w:hAnsiTheme="minorBidi"/>
        </w:rPr>
        <w:t xml:space="preserve"> Review</w:t>
      </w:r>
      <w:r w:rsidRPr="0085334B">
        <w:rPr>
          <w:rFonts w:asciiTheme="minorBidi" w:hAnsiTheme="minorBidi"/>
        </w:rPr>
        <w:t xml:space="preserve">, suggests the need for 495 dwellings per year </w:t>
      </w:r>
      <w:r w:rsidR="00E17CAF" w:rsidRPr="0085334B">
        <w:rPr>
          <w:rFonts w:asciiTheme="minorBidi" w:hAnsiTheme="minorBidi"/>
        </w:rPr>
        <w:t xml:space="preserve">between 2023 and 2043, which with a 5% buffer </w:t>
      </w:r>
      <w:r w:rsidR="00907BB0" w:rsidRPr="0085334B">
        <w:rPr>
          <w:rFonts w:asciiTheme="minorBidi" w:hAnsiTheme="minorBidi"/>
        </w:rPr>
        <w:t xml:space="preserve">results in a total requirement for </w:t>
      </w:r>
      <w:r w:rsidR="005D1CFE" w:rsidRPr="0085334B">
        <w:rPr>
          <w:rFonts w:asciiTheme="minorBidi" w:hAnsiTheme="minorBidi"/>
        </w:rPr>
        <w:t>10,395 home</w:t>
      </w:r>
      <w:r w:rsidR="005B42B2" w:rsidRPr="0085334B">
        <w:rPr>
          <w:rFonts w:asciiTheme="minorBidi" w:hAnsiTheme="minorBidi"/>
        </w:rPr>
        <w:t>s. 7,</w:t>
      </w:r>
      <w:r w:rsidR="005B42B2" w:rsidRPr="7C4251C9">
        <w:rPr>
          <w:rFonts w:asciiTheme="minorBidi" w:hAnsiTheme="minorBidi"/>
        </w:rPr>
        <w:t>79</w:t>
      </w:r>
      <w:r w:rsidR="0E92C188" w:rsidRPr="7C4251C9">
        <w:rPr>
          <w:rFonts w:asciiTheme="minorBidi" w:hAnsiTheme="minorBidi"/>
        </w:rPr>
        <w:t>2</w:t>
      </w:r>
      <w:r w:rsidR="005B42B2" w:rsidRPr="0085334B">
        <w:rPr>
          <w:rFonts w:asciiTheme="minorBidi" w:hAnsiTheme="minorBidi"/>
        </w:rPr>
        <w:t xml:space="preserve"> dwelling</w:t>
      </w:r>
      <w:r w:rsidR="008A373B" w:rsidRPr="0085334B">
        <w:rPr>
          <w:rFonts w:asciiTheme="minorBidi" w:hAnsiTheme="minorBidi"/>
        </w:rPr>
        <w:t>s</w:t>
      </w:r>
      <w:r w:rsidR="005B42B2" w:rsidRPr="0085334B">
        <w:rPr>
          <w:rFonts w:asciiTheme="minorBidi" w:hAnsiTheme="minorBidi"/>
        </w:rPr>
        <w:t xml:space="preserve"> have</w:t>
      </w:r>
      <w:r w:rsidR="008A373B" w:rsidRPr="0085334B">
        <w:rPr>
          <w:rFonts w:asciiTheme="minorBidi" w:hAnsiTheme="minorBidi"/>
        </w:rPr>
        <w:t xml:space="preserve"> already been accounted for through existing </w:t>
      </w:r>
      <w:r w:rsidR="00E96D78" w:rsidRPr="0085334B">
        <w:rPr>
          <w:rFonts w:asciiTheme="minorBidi" w:hAnsiTheme="minorBidi"/>
        </w:rPr>
        <w:t>allocations, sites</w:t>
      </w:r>
      <w:r w:rsidR="008A373B" w:rsidRPr="0085334B">
        <w:rPr>
          <w:rFonts w:asciiTheme="minorBidi" w:hAnsiTheme="minorBidi"/>
        </w:rPr>
        <w:t xml:space="preserve"> with existing planning permission</w:t>
      </w:r>
      <w:r w:rsidR="002F0ECE" w:rsidRPr="0085334B">
        <w:rPr>
          <w:rFonts w:asciiTheme="minorBidi" w:hAnsiTheme="minorBidi"/>
        </w:rPr>
        <w:t xml:space="preserve"> and </w:t>
      </w:r>
      <w:r w:rsidR="00A61E62" w:rsidRPr="0085334B">
        <w:rPr>
          <w:rFonts w:asciiTheme="minorBidi" w:hAnsiTheme="minorBidi"/>
        </w:rPr>
        <w:t>small</w:t>
      </w:r>
      <w:r w:rsidR="002F0ECE" w:rsidRPr="0085334B">
        <w:rPr>
          <w:rFonts w:asciiTheme="minorBidi" w:hAnsiTheme="minorBidi"/>
        </w:rPr>
        <w:t xml:space="preserve"> windfall allowance.</w:t>
      </w:r>
      <w:r w:rsidR="00A61E62" w:rsidRPr="0085334B">
        <w:rPr>
          <w:rFonts w:asciiTheme="minorBidi" w:hAnsiTheme="minorBidi"/>
        </w:rPr>
        <w:t xml:space="preserve"> </w:t>
      </w:r>
      <w:r w:rsidR="00EF4B40" w:rsidRPr="0085334B">
        <w:rPr>
          <w:rFonts w:asciiTheme="minorBidi" w:hAnsiTheme="minorBidi"/>
        </w:rPr>
        <w:t>New preferred site</w:t>
      </w:r>
      <w:r w:rsidR="00471408" w:rsidRPr="0085334B">
        <w:rPr>
          <w:rFonts w:asciiTheme="minorBidi" w:hAnsiTheme="minorBidi"/>
        </w:rPr>
        <w:t xml:space="preserve"> allocations amount to 3,110 dwellings, creating a total </w:t>
      </w:r>
      <w:r w:rsidR="001A7CC9" w:rsidRPr="0085334B">
        <w:rPr>
          <w:rFonts w:asciiTheme="minorBidi" w:hAnsiTheme="minorBidi"/>
        </w:rPr>
        <w:t xml:space="preserve">delivery figure of 10,900 new homes throughout the </w:t>
      </w:r>
      <w:r w:rsidR="5BD6AE70" w:rsidRPr="7C4251C9">
        <w:rPr>
          <w:rFonts w:asciiTheme="minorBidi" w:hAnsiTheme="minorBidi"/>
        </w:rPr>
        <w:t>L</w:t>
      </w:r>
      <w:r w:rsidR="001A7CC9" w:rsidRPr="7C4251C9">
        <w:rPr>
          <w:rFonts w:asciiTheme="minorBidi" w:hAnsiTheme="minorBidi"/>
        </w:rPr>
        <w:t xml:space="preserve">ocal </w:t>
      </w:r>
      <w:r w:rsidR="47A963E0" w:rsidRPr="7C4251C9">
        <w:rPr>
          <w:rFonts w:asciiTheme="minorBidi" w:hAnsiTheme="minorBidi"/>
        </w:rPr>
        <w:t>P</w:t>
      </w:r>
      <w:r w:rsidR="001A7CC9" w:rsidRPr="7C4251C9">
        <w:rPr>
          <w:rFonts w:asciiTheme="minorBidi" w:hAnsiTheme="minorBidi"/>
        </w:rPr>
        <w:t xml:space="preserve">lan </w:t>
      </w:r>
      <w:r w:rsidR="08A68B2D" w:rsidRPr="7C4251C9">
        <w:rPr>
          <w:rFonts w:asciiTheme="minorBidi" w:hAnsiTheme="minorBidi"/>
        </w:rPr>
        <w:t>Review</w:t>
      </w:r>
      <w:r w:rsidR="001A7CC9" w:rsidRPr="0085334B">
        <w:rPr>
          <w:rFonts w:asciiTheme="minorBidi" w:hAnsiTheme="minorBidi"/>
        </w:rPr>
        <w:t xml:space="preserve"> period. </w:t>
      </w:r>
      <w:r w:rsidR="002F0ECE" w:rsidRPr="0085334B">
        <w:rPr>
          <w:rFonts w:asciiTheme="minorBidi" w:hAnsiTheme="minorBidi"/>
        </w:rPr>
        <w:t xml:space="preserve"> </w:t>
      </w:r>
      <w:r w:rsidR="00B57D71" w:rsidRPr="0085334B">
        <w:rPr>
          <w:rFonts w:asciiTheme="minorBidi" w:hAnsiTheme="minorBidi"/>
        </w:rPr>
        <w:t xml:space="preserve"> </w:t>
      </w:r>
    </w:p>
    <w:p w14:paraId="46814EBE" w14:textId="77777777" w:rsidR="00B57D71" w:rsidRPr="00987479" w:rsidRDefault="00B57D71" w:rsidP="00B57D71">
      <w:pPr>
        <w:rPr>
          <w:rFonts w:asciiTheme="minorBidi" w:hAnsiTheme="minorBidi"/>
        </w:rPr>
      </w:pPr>
    </w:p>
    <w:p w14:paraId="69B69CF2" w14:textId="343410B4" w:rsidR="00B57D71" w:rsidRPr="00A80CFB" w:rsidRDefault="00B57D71" w:rsidP="00B57D71">
      <w:pPr>
        <w:pStyle w:val="ListParagraph"/>
        <w:numPr>
          <w:ilvl w:val="0"/>
          <w:numId w:val="10"/>
        </w:numPr>
        <w:ind w:hanging="720"/>
        <w:jc w:val="both"/>
        <w:rPr>
          <w:rFonts w:asciiTheme="minorBidi" w:hAnsiTheme="minorBidi"/>
          <w:b/>
          <w:bCs/>
        </w:rPr>
      </w:pPr>
      <w:r w:rsidRPr="00A80CFB">
        <w:rPr>
          <w:rFonts w:asciiTheme="minorBidi" w:hAnsiTheme="minorBidi"/>
        </w:rPr>
        <w:t xml:space="preserve">Table </w:t>
      </w:r>
      <w:r w:rsidR="009A6F33" w:rsidRPr="00A80CFB">
        <w:rPr>
          <w:rFonts w:asciiTheme="minorBidi" w:hAnsiTheme="minorBidi"/>
        </w:rPr>
        <w:t>2</w:t>
      </w:r>
      <w:r w:rsidRPr="00A80CFB">
        <w:rPr>
          <w:rFonts w:asciiTheme="minorBidi" w:hAnsiTheme="minorBidi"/>
        </w:rPr>
        <w:t xml:space="preserve"> </w:t>
      </w:r>
      <w:r w:rsidR="00A06E44" w:rsidRPr="00A80CFB">
        <w:rPr>
          <w:rFonts w:asciiTheme="minorBidi" w:hAnsiTheme="minorBidi"/>
        </w:rPr>
        <w:t xml:space="preserve">uses </w:t>
      </w:r>
      <w:r w:rsidR="001927D7" w:rsidRPr="00A80CFB">
        <w:rPr>
          <w:rFonts w:asciiTheme="minorBidi" w:hAnsiTheme="minorBidi"/>
        </w:rPr>
        <w:t xml:space="preserve">a local average of 2.18 people per home </w:t>
      </w:r>
      <w:r w:rsidR="00BE4E7F">
        <w:rPr>
          <w:rFonts w:asciiTheme="minorBidi" w:hAnsiTheme="minorBidi"/>
        </w:rPr>
        <w:t xml:space="preserve">(based on </w:t>
      </w:r>
      <w:r w:rsidR="002C06A1">
        <w:rPr>
          <w:rFonts w:asciiTheme="minorBidi" w:hAnsiTheme="minorBidi"/>
        </w:rPr>
        <w:t>the district population divide</w:t>
      </w:r>
      <w:r w:rsidR="001D513D">
        <w:rPr>
          <w:rFonts w:asciiTheme="minorBidi" w:hAnsiTheme="minorBidi"/>
        </w:rPr>
        <w:t>d</w:t>
      </w:r>
      <w:r w:rsidR="002C06A1">
        <w:rPr>
          <w:rFonts w:asciiTheme="minorBidi" w:hAnsiTheme="minorBidi"/>
        </w:rPr>
        <w:t xml:space="preserve"> by the number of households at the end of the Plan period of 2043) </w:t>
      </w:r>
      <w:r w:rsidR="001927D7" w:rsidRPr="00A80CFB">
        <w:rPr>
          <w:rFonts w:asciiTheme="minorBidi" w:hAnsiTheme="minorBidi"/>
        </w:rPr>
        <w:t>to convert housing delivery into new population</w:t>
      </w:r>
      <w:r w:rsidRPr="00A80CFB">
        <w:rPr>
          <w:rFonts w:asciiTheme="minorBidi" w:hAnsiTheme="minorBidi"/>
        </w:rPr>
        <w:t>.</w:t>
      </w:r>
      <w:r w:rsidR="00961292">
        <w:rPr>
          <w:rFonts w:asciiTheme="minorBidi" w:hAnsiTheme="minorBidi"/>
        </w:rPr>
        <w:t xml:space="preserve"> </w:t>
      </w:r>
      <w:r w:rsidR="00075820">
        <w:rPr>
          <w:rFonts w:asciiTheme="minorBidi" w:hAnsiTheme="minorBidi"/>
        </w:rPr>
        <w:t>Th</w:t>
      </w:r>
      <w:r w:rsidR="00D74DD8">
        <w:rPr>
          <w:rFonts w:asciiTheme="minorBidi" w:hAnsiTheme="minorBidi"/>
        </w:rPr>
        <w:t>e</w:t>
      </w:r>
      <w:r w:rsidR="00075820">
        <w:rPr>
          <w:rFonts w:asciiTheme="minorBidi" w:hAnsiTheme="minorBidi"/>
        </w:rPr>
        <w:t xml:space="preserve"> average occupancy </w:t>
      </w:r>
      <w:r w:rsidR="00D74DD8">
        <w:rPr>
          <w:rFonts w:asciiTheme="minorBidi" w:hAnsiTheme="minorBidi"/>
        </w:rPr>
        <w:t>used</w:t>
      </w:r>
      <w:r w:rsidR="00075820">
        <w:rPr>
          <w:rFonts w:asciiTheme="minorBidi" w:hAnsiTheme="minorBidi"/>
        </w:rPr>
        <w:t xml:space="preserve"> </w:t>
      </w:r>
      <w:r w:rsidR="00D74DD8">
        <w:rPr>
          <w:rFonts w:asciiTheme="minorBidi" w:hAnsiTheme="minorBidi"/>
        </w:rPr>
        <w:t xml:space="preserve">is a realistic, localised figure based on </w:t>
      </w:r>
      <w:r w:rsidR="005F74BF">
        <w:rPr>
          <w:rFonts w:asciiTheme="minorBidi" w:hAnsiTheme="minorBidi"/>
        </w:rPr>
        <w:t xml:space="preserve">population and household projections supplied to MDC by Justin Gardner Consulting. </w:t>
      </w:r>
    </w:p>
    <w:p w14:paraId="4353A96E" w14:textId="77777777" w:rsidR="001A5876" w:rsidRPr="00987479" w:rsidRDefault="001A5876" w:rsidP="001A5876">
      <w:pPr>
        <w:rPr>
          <w:rFonts w:asciiTheme="minorBidi" w:hAnsiTheme="minorBidi"/>
        </w:rPr>
      </w:pPr>
    </w:p>
    <w:p w14:paraId="1135822A" w14:textId="016EF0E4" w:rsidR="001A5876" w:rsidRPr="00A80CFB" w:rsidRDefault="003B0D7B" w:rsidP="003B0D7B">
      <w:pPr>
        <w:pStyle w:val="Caption"/>
        <w:rPr>
          <w:rFonts w:asciiTheme="minorBidi" w:hAnsiTheme="minorBidi" w:cstheme="minorBidi"/>
          <w:noProof/>
        </w:rPr>
      </w:pPr>
      <w:bookmarkStart w:id="48" w:name="_Toc176191464"/>
      <w:bookmarkStart w:id="49" w:name="_Toc224117016"/>
      <w:bookmarkStart w:id="50" w:name="_Toc237423667"/>
      <w:r>
        <w:t xml:space="preserve">Table </w:t>
      </w:r>
      <w:fldSimple w:instr=" SEQ Table \* ARABIC ">
        <w:r w:rsidR="00DE447E">
          <w:rPr>
            <w:noProof/>
          </w:rPr>
          <w:t>2</w:t>
        </w:r>
      </w:fldSimple>
      <w:r>
        <w:t xml:space="preserve">: </w:t>
      </w:r>
      <w:r w:rsidR="001A5876" w:rsidRPr="00A80CFB">
        <w:rPr>
          <w:rFonts w:asciiTheme="minorBidi" w:hAnsiTheme="minorBidi" w:cstheme="minorBidi"/>
          <w:noProof/>
        </w:rPr>
        <w:t xml:space="preserve">Projected Housing Delivery </w:t>
      </w:r>
      <w:bookmarkEnd w:id="48"/>
      <w:bookmarkEnd w:id="49"/>
      <w:r w:rsidR="00746D35" w:rsidRPr="00A80CFB">
        <w:rPr>
          <w:rFonts w:asciiTheme="minorBidi" w:hAnsiTheme="minorBidi" w:cstheme="minorBidi"/>
          <w:noProof/>
        </w:rPr>
        <w:t>2023 - 2043</w:t>
      </w:r>
      <w:bookmarkEnd w:id="50"/>
    </w:p>
    <w:p w14:paraId="4CCF3B6E" w14:textId="77777777" w:rsidR="001A5876" w:rsidRPr="00A80CFB" w:rsidRDefault="001A5876" w:rsidP="001A5876">
      <w:pPr>
        <w:jc w:val="both"/>
        <w:rPr>
          <w:rFonts w:asciiTheme="minorBidi" w:hAnsiTheme="minorBidi"/>
        </w:rPr>
      </w:pPr>
    </w:p>
    <w:tbl>
      <w:tblPr>
        <w:tblW w:w="4790"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685"/>
        <w:gridCol w:w="3685"/>
        <w:gridCol w:w="3686"/>
        <w:gridCol w:w="3686"/>
      </w:tblGrid>
      <w:tr w:rsidR="00746D35" w:rsidRPr="00A7757D" w14:paraId="22BF582B" w14:textId="77777777" w:rsidTr="003B0D7B">
        <w:trPr>
          <w:trHeight w:val="330"/>
        </w:trPr>
        <w:tc>
          <w:tcPr>
            <w:tcW w:w="1250" w:type="pct"/>
            <w:shd w:val="clear" w:color="auto" w:fill="BFBFBF" w:themeFill="background1" w:themeFillShade="BF"/>
            <w:vAlign w:val="center"/>
          </w:tcPr>
          <w:p w14:paraId="4527D150" w14:textId="2373BAE7" w:rsidR="00746D35" w:rsidRPr="00A7757D" w:rsidRDefault="00746D35">
            <w:pPr>
              <w:rPr>
                <w:rFonts w:asciiTheme="minorBidi" w:eastAsiaTheme="minorEastAsia" w:hAnsiTheme="minorBidi"/>
                <w:b/>
                <w:sz w:val="18"/>
                <w:szCs w:val="18"/>
              </w:rPr>
            </w:pPr>
            <w:r w:rsidRPr="00A7757D">
              <w:rPr>
                <w:rFonts w:asciiTheme="minorBidi" w:eastAsiaTheme="minorEastAsia" w:hAnsiTheme="minorBidi"/>
                <w:b/>
                <w:sz w:val="18"/>
                <w:szCs w:val="18"/>
              </w:rPr>
              <w:t>Study Area</w:t>
            </w:r>
          </w:p>
        </w:tc>
        <w:tc>
          <w:tcPr>
            <w:tcW w:w="1250" w:type="pct"/>
            <w:shd w:val="clear" w:color="auto" w:fill="BFBFBF" w:themeFill="background1" w:themeFillShade="BF"/>
            <w:vAlign w:val="center"/>
          </w:tcPr>
          <w:p w14:paraId="2395C88D" w14:textId="62EF3EC6" w:rsidR="00746D35" w:rsidRPr="00A7757D" w:rsidRDefault="00746D35">
            <w:pPr>
              <w:rPr>
                <w:rFonts w:asciiTheme="minorBidi" w:eastAsiaTheme="minorEastAsia" w:hAnsiTheme="minorBidi"/>
                <w:b/>
                <w:sz w:val="18"/>
                <w:szCs w:val="18"/>
              </w:rPr>
            </w:pPr>
            <w:r w:rsidRPr="00A7757D">
              <w:rPr>
                <w:rFonts w:asciiTheme="minorBidi" w:eastAsiaTheme="minorEastAsia" w:hAnsiTheme="minorBidi"/>
                <w:b/>
                <w:sz w:val="18"/>
                <w:szCs w:val="18"/>
              </w:rPr>
              <w:t>Total Housing Delivery 2043</w:t>
            </w:r>
          </w:p>
        </w:tc>
        <w:tc>
          <w:tcPr>
            <w:tcW w:w="1250" w:type="pct"/>
            <w:shd w:val="clear" w:color="auto" w:fill="BFBFBF" w:themeFill="background1" w:themeFillShade="BF"/>
            <w:vAlign w:val="center"/>
          </w:tcPr>
          <w:p w14:paraId="39738D77" w14:textId="5C15D837" w:rsidR="00746D35" w:rsidRPr="00A7757D" w:rsidRDefault="00746D35">
            <w:pPr>
              <w:jc w:val="both"/>
              <w:rPr>
                <w:rFonts w:asciiTheme="minorBidi" w:eastAsiaTheme="minorEastAsia" w:hAnsiTheme="minorBidi"/>
                <w:b/>
                <w:sz w:val="18"/>
                <w:szCs w:val="18"/>
              </w:rPr>
            </w:pPr>
            <w:r w:rsidRPr="00A7757D">
              <w:rPr>
                <w:rFonts w:asciiTheme="minorBidi" w:eastAsiaTheme="minorEastAsia" w:hAnsiTheme="minorBidi"/>
                <w:b/>
                <w:sz w:val="18"/>
                <w:szCs w:val="18"/>
              </w:rPr>
              <w:t>Average Occupancy</w:t>
            </w:r>
          </w:p>
        </w:tc>
        <w:tc>
          <w:tcPr>
            <w:tcW w:w="1250" w:type="pct"/>
            <w:shd w:val="clear" w:color="auto" w:fill="BFBFBF" w:themeFill="background1" w:themeFillShade="BF"/>
            <w:vAlign w:val="center"/>
          </w:tcPr>
          <w:p w14:paraId="2106F3B0" w14:textId="77777777" w:rsidR="00746D35" w:rsidRPr="00A7757D" w:rsidRDefault="00746D35">
            <w:pPr>
              <w:jc w:val="both"/>
              <w:rPr>
                <w:rFonts w:asciiTheme="minorBidi" w:eastAsiaTheme="minorEastAsia" w:hAnsiTheme="minorBidi"/>
                <w:b/>
                <w:sz w:val="18"/>
                <w:szCs w:val="18"/>
              </w:rPr>
            </w:pPr>
            <w:r w:rsidRPr="00A7757D">
              <w:rPr>
                <w:rFonts w:asciiTheme="minorBidi" w:eastAsiaTheme="minorEastAsia" w:hAnsiTheme="minorBidi"/>
                <w:b/>
                <w:sz w:val="18"/>
                <w:szCs w:val="18"/>
              </w:rPr>
              <w:t>Potential Population Growth</w:t>
            </w:r>
          </w:p>
        </w:tc>
      </w:tr>
      <w:tr w:rsidR="00746D35" w:rsidRPr="00A7757D" w14:paraId="0E9C77F7" w14:textId="77777777" w:rsidTr="003B0D7B">
        <w:trPr>
          <w:trHeight w:val="330"/>
        </w:trPr>
        <w:tc>
          <w:tcPr>
            <w:tcW w:w="1250" w:type="pct"/>
            <w:shd w:val="clear" w:color="auto" w:fill="F2F2F2" w:themeFill="background1" w:themeFillShade="F2"/>
            <w:vAlign w:val="center"/>
          </w:tcPr>
          <w:p w14:paraId="21A62A10" w14:textId="54DE7960" w:rsidR="00746D35" w:rsidRPr="00A7757D" w:rsidRDefault="00746D35">
            <w:pPr>
              <w:rPr>
                <w:rFonts w:asciiTheme="minorBidi" w:hAnsiTheme="minorBidi"/>
                <w:bCs/>
                <w:sz w:val="18"/>
                <w:szCs w:val="18"/>
              </w:rPr>
            </w:pPr>
            <w:r w:rsidRPr="00A7757D">
              <w:rPr>
                <w:rFonts w:asciiTheme="minorBidi" w:hAnsiTheme="minorBidi"/>
                <w:bCs/>
                <w:sz w:val="18"/>
                <w:szCs w:val="18"/>
              </w:rPr>
              <w:t>Mansfield</w:t>
            </w:r>
          </w:p>
        </w:tc>
        <w:tc>
          <w:tcPr>
            <w:tcW w:w="1250" w:type="pct"/>
            <w:shd w:val="clear" w:color="auto" w:fill="F2F2F2" w:themeFill="background1" w:themeFillShade="F2"/>
            <w:vAlign w:val="center"/>
          </w:tcPr>
          <w:p w14:paraId="7EA86361" w14:textId="49E9F718" w:rsidR="00746D35" w:rsidRPr="00A7757D" w:rsidRDefault="00746D35">
            <w:pPr>
              <w:rPr>
                <w:rFonts w:asciiTheme="minorBidi" w:hAnsiTheme="minorBidi"/>
                <w:bCs/>
                <w:sz w:val="18"/>
                <w:szCs w:val="18"/>
              </w:rPr>
            </w:pPr>
            <w:r w:rsidRPr="00A7757D">
              <w:rPr>
                <w:rFonts w:asciiTheme="minorBidi" w:hAnsiTheme="minorBidi"/>
                <w:bCs/>
                <w:sz w:val="18"/>
                <w:szCs w:val="18"/>
              </w:rPr>
              <w:t>10,900</w:t>
            </w:r>
          </w:p>
        </w:tc>
        <w:tc>
          <w:tcPr>
            <w:tcW w:w="1250" w:type="pct"/>
            <w:shd w:val="clear" w:color="auto" w:fill="F2F2F2" w:themeFill="background1" w:themeFillShade="F2"/>
            <w:vAlign w:val="center"/>
          </w:tcPr>
          <w:p w14:paraId="2754882B" w14:textId="33207F1E" w:rsidR="00746D35" w:rsidRPr="00A7757D" w:rsidRDefault="00746D35">
            <w:pPr>
              <w:rPr>
                <w:rFonts w:asciiTheme="minorBidi" w:hAnsiTheme="minorBidi"/>
                <w:bCs/>
                <w:sz w:val="18"/>
                <w:szCs w:val="18"/>
              </w:rPr>
            </w:pPr>
            <w:r w:rsidRPr="00A7757D">
              <w:rPr>
                <w:rFonts w:asciiTheme="minorBidi" w:hAnsiTheme="minorBidi"/>
                <w:bCs/>
                <w:sz w:val="18"/>
                <w:szCs w:val="18"/>
              </w:rPr>
              <w:t>2.18</w:t>
            </w:r>
          </w:p>
        </w:tc>
        <w:tc>
          <w:tcPr>
            <w:tcW w:w="1250" w:type="pct"/>
            <w:shd w:val="clear" w:color="auto" w:fill="F2F2F2" w:themeFill="background1" w:themeFillShade="F2"/>
            <w:vAlign w:val="center"/>
          </w:tcPr>
          <w:p w14:paraId="70F8A9F1" w14:textId="4DFF1137" w:rsidR="00746D35" w:rsidRPr="00A7757D" w:rsidRDefault="00A80CFB">
            <w:pPr>
              <w:rPr>
                <w:rFonts w:asciiTheme="minorBidi" w:hAnsiTheme="minorBidi"/>
                <w:bCs/>
                <w:sz w:val="18"/>
                <w:szCs w:val="18"/>
              </w:rPr>
            </w:pPr>
            <w:r w:rsidRPr="00A7757D">
              <w:rPr>
                <w:rFonts w:asciiTheme="minorBidi" w:hAnsiTheme="minorBidi"/>
                <w:bCs/>
                <w:sz w:val="18"/>
                <w:szCs w:val="18"/>
              </w:rPr>
              <w:t>23,762</w:t>
            </w:r>
          </w:p>
        </w:tc>
      </w:tr>
    </w:tbl>
    <w:p w14:paraId="1F0B57D6" w14:textId="77777777" w:rsidR="001A5876" w:rsidRPr="003B0D7B" w:rsidRDefault="001A5876" w:rsidP="00201385">
      <w:pPr>
        <w:jc w:val="both"/>
        <w:rPr>
          <w:rFonts w:asciiTheme="minorBidi" w:hAnsiTheme="minorBidi"/>
          <w:highlight w:val="yellow"/>
        </w:rPr>
      </w:pPr>
    </w:p>
    <w:p w14:paraId="774F3DEB" w14:textId="4DBFECD0" w:rsidR="00BD664E" w:rsidRPr="00A062AA" w:rsidRDefault="00BD664E" w:rsidP="1873A1D7">
      <w:pPr>
        <w:pStyle w:val="ListParagraph"/>
        <w:numPr>
          <w:ilvl w:val="0"/>
          <w:numId w:val="10"/>
        </w:numPr>
        <w:ind w:hanging="720"/>
        <w:jc w:val="both"/>
        <w:rPr>
          <w:rFonts w:asciiTheme="minorBidi" w:hAnsiTheme="minorBidi"/>
          <w:b/>
          <w:bCs/>
        </w:rPr>
      </w:pPr>
      <w:r w:rsidRPr="300B5058">
        <w:rPr>
          <w:rFonts w:asciiTheme="minorBidi" w:hAnsiTheme="minorBidi"/>
        </w:rPr>
        <w:t xml:space="preserve">Housing development </w:t>
      </w:r>
      <w:r w:rsidR="00787A1F" w:rsidRPr="300B5058">
        <w:rPr>
          <w:rFonts w:asciiTheme="minorBidi" w:hAnsiTheme="minorBidi"/>
        </w:rPr>
        <w:t xml:space="preserve">through the Local Plan </w:t>
      </w:r>
      <w:r w:rsidR="0C48FDCF" w:rsidRPr="300B5058">
        <w:rPr>
          <w:rFonts w:asciiTheme="minorBidi" w:hAnsiTheme="minorBidi"/>
        </w:rPr>
        <w:t xml:space="preserve">Review </w:t>
      </w:r>
      <w:r w:rsidR="00787A1F" w:rsidRPr="300B5058">
        <w:rPr>
          <w:rFonts w:asciiTheme="minorBidi" w:hAnsiTheme="minorBidi"/>
        </w:rPr>
        <w:t xml:space="preserve">period </w:t>
      </w:r>
      <w:r w:rsidRPr="300B5058">
        <w:rPr>
          <w:rFonts w:asciiTheme="minorBidi" w:hAnsiTheme="minorBidi"/>
        </w:rPr>
        <w:t>is expected to increas</w:t>
      </w:r>
      <w:r w:rsidR="00787A1F" w:rsidRPr="300B5058">
        <w:rPr>
          <w:rFonts w:asciiTheme="minorBidi" w:hAnsiTheme="minorBidi"/>
        </w:rPr>
        <w:t>e</w:t>
      </w:r>
      <w:r w:rsidRPr="300B5058">
        <w:rPr>
          <w:rFonts w:asciiTheme="minorBidi" w:hAnsiTheme="minorBidi"/>
        </w:rPr>
        <w:t xml:space="preserve"> the population by </w:t>
      </w:r>
      <w:r w:rsidR="00787A1F" w:rsidRPr="300B5058">
        <w:rPr>
          <w:rFonts w:asciiTheme="minorBidi" w:hAnsiTheme="minorBidi"/>
        </w:rPr>
        <w:t>23,762</w:t>
      </w:r>
      <w:r w:rsidRPr="300B5058">
        <w:rPr>
          <w:rFonts w:asciiTheme="minorBidi" w:hAnsiTheme="minorBidi"/>
        </w:rPr>
        <w:t xml:space="preserve"> people. However, it must be noted that a proportion of these would be existing residents forming new households e.g. people moving out of parental homes. </w:t>
      </w:r>
      <w:r w:rsidR="00787A1F" w:rsidRPr="300B5058">
        <w:rPr>
          <w:rFonts w:asciiTheme="minorBidi" w:hAnsiTheme="minorBidi"/>
        </w:rPr>
        <w:t xml:space="preserve">Although, </w:t>
      </w:r>
      <w:r w:rsidR="00EB3C63" w:rsidRPr="300B5058">
        <w:rPr>
          <w:rFonts w:asciiTheme="minorBidi" w:hAnsiTheme="minorBidi"/>
        </w:rPr>
        <w:t xml:space="preserve">the Mansfield </w:t>
      </w:r>
      <w:r w:rsidR="39BC26AE" w:rsidRPr="300B5058">
        <w:rPr>
          <w:rFonts w:asciiTheme="minorBidi" w:hAnsiTheme="minorBidi"/>
        </w:rPr>
        <w:t xml:space="preserve">District </w:t>
      </w:r>
      <w:r w:rsidR="00EB3C63" w:rsidRPr="300B5058">
        <w:rPr>
          <w:rFonts w:asciiTheme="minorBidi" w:hAnsiTheme="minorBidi"/>
        </w:rPr>
        <w:t xml:space="preserve">is not split into sub areas as part of the PPOSS, </w:t>
      </w:r>
      <w:r w:rsidR="001A7B3E" w:rsidRPr="300B5058">
        <w:rPr>
          <w:rFonts w:asciiTheme="minorBidi" w:hAnsiTheme="minorBidi"/>
        </w:rPr>
        <w:t xml:space="preserve">the Local Plan </w:t>
      </w:r>
      <w:r w:rsidR="6264F2F5" w:rsidRPr="300B5058">
        <w:rPr>
          <w:rFonts w:asciiTheme="minorBidi" w:hAnsiTheme="minorBidi"/>
        </w:rPr>
        <w:t xml:space="preserve">Review </w:t>
      </w:r>
      <w:r w:rsidR="001A7B3E" w:rsidRPr="300B5058">
        <w:rPr>
          <w:rFonts w:asciiTheme="minorBidi" w:hAnsiTheme="minorBidi"/>
        </w:rPr>
        <w:t xml:space="preserve">suggests that 90% of new homes will be delivered in </w:t>
      </w:r>
      <w:r w:rsidR="6520FCF6" w:rsidRPr="300B5058">
        <w:rPr>
          <w:rFonts w:asciiTheme="minorBidi" w:hAnsiTheme="minorBidi"/>
        </w:rPr>
        <w:t xml:space="preserve">the </w:t>
      </w:r>
      <w:r w:rsidR="001A7B3E" w:rsidRPr="300B5058">
        <w:rPr>
          <w:rFonts w:asciiTheme="minorBidi" w:hAnsiTheme="minorBidi"/>
        </w:rPr>
        <w:t xml:space="preserve">Mansfield urban area, whilst the remaining 10% will be located in </w:t>
      </w:r>
      <w:r w:rsidR="13F886AD" w:rsidRPr="300B5058">
        <w:rPr>
          <w:rFonts w:asciiTheme="minorBidi" w:hAnsiTheme="minorBidi"/>
        </w:rPr>
        <w:t xml:space="preserve">the </w:t>
      </w:r>
      <w:r w:rsidR="007A429B" w:rsidRPr="300B5058">
        <w:rPr>
          <w:rFonts w:asciiTheme="minorBidi" w:hAnsiTheme="minorBidi"/>
        </w:rPr>
        <w:t>Warsop Parish</w:t>
      </w:r>
      <w:r w:rsidRPr="300B5058">
        <w:rPr>
          <w:rFonts w:asciiTheme="minorBidi" w:hAnsiTheme="minorBidi"/>
        </w:rPr>
        <w:t xml:space="preserve">. </w:t>
      </w:r>
    </w:p>
    <w:p w14:paraId="36074E24" w14:textId="77777777" w:rsidR="00BD664E" w:rsidRPr="00A062AA" w:rsidRDefault="00BD664E" w:rsidP="00BD664E">
      <w:pPr>
        <w:jc w:val="both"/>
        <w:rPr>
          <w:rFonts w:asciiTheme="minorBidi" w:hAnsiTheme="minorBidi"/>
        </w:rPr>
      </w:pPr>
    </w:p>
    <w:p w14:paraId="514D98F6" w14:textId="1EA4CFA5" w:rsidR="00BD664E" w:rsidRPr="00A062AA" w:rsidRDefault="00BD664E" w:rsidP="00BD664E">
      <w:pPr>
        <w:pStyle w:val="ListParagraph"/>
        <w:numPr>
          <w:ilvl w:val="0"/>
          <w:numId w:val="10"/>
        </w:numPr>
        <w:ind w:hanging="720"/>
        <w:jc w:val="both"/>
        <w:rPr>
          <w:rFonts w:asciiTheme="minorBidi" w:hAnsiTheme="minorBidi"/>
        </w:rPr>
      </w:pPr>
      <w:r w:rsidRPr="00A062AA">
        <w:rPr>
          <w:rFonts w:asciiTheme="minorBidi" w:hAnsiTheme="minorBidi"/>
        </w:rPr>
        <w:lastRenderedPageBreak/>
        <w:t xml:space="preserve">This new housing development information, and the level of population for which it will cater, has been used by Sport England’s Playing Pitch Calculator and Sports Facility Calculator to inform the increased level of </w:t>
      </w:r>
      <w:r w:rsidR="007A429B" w:rsidRPr="00A062AA">
        <w:rPr>
          <w:rFonts w:asciiTheme="minorBidi" w:hAnsiTheme="minorBidi"/>
        </w:rPr>
        <w:t xml:space="preserve">demand </w:t>
      </w:r>
      <w:r w:rsidRPr="00A062AA">
        <w:rPr>
          <w:rFonts w:asciiTheme="minorBidi" w:hAnsiTheme="minorBidi"/>
        </w:rPr>
        <w:t xml:space="preserve">for each sport in </w:t>
      </w:r>
      <w:r w:rsidR="007A429B" w:rsidRPr="00A062AA">
        <w:rPr>
          <w:rFonts w:asciiTheme="minorBidi" w:hAnsiTheme="minorBidi"/>
        </w:rPr>
        <w:t>Mansfield</w:t>
      </w:r>
      <w:r w:rsidRPr="00A062AA">
        <w:rPr>
          <w:rFonts w:asciiTheme="minorBidi" w:hAnsiTheme="minorBidi"/>
        </w:rPr>
        <w:t xml:space="preserve">. The impact of this is explored for individual sports in Table </w:t>
      </w:r>
      <w:r w:rsidR="00A062AA">
        <w:rPr>
          <w:rFonts w:asciiTheme="minorBidi" w:hAnsiTheme="minorBidi"/>
        </w:rPr>
        <w:t>3</w:t>
      </w:r>
      <w:r w:rsidRPr="00A062AA">
        <w:rPr>
          <w:rFonts w:asciiTheme="minorBidi" w:hAnsiTheme="minorBidi"/>
        </w:rPr>
        <w:t xml:space="preserve">. </w:t>
      </w:r>
    </w:p>
    <w:p w14:paraId="46993F77" w14:textId="77777777" w:rsidR="00B15B86" w:rsidRPr="00F8768B" w:rsidRDefault="00B15B86" w:rsidP="00B15B86">
      <w:pPr>
        <w:pStyle w:val="ListParagraph"/>
        <w:rPr>
          <w:rFonts w:asciiTheme="minorBidi" w:hAnsiTheme="minorBidi"/>
          <w:highlight w:val="yellow"/>
        </w:rPr>
      </w:pPr>
    </w:p>
    <w:p w14:paraId="4845949C" w14:textId="561DA99D" w:rsidR="00B15B86" w:rsidRPr="00626FC5" w:rsidRDefault="003B0D7B" w:rsidP="003B0D7B">
      <w:pPr>
        <w:pStyle w:val="Caption"/>
        <w:rPr>
          <w:rFonts w:asciiTheme="minorBidi" w:hAnsiTheme="minorBidi" w:cstheme="minorBidi"/>
          <w:noProof/>
        </w:rPr>
      </w:pPr>
      <w:bookmarkStart w:id="51" w:name="_Toc224117017"/>
      <w:bookmarkStart w:id="52" w:name="_Toc237423668"/>
      <w:r>
        <w:t xml:space="preserve">Table </w:t>
      </w:r>
      <w:fldSimple w:instr=" SEQ Table \* ARABIC ">
        <w:r w:rsidR="00DE447E">
          <w:rPr>
            <w:noProof/>
          </w:rPr>
          <w:t>3</w:t>
        </w:r>
      </w:fldSimple>
      <w:r>
        <w:t xml:space="preserve">: </w:t>
      </w:r>
      <w:r w:rsidR="00B15B86" w:rsidRPr="00626FC5">
        <w:rPr>
          <w:rFonts w:asciiTheme="minorBidi" w:hAnsiTheme="minorBidi" w:cstheme="minorBidi"/>
          <w:noProof/>
        </w:rPr>
        <w:t xml:space="preserve">Housing Delivery – Impact on demand for individual sports in </w:t>
      </w:r>
      <w:bookmarkEnd w:id="51"/>
      <w:r w:rsidR="0046794E">
        <w:rPr>
          <w:rFonts w:asciiTheme="minorBidi" w:hAnsiTheme="minorBidi" w:cstheme="minorBidi"/>
          <w:noProof/>
        </w:rPr>
        <w:t>Mansfield</w:t>
      </w:r>
      <w:bookmarkEnd w:id="52"/>
    </w:p>
    <w:p w14:paraId="3062F0CD" w14:textId="77777777" w:rsidR="00B15B86" w:rsidRPr="00626FC5" w:rsidRDefault="00B15B86" w:rsidP="00B15B86">
      <w:pPr>
        <w:jc w:val="both"/>
        <w:rPr>
          <w:rFonts w:asciiTheme="minorBidi" w:hAnsiTheme="minorBidi"/>
        </w:rPr>
      </w:pPr>
    </w:p>
    <w:tbl>
      <w:tblPr>
        <w:tblW w:w="4744"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843"/>
        <w:gridCol w:w="2870"/>
        <w:gridCol w:w="5779"/>
        <w:gridCol w:w="4108"/>
      </w:tblGrid>
      <w:tr w:rsidR="007A429B" w:rsidRPr="00A7757D" w14:paraId="7681F6C5" w14:textId="77777777" w:rsidTr="003B0D7B">
        <w:trPr>
          <w:trHeight w:val="340"/>
          <w:tblHeader/>
        </w:trPr>
        <w:tc>
          <w:tcPr>
            <w:tcW w:w="631" w:type="pct"/>
            <w:shd w:val="clear" w:color="auto" w:fill="BFBFBF" w:themeFill="background1" w:themeFillShade="BF"/>
            <w:vAlign w:val="center"/>
            <w:hideMark/>
          </w:tcPr>
          <w:p w14:paraId="5EBCB0ED" w14:textId="77777777" w:rsidR="007A429B" w:rsidRPr="00A7757D" w:rsidRDefault="007A429B">
            <w:pPr>
              <w:rPr>
                <w:rFonts w:asciiTheme="minorBidi" w:eastAsiaTheme="minorEastAsia" w:hAnsiTheme="minorBidi"/>
                <w:b/>
                <w:sz w:val="18"/>
                <w:szCs w:val="18"/>
              </w:rPr>
            </w:pPr>
            <w:r w:rsidRPr="00A7757D">
              <w:rPr>
                <w:rFonts w:asciiTheme="minorBidi" w:eastAsiaTheme="minorEastAsia" w:hAnsiTheme="minorBidi"/>
                <w:b/>
                <w:sz w:val="18"/>
                <w:szCs w:val="18"/>
              </w:rPr>
              <w:t>Sport</w:t>
            </w:r>
          </w:p>
        </w:tc>
        <w:tc>
          <w:tcPr>
            <w:tcW w:w="983" w:type="pct"/>
            <w:shd w:val="clear" w:color="auto" w:fill="BFBFBF" w:themeFill="background1" w:themeFillShade="BF"/>
            <w:vAlign w:val="center"/>
          </w:tcPr>
          <w:p w14:paraId="2D5E370E" w14:textId="77777777" w:rsidR="007A429B" w:rsidRPr="00A7757D" w:rsidRDefault="007A429B">
            <w:pPr>
              <w:rPr>
                <w:rFonts w:asciiTheme="minorBidi" w:eastAsiaTheme="minorEastAsia" w:hAnsiTheme="minorBidi"/>
                <w:b/>
                <w:sz w:val="18"/>
                <w:szCs w:val="18"/>
              </w:rPr>
            </w:pPr>
            <w:r w:rsidRPr="00A7757D">
              <w:rPr>
                <w:rFonts w:asciiTheme="minorBidi" w:eastAsiaTheme="minorEastAsia" w:hAnsiTheme="minorBidi"/>
                <w:b/>
                <w:sz w:val="18"/>
                <w:szCs w:val="18"/>
              </w:rPr>
              <w:t>Age Group</w:t>
            </w:r>
          </w:p>
        </w:tc>
        <w:tc>
          <w:tcPr>
            <w:tcW w:w="1979" w:type="pct"/>
            <w:shd w:val="clear" w:color="auto" w:fill="BFBFBF" w:themeFill="background1" w:themeFillShade="BF"/>
            <w:vAlign w:val="center"/>
          </w:tcPr>
          <w:p w14:paraId="1272D820" w14:textId="77777777" w:rsidR="007A429B" w:rsidRPr="00A7757D" w:rsidRDefault="007A429B">
            <w:pPr>
              <w:rPr>
                <w:rFonts w:asciiTheme="minorBidi" w:eastAsiaTheme="minorEastAsia" w:hAnsiTheme="minorBidi"/>
                <w:b/>
                <w:sz w:val="18"/>
                <w:szCs w:val="18"/>
              </w:rPr>
            </w:pPr>
            <w:r w:rsidRPr="00A7757D">
              <w:rPr>
                <w:rFonts w:asciiTheme="minorBidi" w:eastAsiaTheme="minorEastAsia" w:hAnsiTheme="minorBidi"/>
                <w:b/>
                <w:sz w:val="18"/>
                <w:szCs w:val="18"/>
              </w:rPr>
              <w:t>Demand for Match Equivalent Sessions (MES) in the Peak Period (per season for cricket)</w:t>
            </w:r>
          </w:p>
        </w:tc>
        <w:tc>
          <w:tcPr>
            <w:tcW w:w="1408" w:type="pct"/>
            <w:shd w:val="clear" w:color="auto" w:fill="BFBFBF" w:themeFill="background1" w:themeFillShade="BF"/>
            <w:vAlign w:val="center"/>
          </w:tcPr>
          <w:p w14:paraId="5AD9F467" w14:textId="77777777" w:rsidR="007A429B" w:rsidRPr="00A7757D" w:rsidRDefault="007A429B">
            <w:pPr>
              <w:rPr>
                <w:rFonts w:asciiTheme="minorBidi" w:eastAsiaTheme="minorEastAsia" w:hAnsiTheme="minorBidi"/>
                <w:b/>
                <w:sz w:val="18"/>
                <w:szCs w:val="18"/>
              </w:rPr>
            </w:pPr>
            <w:r w:rsidRPr="00A7757D">
              <w:rPr>
                <w:rFonts w:asciiTheme="minorBidi" w:eastAsiaTheme="minorEastAsia" w:hAnsiTheme="minorBidi"/>
                <w:b/>
                <w:sz w:val="18"/>
                <w:szCs w:val="18"/>
              </w:rPr>
              <w:t>Demand for Training Sessions or Hours Per Week</w:t>
            </w:r>
          </w:p>
        </w:tc>
      </w:tr>
      <w:tr w:rsidR="007A429B" w:rsidRPr="00A7757D" w14:paraId="43CB4EE1" w14:textId="77777777" w:rsidTr="003B0D7B">
        <w:trPr>
          <w:trHeight w:val="340"/>
        </w:trPr>
        <w:tc>
          <w:tcPr>
            <w:tcW w:w="631" w:type="pct"/>
            <w:vMerge w:val="restart"/>
            <w:shd w:val="clear" w:color="auto" w:fill="F2F2F2" w:themeFill="background1" w:themeFillShade="F2"/>
            <w:vAlign w:val="center"/>
          </w:tcPr>
          <w:p w14:paraId="72E4DE39" w14:textId="77777777" w:rsidR="007A429B" w:rsidRPr="00A7757D" w:rsidRDefault="007A429B">
            <w:pPr>
              <w:rPr>
                <w:rFonts w:asciiTheme="minorBidi" w:hAnsiTheme="minorBidi"/>
                <w:bCs/>
                <w:sz w:val="18"/>
                <w:szCs w:val="18"/>
              </w:rPr>
            </w:pPr>
            <w:r w:rsidRPr="00A7757D">
              <w:rPr>
                <w:rFonts w:asciiTheme="minorBidi" w:hAnsiTheme="minorBidi"/>
                <w:bCs/>
                <w:sz w:val="18"/>
                <w:szCs w:val="18"/>
              </w:rPr>
              <w:t>Football</w:t>
            </w:r>
          </w:p>
        </w:tc>
        <w:tc>
          <w:tcPr>
            <w:tcW w:w="983" w:type="pct"/>
            <w:shd w:val="clear" w:color="auto" w:fill="F2F2F2" w:themeFill="background1" w:themeFillShade="F2"/>
            <w:vAlign w:val="center"/>
          </w:tcPr>
          <w:p w14:paraId="70571795" w14:textId="77777777" w:rsidR="007A429B" w:rsidRPr="00A7757D" w:rsidRDefault="007A429B">
            <w:pPr>
              <w:rPr>
                <w:rFonts w:asciiTheme="minorBidi" w:hAnsiTheme="minorBidi"/>
                <w:bCs/>
                <w:sz w:val="18"/>
                <w:szCs w:val="18"/>
              </w:rPr>
            </w:pPr>
            <w:r w:rsidRPr="00A7757D">
              <w:rPr>
                <w:rFonts w:asciiTheme="minorBidi" w:hAnsiTheme="minorBidi"/>
                <w:bCs/>
                <w:sz w:val="18"/>
                <w:szCs w:val="18"/>
              </w:rPr>
              <w:t>Adult</w:t>
            </w:r>
          </w:p>
        </w:tc>
        <w:tc>
          <w:tcPr>
            <w:tcW w:w="1979" w:type="pct"/>
            <w:shd w:val="clear" w:color="auto" w:fill="F2F2F2" w:themeFill="background1" w:themeFillShade="F2"/>
            <w:vAlign w:val="center"/>
          </w:tcPr>
          <w:p w14:paraId="5830B134" w14:textId="32A4B203" w:rsidR="007A429B" w:rsidRPr="00A7757D" w:rsidRDefault="00351A17">
            <w:pPr>
              <w:rPr>
                <w:rFonts w:asciiTheme="minorBidi" w:hAnsiTheme="minorBidi"/>
                <w:bCs/>
                <w:sz w:val="18"/>
                <w:szCs w:val="18"/>
              </w:rPr>
            </w:pPr>
            <w:r w:rsidRPr="00A7757D">
              <w:rPr>
                <w:rFonts w:asciiTheme="minorBidi" w:hAnsiTheme="minorBidi"/>
                <w:bCs/>
                <w:sz w:val="18"/>
                <w:szCs w:val="18"/>
              </w:rPr>
              <w:t>4.09</w:t>
            </w:r>
          </w:p>
        </w:tc>
        <w:tc>
          <w:tcPr>
            <w:tcW w:w="1408" w:type="pct"/>
            <w:vMerge w:val="restart"/>
            <w:shd w:val="clear" w:color="auto" w:fill="F2F2F2" w:themeFill="background1" w:themeFillShade="F2"/>
            <w:vAlign w:val="center"/>
          </w:tcPr>
          <w:p w14:paraId="5F0AFE51" w14:textId="767D4E52" w:rsidR="007A429B" w:rsidRPr="00A7757D" w:rsidRDefault="00C30093">
            <w:pPr>
              <w:rPr>
                <w:rFonts w:asciiTheme="minorBidi" w:hAnsiTheme="minorBidi"/>
                <w:bCs/>
                <w:sz w:val="18"/>
                <w:szCs w:val="18"/>
              </w:rPr>
            </w:pPr>
            <w:r w:rsidRPr="00A7757D">
              <w:rPr>
                <w:rFonts w:asciiTheme="minorBidi" w:hAnsiTheme="minorBidi"/>
                <w:bCs/>
                <w:sz w:val="18"/>
                <w:szCs w:val="18"/>
              </w:rPr>
              <w:t>45.51</w:t>
            </w:r>
            <w:r w:rsidR="00690A77" w:rsidRPr="00A7757D">
              <w:rPr>
                <w:rFonts w:asciiTheme="minorBidi" w:hAnsiTheme="minorBidi"/>
                <w:bCs/>
                <w:sz w:val="18"/>
                <w:szCs w:val="18"/>
              </w:rPr>
              <w:t xml:space="preserve"> hours on a 3G AGP</w:t>
            </w:r>
          </w:p>
        </w:tc>
      </w:tr>
      <w:tr w:rsidR="007A429B" w:rsidRPr="00A7757D" w14:paraId="193831D4" w14:textId="77777777" w:rsidTr="003B0D7B">
        <w:trPr>
          <w:trHeight w:val="340"/>
        </w:trPr>
        <w:tc>
          <w:tcPr>
            <w:tcW w:w="631" w:type="pct"/>
            <w:vMerge/>
            <w:shd w:val="clear" w:color="auto" w:fill="F2F2F2" w:themeFill="background1" w:themeFillShade="F2"/>
            <w:vAlign w:val="center"/>
          </w:tcPr>
          <w:p w14:paraId="699DE554" w14:textId="77777777" w:rsidR="007A429B" w:rsidRPr="00A7757D" w:rsidRDefault="007A429B">
            <w:pPr>
              <w:rPr>
                <w:rFonts w:asciiTheme="minorBidi" w:hAnsiTheme="minorBidi"/>
                <w:bCs/>
                <w:sz w:val="18"/>
                <w:szCs w:val="18"/>
              </w:rPr>
            </w:pPr>
          </w:p>
        </w:tc>
        <w:tc>
          <w:tcPr>
            <w:tcW w:w="983" w:type="pct"/>
            <w:shd w:val="clear" w:color="auto" w:fill="F2F2F2" w:themeFill="background1" w:themeFillShade="F2"/>
            <w:vAlign w:val="center"/>
          </w:tcPr>
          <w:p w14:paraId="15F33B5C" w14:textId="77777777" w:rsidR="007A429B" w:rsidRPr="00A7757D" w:rsidRDefault="007A429B">
            <w:pPr>
              <w:rPr>
                <w:rFonts w:asciiTheme="minorBidi" w:hAnsiTheme="minorBidi"/>
                <w:bCs/>
                <w:sz w:val="18"/>
                <w:szCs w:val="18"/>
              </w:rPr>
            </w:pPr>
            <w:r w:rsidRPr="00A7757D">
              <w:rPr>
                <w:rFonts w:asciiTheme="minorBidi" w:hAnsiTheme="minorBidi"/>
                <w:bCs/>
                <w:sz w:val="18"/>
                <w:szCs w:val="18"/>
              </w:rPr>
              <w:t>Youth</w:t>
            </w:r>
          </w:p>
        </w:tc>
        <w:tc>
          <w:tcPr>
            <w:tcW w:w="1979" w:type="pct"/>
            <w:shd w:val="clear" w:color="auto" w:fill="F2F2F2" w:themeFill="background1" w:themeFillShade="F2"/>
            <w:vAlign w:val="center"/>
          </w:tcPr>
          <w:p w14:paraId="2F38FB69" w14:textId="2E0BA0B7" w:rsidR="007A429B" w:rsidRPr="00A7757D" w:rsidRDefault="00351A17">
            <w:pPr>
              <w:rPr>
                <w:rFonts w:asciiTheme="minorBidi" w:hAnsiTheme="minorBidi"/>
                <w:bCs/>
                <w:sz w:val="18"/>
                <w:szCs w:val="18"/>
              </w:rPr>
            </w:pPr>
            <w:r w:rsidRPr="00A7757D">
              <w:rPr>
                <w:rFonts w:asciiTheme="minorBidi" w:hAnsiTheme="minorBidi"/>
                <w:bCs/>
                <w:sz w:val="18"/>
                <w:szCs w:val="18"/>
              </w:rPr>
              <w:t>9.75</w:t>
            </w:r>
          </w:p>
        </w:tc>
        <w:tc>
          <w:tcPr>
            <w:tcW w:w="1408" w:type="pct"/>
            <w:vMerge/>
            <w:shd w:val="clear" w:color="auto" w:fill="F2F2F2" w:themeFill="background1" w:themeFillShade="F2"/>
            <w:vAlign w:val="center"/>
          </w:tcPr>
          <w:p w14:paraId="3811AD75" w14:textId="77777777" w:rsidR="007A429B" w:rsidRPr="00A7757D" w:rsidRDefault="007A429B">
            <w:pPr>
              <w:rPr>
                <w:rFonts w:asciiTheme="minorBidi" w:hAnsiTheme="minorBidi"/>
                <w:bCs/>
                <w:sz w:val="18"/>
                <w:szCs w:val="18"/>
              </w:rPr>
            </w:pPr>
          </w:p>
        </w:tc>
      </w:tr>
      <w:tr w:rsidR="007A429B" w:rsidRPr="00A7757D" w14:paraId="263B6A1E" w14:textId="77777777" w:rsidTr="003B0D7B">
        <w:trPr>
          <w:trHeight w:val="340"/>
        </w:trPr>
        <w:tc>
          <w:tcPr>
            <w:tcW w:w="631" w:type="pct"/>
            <w:vMerge/>
            <w:shd w:val="clear" w:color="auto" w:fill="F2F2F2" w:themeFill="background1" w:themeFillShade="F2"/>
            <w:vAlign w:val="center"/>
          </w:tcPr>
          <w:p w14:paraId="1BDC6111" w14:textId="77777777" w:rsidR="007A429B" w:rsidRPr="00A7757D" w:rsidRDefault="007A429B">
            <w:pPr>
              <w:rPr>
                <w:rFonts w:asciiTheme="minorBidi" w:hAnsiTheme="minorBidi"/>
                <w:bCs/>
                <w:sz w:val="18"/>
                <w:szCs w:val="18"/>
              </w:rPr>
            </w:pPr>
          </w:p>
        </w:tc>
        <w:tc>
          <w:tcPr>
            <w:tcW w:w="983" w:type="pct"/>
            <w:shd w:val="clear" w:color="auto" w:fill="F2F2F2" w:themeFill="background1" w:themeFillShade="F2"/>
            <w:vAlign w:val="center"/>
          </w:tcPr>
          <w:p w14:paraId="294F5A92" w14:textId="77777777" w:rsidR="007A429B" w:rsidRPr="00A7757D" w:rsidRDefault="007A429B">
            <w:pPr>
              <w:rPr>
                <w:rFonts w:asciiTheme="minorBidi" w:hAnsiTheme="minorBidi"/>
                <w:bCs/>
                <w:sz w:val="18"/>
                <w:szCs w:val="18"/>
              </w:rPr>
            </w:pPr>
            <w:r w:rsidRPr="00A7757D">
              <w:rPr>
                <w:rFonts w:asciiTheme="minorBidi" w:hAnsiTheme="minorBidi"/>
                <w:bCs/>
                <w:sz w:val="18"/>
                <w:szCs w:val="18"/>
              </w:rPr>
              <w:t>Mini</w:t>
            </w:r>
          </w:p>
        </w:tc>
        <w:tc>
          <w:tcPr>
            <w:tcW w:w="1979" w:type="pct"/>
            <w:shd w:val="clear" w:color="auto" w:fill="F2F2F2" w:themeFill="background1" w:themeFillShade="F2"/>
            <w:vAlign w:val="center"/>
          </w:tcPr>
          <w:p w14:paraId="645251C1" w14:textId="624B5730" w:rsidR="007A429B" w:rsidRPr="00A7757D" w:rsidRDefault="00351A17">
            <w:pPr>
              <w:rPr>
                <w:rFonts w:asciiTheme="minorBidi" w:hAnsiTheme="minorBidi"/>
                <w:bCs/>
                <w:sz w:val="18"/>
                <w:szCs w:val="18"/>
              </w:rPr>
            </w:pPr>
            <w:r w:rsidRPr="00A7757D">
              <w:rPr>
                <w:rFonts w:asciiTheme="minorBidi" w:hAnsiTheme="minorBidi"/>
                <w:bCs/>
                <w:sz w:val="18"/>
                <w:szCs w:val="18"/>
              </w:rPr>
              <w:t>8.91</w:t>
            </w:r>
          </w:p>
        </w:tc>
        <w:tc>
          <w:tcPr>
            <w:tcW w:w="1408" w:type="pct"/>
            <w:vMerge/>
            <w:shd w:val="clear" w:color="auto" w:fill="F2F2F2" w:themeFill="background1" w:themeFillShade="F2"/>
            <w:vAlign w:val="center"/>
          </w:tcPr>
          <w:p w14:paraId="4517343A" w14:textId="77777777" w:rsidR="007A429B" w:rsidRPr="00A7757D" w:rsidRDefault="007A429B">
            <w:pPr>
              <w:rPr>
                <w:rFonts w:asciiTheme="minorBidi" w:hAnsiTheme="minorBidi"/>
                <w:bCs/>
                <w:sz w:val="18"/>
                <w:szCs w:val="18"/>
              </w:rPr>
            </w:pPr>
          </w:p>
        </w:tc>
      </w:tr>
      <w:tr w:rsidR="007A429B" w:rsidRPr="00A7757D" w14:paraId="4B5D1047" w14:textId="77777777" w:rsidTr="003B0D7B">
        <w:trPr>
          <w:trHeight w:val="340"/>
        </w:trPr>
        <w:tc>
          <w:tcPr>
            <w:tcW w:w="631" w:type="pct"/>
            <w:shd w:val="clear" w:color="auto" w:fill="D9D9D9" w:themeFill="background1" w:themeFillShade="D9"/>
            <w:vAlign w:val="center"/>
          </w:tcPr>
          <w:p w14:paraId="7D6BD0A1" w14:textId="77777777" w:rsidR="007A429B" w:rsidRPr="00A7757D" w:rsidRDefault="007A429B">
            <w:pPr>
              <w:rPr>
                <w:rFonts w:asciiTheme="minorBidi" w:hAnsiTheme="minorBidi"/>
                <w:bCs/>
                <w:sz w:val="18"/>
                <w:szCs w:val="18"/>
              </w:rPr>
            </w:pPr>
            <w:r w:rsidRPr="00A7757D">
              <w:rPr>
                <w:rFonts w:asciiTheme="minorBidi" w:hAnsiTheme="minorBidi"/>
                <w:bCs/>
                <w:sz w:val="18"/>
                <w:szCs w:val="18"/>
              </w:rPr>
              <w:t>Rugby Union</w:t>
            </w:r>
          </w:p>
        </w:tc>
        <w:tc>
          <w:tcPr>
            <w:tcW w:w="983" w:type="pct"/>
            <w:shd w:val="clear" w:color="auto" w:fill="D9D9D9" w:themeFill="background1" w:themeFillShade="D9"/>
            <w:vAlign w:val="center"/>
          </w:tcPr>
          <w:p w14:paraId="3D04A330" w14:textId="77777777" w:rsidR="007A429B" w:rsidRPr="00A7757D" w:rsidRDefault="007A429B">
            <w:pPr>
              <w:rPr>
                <w:rFonts w:asciiTheme="minorBidi" w:hAnsiTheme="minorBidi"/>
                <w:bCs/>
                <w:sz w:val="18"/>
                <w:szCs w:val="18"/>
              </w:rPr>
            </w:pPr>
            <w:r w:rsidRPr="00A7757D">
              <w:rPr>
                <w:rFonts w:asciiTheme="minorBidi" w:hAnsiTheme="minorBidi"/>
                <w:bCs/>
                <w:sz w:val="18"/>
                <w:szCs w:val="18"/>
              </w:rPr>
              <w:t>Adult (</w:t>
            </w:r>
            <w:proofErr w:type="spellStart"/>
            <w:r w:rsidRPr="00A7757D">
              <w:rPr>
                <w:rFonts w:asciiTheme="minorBidi" w:hAnsiTheme="minorBidi"/>
                <w:bCs/>
                <w:sz w:val="18"/>
                <w:szCs w:val="18"/>
              </w:rPr>
              <w:t>incl</w:t>
            </w:r>
            <w:proofErr w:type="spellEnd"/>
            <w:r w:rsidRPr="00A7757D">
              <w:rPr>
                <w:rFonts w:asciiTheme="minorBidi" w:hAnsiTheme="minorBidi"/>
                <w:bCs/>
                <w:sz w:val="18"/>
                <w:szCs w:val="18"/>
              </w:rPr>
              <w:t xml:space="preserve"> Age Grade)</w:t>
            </w:r>
          </w:p>
        </w:tc>
        <w:tc>
          <w:tcPr>
            <w:tcW w:w="1979" w:type="pct"/>
            <w:shd w:val="clear" w:color="auto" w:fill="D9D9D9" w:themeFill="background1" w:themeFillShade="D9"/>
            <w:vAlign w:val="center"/>
          </w:tcPr>
          <w:p w14:paraId="75F542CC" w14:textId="61FE81E0" w:rsidR="007A429B" w:rsidRPr="00A7757D" w:rsidRDefault="00A8132E">
            <w:pPr>
              <w:rPr>
                <w:rFonts w:asciiTheme="minorBidi" w:hAnsiTheme="minorBidi"/>
                <w:bCs/>
                <w:sz w:val="18"/>
                <w:szCs w:val="18"/>
              </w:rPr>
            </w:pPr>
            <w:r w:rsidRPr="00A7757D">
              <w:rPr>
                <w:rFonts w:asciiTheme="minorBidi" w:hAnsiTheme="minorBidi"/>
                <w:bCs/>
                <w:sz w:val="18"/>
                <w:szCs w:val="18"/>
              </w:rPr>
              <w:t>1.84</w:t>
            </w:r>
          </w:p>
        </w:tc>
        <w:tc>
          <w:tcPr>
            <w:tcW w:w="1408" w:type="pct"/>
            <w:shd w:val="clear" w:color="auto" w:fill="D9D9D9" w:themeFill="background1" w:themeFillShade="D9"/>
            <w:vAlign w:val="center"/>
          </w:tcPr>
          <w:p w14:paraId="5F39E6EE" w14:textId="11C3D02A" w:rsidR="007A429B" w:rsidRPr="00A7757D" w:rsidRDefault="00C30093">
            <w:pPr>
              <w:rPr>
                <w:rFonts w:asciiTheme="minorBidi" w:hAnsiTheme="minorBidi"/>
                <w:bCs/>
                <w:sz w:val="18"/>
                <w:szCs w:val="18"/>
              </w:rPr>
            </w:pPr>
            <w:r w:rsidRPr="00A7757D">
              <w:rPr>
                <w:rFonts w:asciiTheme="minorBidi" w:hAnsiTheme="minorBidi"/>
                <w:bCs/>
                <w:sz w:val="18"/>
                <w:szCs w:val="18"/>
              </w:rPr>
              <w:t>1.99</w:t>
            </w:r>
            <w:r w:rsidR="00690A77" w:rsidRPr="00A7757D">
              <w:rPr>
                <w:rFonts w:asciiTheme="minorBidi" w:hAnsiTheme="minorBidi"/>
                <w:bCs/>
                <w:sz w:val="18"/>
                <w:szCs w:val="18"/>
              </w:rPr>
              <w:t xml:space="preserve"> MES on a floodlit grass pitch</w:t>
            </w:r>
          </w:p>
        </w:tc>
      </w:tr>
      <w:tr w:rsidR="003C3DE0" w:rsidRPr="00A7757D" w14:paraId="074C051E" w14:textId="77777777" w:rsidTr="003B0D7B">
        <w:trPr>
          <w:trHeight w:val="340"/>
        </w:trPr>
        <w:tc>
          <w:tcPr>
            <w:tcW w:w="631" w:type="pct"/>
            <w:shd w:val="clear" w:color="auto" w:fill="F2F2F2" w:themeFill="background1" w:themeFillShade="F2"/>
            <w:vAlign w:val="center"/>
          </w:tcPr>
          <w:p w14:paraId="606484DF" w14:textId="7C92822C"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 xml:space="preserve">Rugby </w:t>
            </w:r>
            <w:r w:rsidR="0095130F" w:rsidRPr="00A7757D">
              <w:rPr>
                <w:rFonts w:asciiTheme="minorBidi" w:hAnsiTheme="minorBidi"/>
                <w:bCs/>
                <w:sz w:val="18"/>
                <w:szCs w:val="18"/>
              </w:rPr>
              <w:t>League</w:t>
            </w:r>
          </w:p>
        </w:tc>
        <w:tc>
          <w:tcPr>
            <w:tcW w:w="983" w:type="pct"/>
            <w:shd w:val="clear" w:color="auto" w:fill="F2F2F2" w:themeFill="background1" w:themeFillShade="F2"/>
            <w:vAlign w:val="center"/>
          </w:tcPr>
          <w:p w14:paraId="0B4A5567" w14:textId="12DDB5AC"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Adult (</w:t>
            </w:r>
            <w:proofErr w:type="spellStart"/>
            <w:r w:rsidRPr="00A7757D">
              <w:rPr>
                <w:rFonts w:asciiTheme="minorBidi" w:hAnsiTheme="minorBidi"/>
                <w:bCs/>
                <w:sz w:val="18"/>
                <w:szCs w:val="18"/>
              </w:rPr>
              <w:t>incl</w:t>
            </w:r>
            <w:proofErr w:type="spellEnd"/>
            <w:r w:rsidRPr="00A7757D">
              <w:rPr>
                <w:rFonts w:asciiTheme="minorBidi" w:hAnsiTheme="minorBidi"/>
                <w:bCs/>
                <w:sz w:val="18"/>
                <w:szCs w:val="18"/>
              </w:rPr>
              <w:t xml:space="preserve"> Age Grade)</w:t>
            </w:r>
          </w:p>
        </w:tc>
        <w:tc>
          <w:tcPr>
            <w:tcW w:w="1979" w:type="pct"/>
            <w:shd w:val="clear" w:color="auto" w:fill="F2F2F2" w:themeFill="background1" w:themeFillShade="F2"/>
            <w:vAlign w:val="center"/>
          </w:tcPr>
          <w:p w14:paraId="3DBB0398" w14:textId="7E44E1F2" w:rsidR="003C3DE0" w:rsidRPr="00A7757D" w:rsidRDefault="00A8132E" w:rsidP="003C3DE0">
            <w:pPr>
              <w:rPr>
                <w:rFonts w:asciiTheme="minorBidi" w:hAnsiTheme="minorBidi"/>
                <w:bCs/>
                <w:sz w:val="18"/>
                <w:szCs w:val="18"/>
              </w:rPr>
            </w:pPr>
            <w:r w:rsidRPr="00A7757D">
              <w:rPr>
                <w:rFonts w:asciiTheme="minorBidi" w:hAnsiTheme="minorBidi"/>
                <w:bCs/>
                <w:sz w:val="18"/>
                <w:szCs w:val="18"/>
              </w:rPr>
              <w:t>0.52</w:t>
            </w:r>
          </w:p>
        </w:tc>
        <w:tc>
          <w:tcPr>
            <w:tcW w:w="1408" w:type="pct"/>
            <w:shd w:val="clear" w:color="auto" w:fill="F2F2F2" w:themeFill="background1" w:themeFillShade="F2"/>
            <w:vAlign w:val="center"/>
          </w:tcPr>
          <w:p w14:paraId="4A85BA61" w14:textId="35B3667F" w:rsidR="00695D58" w:rsidRPr="00A7757D" w:rsidRDefault="00695D58" w:rsidP="003C3DE0">
            <w:pPr>
              <w:rPr>
                <w:rFonts w:asciiTheme="minorBidi" w:hAnsiTheme="minorBidi"/>
                <w:bCs/>
                <w:sz w:val="18"/>
                <w:szCs w:val="18"/>
              </w:rPr>
            </w:pPr>
            <w:r w:rsidRPr="00A7757D">
              <w:rPr>
                <w:rFonts w:asciiTheme="minorBidi" w:hAnsiTheme="minorBidi"/>
                <w:bCs/>
                <w:sz w:val="18"/>
                <w:szCs w:val="18"/>
              </w:rPr>
              <w:t>0.52</w:t>
            </w:r>
            <w:r w:rsidR="00E27F3E" w:rsidRPr="00A7757D">
              <w:rPr>
                <w:rFonts w:asciiTheme="minorBidi" w:hAnsiTheme="minorBidi"/>
                <w:bCs/>
                <w:sz w:val="18"/>
                <w:szCs w:val="18"/>
              </w:rPr>
              <w:t xml:space="preserve"> MES on a floodlit grass pitch</w:t>
            </w:r>
          </w:p>
        </w:tc>
      </w:tr>
      <w:tr w:rsidR="003C3DE0" w:rsidRPr="00A7757D" w14:paraId="07A11A63" w14:textId="77777777" w:rsidTr="003B0D7B">
        <w:trPr>
          <w:trHeight w:val="340"/>
        </w:trPr>
        <w:tc>
          <w:tcPr>
            <w:tcW w:w="631" w:type="pct"/>
            <w:vMerge w:val="restart"/>
            <w:shd w:val="clear" w:color="auto" w:fill="D9D9D9" w:themeFill="background1" w:themeFillShade="D9"/>
            <w:vAlign w:val="center"/>
          </w:tcPr>
          <w:p w14:paraId="1E1CD48F"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Hockey</w:t>
            </w:r>
          </w:p>
        </w:tc>
        <w:tc>
          <w:tcPr>
            <w:tcW w:w="983" w:type="pct"/>
            <w:shd w:val="clear" w:color="auto" w:fill="D9D9D9" w:themeFill="background1" w:themeFillShade="D9"/>
            <w:vAlign w:val="center"/>
          </w:tcPr>
          <w:p w14:paraId="23EDF179"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Adult</w:t>
            </w:r>
          </w:p>
        </w:tc>
        <w:tc>
          <w:tcPr>
            <w:tcW w:w="1979" w:type="pct"/>
            <w:shd w:val="clear" w:color="auto" w:fill="D9D9D9" w:themeFill="background1" w:themeFillShade="D9"/>
            <w:vAlign w:val="center"/>
          </w:tcPr>
          <w:p w14:paraId="7A557FA7" w14:textId="755DD3F7" w:rsidR="003C3DE0" w:rsidRPr="00A7757D" w:rsidRDefault="00A8132E" w:rsidP="003C3DE0">
            <w:pPr>
              <w:rPr>
                <w:rFonts w:asciiTheme="minorBidi" w:hAnsiTheme="minorBidi"/>
                <w:bCs/>
                <w:sz w:val="18"/>
                <w:szCs w:val="18"/>
              </w:rPr>
            </w:pPr>
            <w:r w:rsidRPr="00A7757D">
              <w:rPr>
                <w:rFonts w:asciiTheme="minorBidi" w:hAnsiTheme="minorBidi"/>
                <w:bCs/>
                <w:sz w:val="18"/>
                <w:szCs w:val="18"/>
              </w:rPr>
              <w:t>0.84</w:t>
            </w:r>
          </w:p>
        </w:tc>
        <w:tc>
          <w:tcPr>
            <w:tcW w:w="1408" w:type="pct"/>
            <w:shd w:val="clear" w:color="auto" w:fill="D9D9D9" w:themeFill="background1" w:themeFillShade="D9"/>
            <w:vAlign w:val="center"/>
          </w:tcPr>
          <w:p w14:paraId="3D0F1B8F" w14:textId="682D938A" w:rsidR="003C3DE0" w:rsidRPr="00A7757D" w:rsidRDefault="00695D58" w:rsidP="003C3DE0">
            <w:pPr>
              <w:rPr>
                <w:rFonts w:asciiTheme="minorBidi" w:hAnsiTheme="minorBidi"/>
                <w:bCs/>
                <w:sz w:val="18"/>
                <w:szCs w:val="18"/>
              </w:rPr>
            </w:pPr>
            <w:r w:rsidRPr="00A7757D">
              <w:rPr>
                <w:rFonts w:asciiTheme="minorBidi" w:hAnsiTheme="minorBidi"/>
                <w:bCs/>
                <w:sz w:val="18"/>
                <w:szCs w:val="18"/>
              </w:rPr>
              <w:t>2.52</w:t>
            </w:r>
            <w:r w:rsidR="00E27F3E" w:rsidRPr="00A7757D">
              <w:rPr>
                <w:rFonts w:asciiTheme="minorBidi" w:hAnsiTheme="minorBidi"/>
                <w:bCs/>
                <w:sz w:val="18"/>
                <w:szCs w:val="18"/>
              </w:rPr>
              <w:t xml:space="preserve"> hours on a sand-based AGP</w:t>
            </w:r>
          </w:p>
        </w:tc>
      </w:tr>
      <w:tr w:rsidR="003C3DE0" w:rsidRPr="00A7757D" w14:paraId="2FE86963" w14:textId="77777777" w:rsidTr="003B0D7B">
        <w:trPr>
          <w:trHeight w:val="340"/>
        </w:trPr>
        <w:tc>
          <w:tcPr>
            <w:tcW w:w="631" w:type="pct"/>
            <w:vMerge/>
            <w:shd w:val="clear" w:color="auto" w:fill="D9D9D9" w:themeFill="background1" w:themeFillShade="D9"/>
            <w:vAlign w:val="center"/>
          </w:tcPr>
          <w:p w14:paraId="4A7E0ED9" w14:textId="77777777" w:rsidR="003C3DE0" w:rsidRPr="00A7757D" w:rsidRDefault="003C3DE0" w:rsidP="003C3DE0">
            <w:pPr>
              <w:rPr>
                <w:rFonts w:asciiTheme="minorBidi" w:hAnsiTheme="minorBidi"/>
                <w:bCs/>
                <w:sz w:val="18"/>
                <w:szCs w:val="18"/>
              </w:rPr>
            </w:pPr>
          </w:p>
        </w:tc>
        <w:tc>
          <w:tcPr>
            <w:tcW w:w="983" w:type="pct"/>
            <w:shd w:val="clear" w:color="auto" w:fill="D9D9D9" w:themeFill="background1" w:themeFillShade="D9"/>
            <w:vAlign w:val="center"/>
          </w:tcPr>
          <w:p w14:paraId="34ED8747"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Junior</w:t>
            </w:r>
          </w:p>
        </w:tc>
        <w:tc>
          <w:tcPr>
            <w:tcW w:w="1979" w:type="pct"/>
            <w:shd w:val="clear" w:color="auto" w:fill="D9D9D9" w:themeFill="background1" w:themeFillShade="D9"/>
            <w:vAlign w:val="center"/>
          </w:tcPr>
          <w:p w14:paraId="176B9154" w14:textId="2B99AEE8" w:rsidR="003C3DE0" w:rsidRPr="00A7757D" w:rsidRDefault="00A8132E" w:rsidP="003C3DE0">
            <w:pPr>
              <w:rPr>
                <w:rFonts w:asciiTheme="minorBidi" w:hAnsiTheme="minorBidi"/>
                <w:bCs/>
                <w:sz w:val="18"/>
                <w:szCs w:val="18"/>
              </w:rPr>
            </w:pPr>
            <w:r w:rsidRPr="00A7757D">
              <w:rPr>
                <w:rFonts w:asciiTheme="minorBidi" w:hAnsiTheme="minorBidi"/>
                <w:bCs/>
                <w:sz w:val="18"/>
                <w:szCs w:val="18"/>
              </w:rPr>
              <w:t>0</w:t>
            </w:r>
          </w:p>
        </w:tc>
        <w:tc>
          <w:tcPr>
            <w:tcW w:w="1408" w:type="pct"/>
            <w:shd w:val="clear" w:color="auto" w:fill="D9D9D9" w:themeFill="background1" w:themeFillShade="D9"/>
            <w:vAlign w:val="center"/>
          </w:tcPr>
          <w:p w14:paraId="14B2F186" w14:textId="208B1E56" w:rsidR="003C3DE0" w:rsidRPr="00A7757D" w:rsidRDefault="00695D58" w:rsidP="003C3DE0">
            <w:pPr>
              <w:rPr>
                <w:rFonts w:asciiTheme="minorBidi" w:hAnsiTheme="minorBidi"/>
                <w:bCs/>
                <w:sz w:val="18"/>
                <w:szCs w:val="18"/>
              </w:rPr>
            </w:pPr>
            <w:r w:rsidRPr="00A7757D">
              <w:rPr>
                <w:rFonts w:asciiTheme="minorBidi" w:hAnsiTheme="minorBidi"/>
                <w:bCs/>
                <w:sz w:val="18"/>
                <w:szCs w:val="18"/>
              </w:rPr>
              <w:t>0.62</w:t>
            </w:r>
            <w:r w:rsidR="00E27F3E" w:rsidRPr="00A7757D">
              <w:rPr>
                <w:rFonts w:asciiTheme="minorBidi" w:hAnsiTheme="minorBidi"/>
                <w:bCs/>
                <w:sz w:val="18"/>
                <w:szCs w:val="18"/>
              </w:rPr>
              <w:t xml:space="preserve"> hours on a sand-based AGP</w:t>
            </w:r>
          </w:p>
        </w:tc>
      </w:tr>
      <w:tr w:rsidR="003C3DE0" w:rsidRPr="00A7757D" w14:paraId="1D64064E" w14:textId="77777777" w:rsidTr="003B0D7B">
        <w:trPr>
          <w:trHeight w:val="340"/>
        </w:trPr>
        <w:tc>
          <w:tcPr>
            <w:tcW w:w="631" w:type="pct"/>
            <w:shd w:val="clear" w:color="auto" w:fill="F2F2F2" w:themeFill="background1" w:themeFillShade="F2"/>
            <w:vAlign w:val="center"/>
          </w:tcPr>
          <w:p w14:paraId="67E970CB"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Cricket</w:t>
            </w:r>
          </w:p>
        </w:tc>
        <w:tc>
          <w:tcPr>
            <w:tcW w:w="983" w:type="pct"/>
            <w:shd w:val="clear" w:color="auto" w:fill="F2F2F2" w:themeFill="background1" w:themeFillShade="F2"/>
            <w:vAlign w:val="center"/>
          </w:tcPr>
          <w:p w14:paraId="68E095CF"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Open Ages and Junior</w:t>
            </w:r>
          </w:p>
        </w:tc>
        <w:tc>
          <w:tcPr>
            <w:tcW w:w="1979" w:type="pct"/>
            <w:shd w:val="clear" w:color="auto" w:fill="F2F2F2" w:themeFill="background1" w:themeFillShade="F2"/>
            <w:vAlign w:val="center"/>
          </w:tcPr>
          <w:p w14:paraId="0AE026DB" w14:textId="3E0F9F56" w:rsidR="003C3DE0" w:rsidRPr="00A7757D" w:rsidRDefault="00C30093" w:rsidP="003C3DE0">
            <w:pPr>
              <w:rPr>
                <w:rFonts w:asciiTheme="minorBidi" w:hAnsiTheme="minorBidi"/>
                <w:bCs/>
                <w:sz w:val="18"/>
                <w:szCs w:val="18"/>
              </w:rPr>
            </w:pPr>
            <w:r w:rsidRPr="00A7757D">
              <w:rPr>
                <w:rFonts w:asciiTheme="minorBidi" w:hAnsiTheme="minorBidi"/>
                <w:bCs/>
                <w:sz w:val="18"/>
                <w:szCs w:val="18"/>
              </w:rPr>
              <w:t>66.29</w:t>
            </w:r>
          </w:p>
        </w:tc>
        <w:tc>
          <w:tcPr>
            <w:tcW w:w="1408" w:type="pct"/>
            <w:shd w:val="clear" w:color="auto" w:fill="F2F2F2" w:themeFill="background1" w:themeFillShade="F2"/>
            <w:vAlign w:val="center"/>
          </w:tcPr>
          <w:p w14:paraId="543F59C7" w14:textId="72D32AC9" w:rsidR="003C3DE0" w:rsidRPr="00A7757D" w:rsidRDefault="00695D58" w:rsidP="003C3DE0">
            <w:pPr>
              <w:rPr>
                <w:rFonts w:asciiTheme="minorBidi" w:hAnsiTheme="minorBidi"/>
                <w:bCs/>
                <w:sz w:val="18"/>
                <w:szCs w:val="18"/>
              </w:rPr>
            </w:pPr>
            <w:r w:rsidRPr="00A7757D">
              <w:rPr>
                <w:rFonts w:asciiTheme="minorBidi" w:hAnsiTheme="minorBidi"/>
                <w:bCs/>
                <w:sz w:val="18"/>
                <w:szCs w:val="18"/>
              </w:rPr>
              <w:t>-</w:t>
            </w:r>
          </w:p>
        </w:tc>
      </w:tr>
      <w:tr w:rsidR="003C3DE0" w:rsidRPr="00A7757D" w14:paraId="09FB4EBB" w14:textId="77777777" w:rsidTr="003B0D7B">
        <w:trPr>
          <w:trHeight w:val="340"/>
        </w:trPr>
        <w:tc>
          <w:tcPr>
            <w:tcW w:w="631" w:type="pct"/>
            <w:shd w:val="clear" w:color="auto" w:fill="BFBFBF" w:themeFill="background1" w:themeFillShade="BF"/>
            <w:vAlign w:val="center"/>
          </w:tcPr>
          <w:p w14:paraId="2FC29654" w14:textId="77777777" w:rsidR="003C3DE0" w:rsidRPr="00A7757D" w:rsidRDefault="003C3DE0" w:rsidP="003C3DE0">
            <w:pPr>
              <w:rPr>
                <w:rFonts w:asciiTheme="minorBidi" w:hAnsiTheme="minorBidi"/>
                <w:bCs/>
                <w:sz w:val="18"/>
                <w:szCs w:val="18"/>
              </w:rPr>
            </w:pPr>
          </w:p>
        </w:tc>
        <w:tc>
          <w:tcPr>
            <w:tcW w:w="4369" w:type="pct"/>
            <w:gridSpan w:val="3"/>
            <w:shd w:val="clear" w:color="auto" w:fill="BFBFBF" w:themeFill="background1" w:themeFillShade="BF"/>
            <w:vAlign w:val="center"/>
          </w:tcPr>
          <w:p w14:paraId="4B86B5DA" w14:textId="77777777" w:rsidR="003C3DE0" w:rsidRPr="00A7757D" w:rsidRDefault="003C3DE0" w:rsidP="003C3DE0">
            <w:pPr>
              <w:rPr>
                <w:rFonts w:asciiTheme="minorBidi" w:hAnsiTheme="minorBidi"/>
                <w:bCs/>
                <w:sz w:val="18"/>
                <w:szCs w:val="18"/>
              </w:rPr>
            </w:pPr>
            <w:r w:rsidRPr="00A7757D">
              <w:rPr>
                <w:rFonts w:asciiTheme="minorBidi" w:hAnsiTheme="minorBidi"/>
                <w:b/>
                <w:sz w:val="18"/>
                <w:szCs w:val="18"/>
              </w:rPr>
              <w:t>Demand for Additional Outdoor Tennis Courts</w:t>
            </w:r>
          </w:p>
        </w:tc>
      </w:tr>
      <w:tr w:rsidR="003C3DE0" w:rsidRPr="00A7757D" w14:paraId="225B20FD" w14:textId="77777777" w:rsidTr="003B0D7B">
        <w:trPr>
          <w:trHeight w:val="340"/>
        </w:trPr>
        <w:tc>
          <w:tcPr>
            <w:tcW w:w="631" w:type="pct"/>
            <w:shd w:val="clear" w:color="auto" w:fill="F2F2F2" w:themeFill="background1" w:themeFillShade="F2"/>
            <w:vAlign w:val="center"/>
          </w:tcPr>
          <w:p w14:paraId="090809F1"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Tennis</w:t>
            </w:r>
          </w:p>
        </w:tc>
        <w:tc>
          <w:tcPr>
            <w:tcW w:w="983" w:type="pct"/>
            <w:shd w:val="clear" w:color="auto" w:fill="F2F2F2" w:themeFill="background1" w:themeFillShade="F2"/>
            <w:vAlign w:val="center"/>
          </w:tcPr>
          <w:p w14:paraId="7ACBF94B" w14:textId="77777777" w:rsidR="003C3DE0" w:rsidRPr="00A7757D" w:rsidRDefault="003C3DE0" w:rsidP="003C3DE0">
            <w:pPr>
              <w:rPr>
                <w:rFonts w:asciiTheme="minorBidi" w:hAnsiTheme="minorBidi"/>
                <w:bCs/>
                <w:sz w:val="18"/>
                <w:szCs w:val="18"/>
              </w:rPr>
            </w:pPr>
            <w:r w:rsidRPr="00A7757D">
              <w:rPr>
                <w:rFonts w:asciiTheme="minorBidi" w:hAnsiTheme="minorBidi"/>
                <w:bCs/>
                <w:sz w:val="18"/>
                <w:szCs w:val="18"/>
              </w:rPr>
              <w:t>All</w:t>
            </w:r>
          </w:p>
        </w:tc>
        <w:tc>
          <w:tcPr>
            <w:tcW w:w="1979" w:type="pct"/>
            <w:shd w:val="clear" w:color="auto" w:fill="F2F2F2" w:themeFill="background1" w:themeFillShade="F2"/>
            <w:vAlign w:val="center"/>
          </w:tcPr>
          <w:p w14:paraId="7E27B1D8" w14:textId="054780C5" w:rsidR="003C3DE0" w:rsidRPr="00A7757D" w:rsidRDefault="000F57C7" w:rsidP="003C3DE0">
            <w:pPr>
              <w:rPr>
                <w:rFonts w:asciiTheme="minorBidi" w:hAnsiTheme="minorBidi"/>
                <w:bCs/>
                <w:sz w:val="18"/>
                <w:szCs w:val="18"/>
              </w:rPr>
            </w:pPr>
            <w:r w:rsidRPr="00A7757D">
              <w:rPr>
                <w:rFonts w:asciiTheme="minorBidi" w:hAnsiTheme="minorBidi"/>
                <w:bCs/>
                <w:sz w:val="18"/>
                <w:szCs w:val="18"/>
              </w:rPr>
              <w:t>3.09</w:t>
            </w:r>
          </w:p>
        </w:tc>
        <w:tc>
          <w:tcPr>
            <w:tcW w:w="1408" w:type="pct"/>
            <w:shd w:val="clear" w:color="auto" w:fill="F2F2F2" w:themeFill="background1" w:themeFillShade="F2"/>
            <w:vAlign w:val="center"/>
          </w:tcPr>
          <w:p w14:paraId="53DEB88F" w14:textId="27CD3DBF" w:rsidR="003C3DE0" w:rsidRPr="00A7757D" w:rsidRDefault="00716393" w:rsidP="003C3DE0">
            <w:pPr>
              <w:rPr>
                <w:rFonts w:asciiTheme="minorBidi" w:hAnsiTheme="minorBidi"/>
                <w:bCs/>
                <w:sz w:val="18"/>
                <w:szCs w:val="18"/>
              </w:rPr>
            </w:pPr>
            <w:r w:rsidRPr="00A7757D">
              <w:rPr>
                <w:rFonts w:asciiTheme="minorBidi" w:hAnsiTheme="minorBidi"/>
                <w:bCs/>
                <w:sz w:val="18"/>
                <w:szCs w:val="18"/>
              </w:rPr>
              <w:t xml:space="preserve">- </w:t>
            </w:r>
          </w:p>
        </w:tc>
      </w:tr>
    </w:tbl>
    <w:p w14:paraId="1C8C2A75" w14:textId="77777777" w:rsidR="00B15B86" w:rsidRPr="00A86542" w:rsidRDefault="00B15B86" w:rsidP="00E11F7E">
      <w:pPr>
        <w:jc w:val="both"/>
        <w:rPr>
          <w:rFonts w:asciiTheme="minorBidi" w:hAnsiTheme="minorBidi"/>
        </w:rPr>
      </w:pPr>
    </w:p>
    <w:p w14:paraId="74A1CAE4" w14:textId="616B6808" w:rsidR="00E11F7E" w:rsidRPr="00A86542" w:rsidRDefault="00E11F7E" w:rsidP="00E11F7E">
      <w:pPr>
        <w:pStyle w:val="ListParagraph"/>
        <w:numPr>
          <w:ilvl w:val="0"/>
          <w:numId w:val="10"/>
        </w:numPr>
        <w:ind w:hanging="720"/>
        <w:jc w:val="both"/>
        <w:rPr>
          <w:rFonts w:asciiTheme="minorBidi" w:hAnsiTheme="minorBidi"/>
          <w:b/>
          <w:bCs/>
        </w:rPr>
      </w:pPr>
      <w:r w:rsidRPr="00A86542">
        <w:rPr>
          <w:rFonts w:asciiTheme="minorBidi" w:hAnsiTheme="minorBidi"/>
        </w:rPr>
        <w:t xml:space="preserve">The additional demand highlighted in Table </w:t>
      </w:r>
      <w:r w:rsidR="00A062AA" w:rsidRPr="00A86542">
        <w:rPr>
          <w:rFonts w:asciiTheme="minorBidi" w:hAnsiTheme="minorBidi"/>
        </w:rPr>
        <w:t>3</w:t>
      </w:r>
      <w:r w:rsidRPr="00A86542">
        <w:rPr>
          <w:rFonts w:asciiTheme="minorBidi" w:hAnsiTheme="minorBidi"/>
        </w:rPr>
        <w:t xml:space="preserve">, is applied to the current positions for each pitch sport below. The analysis builds on the future capacities identified in the assessment document which take into account natural population growth and latent demand predictions from clubs. </w:t>
      </w:r>
    </w:p>
    <w:p w14:paraId="7DF17640" w14:textId="77777777" w:rsidR="00E11F7E" w:rsidRPr="0003258C" w:rsidRDefault="00E11F7E" w:rsidP="0003258C">
      <w:pPr>
        <w:jc w:val="both"/>
        <w:rPr>
          <w:rFonts w:asciiTheme="minorBidi" w:hAnsiTheme="minorBidi"/>
          <w:highlight w:val="yellow"/>
        </w:rPr>
      </w:pPr>
    </w:p>
    <w:p w14:paraId="335264F8" w14:textId="23469DDA" w:rsidR="00E11F7E" w:rsidRPr="008D48B3" w:rsidRDefault="00E11F7E" w:rsidP="096852BB">
      <w:pPr>
        <w:pStyle w:val="ListParagraph"/>
        <w:numPr>
          <w:ilvl w:val="0"/>
          <w:numId w:val="10"/>
        </w:numPr>
        <w:ind w:hanging="720"/>
        <w:jc w:val="both"/>
        <w:rPr>
          <w:rFonts w:asciiTheme="minorBidi" w:hAnsiTheme="minorBidi"/>
          <w:b/>
          <w:bCs/>
        </w:rPr>
      </w:pPr>
      <w:r w:rsidRPr="096852BB">
        <w:rPr>
          <w:rFonts w:asciiTheme="minorBidi" w:hAnsiTheme="minorBidi"/>
        </w:rPr>
        <w:t>All calculations in this document are based on how youth football is currently structured, however it must be noted that from season 2026/2027, a reduced size 3v3 format will be introduced at U7 age groups</w:t>
      </w:r>
      <w:r w:rsidR="004720E4">
        <w:rPr>
          <w:rFonts w:asciiTheme="minorBidi" w:hAnsiTheme="minorBidi"/>
        </w:rPr>
        <w:t>, as part of the FA</w:t>
      </w:r>
      <w:r w:rsidR="00413A4C">
        <w:rPr>
          <w:rFonts w:asciiTheme="minorBidi" w:hAnsiTheme="minorBidi"/>
        </w:rPr>
        <w:t xml:space="preserve">’s </w:t>
      </w:r>
      <w:proofErr w:type="spellStart"/>
      <w:r w:rsidR="00413A4C">
        <w:rPr>
          <w:rFonts w:asciiTheme="minorBidi" w:hAnsiTheme="minorBidi"/>
        </w:rPr>
        <w:t>FutureFit</w:t>
      </w:r>
      <w:proofErr w:type="spellEnd"/>
      <w:r w:rsidR="00413A4C">
        <w:rPr>
          <w:rFonts w:asciiTheme="minorBidi" w:hAnsiTheme="minorBidi"/>
        </w:rPr>
        <w:t xml:space="preserve"> initiative</w:t>
      </w:r>
      <w:r w:rsidRPr="096852BB">
        <w:rPr>
          <w:rFonts w:asciiTheme="minorBidi" w:hAnsiTheme="minorBidi"/>
        </w:rPr>
        <w:t xml:space="preserve">. Each age group upwards of this will also be impacted, meaning that 11v11 football will begin at U14 rather than U13 as is currently the case. </w:t>
      </w:r>
      <w:r w:rsidR="00DF483F">
        <w:rPr>
          <w:rFonts w:asciiTheme="minorBidi" w:hAnsiTheme="minorBidi"/>
        </w:rPr>
        <w:t>Although the impact of</w:t>
      </w:r>
      <w:r w:rsidR="00413A4C">
        <w:rPr>
          <w:rFonts w:asciiTheme="minorBidi" w:hAnsiTheme="minorBidi"/>
        </w:rPr>
        <w:t xml:space="preserve"> </w:t>
      </w:r>
      <w:proofErr w:type="spellStart"/>
      <w:r w:rsidR="00413A4C">
        <w:rPr>
          <w:rFonts w:asciiTheme="minorBidi" w:hAnsiTheme="minorBidi"/>
        </w:rPr>
        <w:t>FutureFit</w:t>
      </w:r>
      <w:proofErr w:type="spellEnd"/>
      <w:r w:rsidR="00413A4C">
        <w:rPr>
          <w:rFonts w:asciiTheme="minorBidi" w:hAnsiTheme="minorBidi"/>
        </w:rPr>
        <w:t xml:space="preserve"> is unknown, it is likely that changes will</w:t>
      </w:r>
      <w:r w:rsidR="00DF483F">
        <w:rPr>
          <w:rFonts w:asciiTheme="minorBidi" w:hAnsiTheme="minorBidi"/>
        </w:rPr>
        <w:t xml:space="preserve"> </w:t>
      </w:r>
      <w:r w:rsidRPr="096852BB">
        <w:rPr>
          <w:rFonts w:asciiTheme="minorBidi" w:hAnsiTheme="minorBidi"/>
        </w:rPr>
        <w:t xml:space="preserve">result in less usage of 11v11 grass pitches. </w:t>
      </w:r>
    </w:p>
    <w:p w14:paraId="7AF85156" w14:textId="77777777" w:rsidR="00E11F7E" w:rsidRPr="0003258C" w:rsidRDefault="00E11F7E" w:rsidP="00E11F7E">
      <w:pPr>
        <w:rPr>
          <w:rFonts w:asciiTheme="minorBidi" w:hAnsiTheme="minorBidi"/>
        </w:rPr>
      </w:pPr>
    </w:p>
    <w:p w14:paraId="235548E1" w14:textId="67227DC6" w:rsidR="00E11F7E" w:rsidRPr="000B3394" w:rsidRDefault="00E11F7E" w:rsidP="096852BB">
      <w:pPr>
        <w:pStyle w:val="ListParagraph"/>
        <w:numPr>
          <w:ilvl w:val="0"/>
          <w:numId w:val="10"/>
        </w:numPr>
        <w:ind w:hanging="720"/>
        <w:jc w:val="both"/>
        <w:rPr>
          <w:rFonts w:asciiTheme="minorBidi" w:hAnsiTheme="minorBidi"/>
          <w:b/>
          <w:bCs/>
        </w:rPr>
      </w:pPr>
      <w:r w:rsidRPr="096852BB">
        <w:rPr>
          <w:rFonts w:asciiTheme="minorBidi" w:hAnsiTheme="minorBidi"/>
        </w:rPr>
        <w:t xml:space="preserve">The demand for football training sessions figures in Table </w:t>
      </w:r>
      <w:r w:rsidR="008D48B3" w:rsidRPr="096852BB">
        <w:rPr>
          <w:rFonts w:asciiTheme="minorBidi" w:hAnsiTheme="minorBidi"/>
        </w:rPr>
        <w:t>3</w:t>
      </w:r>
      <w:r w:rsidRPr="096852BB">
        <w:rPr>
          <w:rFonts w:asciiTheme="minorBidi" w:hAnsiTheme="minorBidi"/>
        </w:rPr>
        <w:t xml:space="preserve">, also suggest that all training will take place on 3G pitch provision. </w:t>
      </w:r>
    </w:p>
    <w:p w14:paraId="364F7197" w14:textId="77777777" w:rsidR="000B3394" w:rsidRPr="0003258C" w:rsidRDefault="000B3394" w:rsidP="000B3394">
      <w:pPr>
        <w:rPr>
          <w:rFonts w:asciiTheme="minorBidi" w:hAnsiTheme="minorBidi"/>
        </w:rPr>
      </w:pPr>
    </w:p>
    <w:p w14:paraId="2ACDDACB" w14:textId="7082F0FE" w:rsidR="000B3394" w:rsidRPr="000B3394" w:rsidRDefault="000B3394" w:rsidP="00E11F7E">
      <w:pPr>
        <w:pStyle w:val="ListParagraph"/>
        <w:numPr>
          <w:ilvl w:val="0"/>
          <w:numId w:val="10"/>
        </w:numPr>
        <w:ind w:hanging="720"/>
        <w:jc w:val="both"/>
        <w:rPr>
          <w:rFonts w:asciiTheme="minorBidi" w:hAnsiTheme="minorBidi"/>
          <w:b/>
          <w:bCs/>
        </w:rPr>
      </w:pPr>
      <w:r w:rsidRPr="000B3394">
        <w:rPr>
          <w:rFonts w:asciiTheme="minorBidi" w:hAnsiTheme="minorBidi"/>
        </w:rPr>
        <w:t xml:space="preserve">The text and tables below </w:t>
      </w:r>
      <w:r w:rsidR="00735027" w:rsidRPr="000B3394">
        <w:rPr>
          <w:rFonts w:asciiTheme="minorBidi" w:hAnsiTheme="minorBidi"/>
        </w:rPr>
        <w:t>use</w:t>
      </w:r>
      <w:r w:rsidRPr="000B3394">
        <w:rPr>
          <w:rFonts w:asciiTheme="minorBidi" w:hAnsiTheme="minorBidi"/>
        </w:rPr>
        <w:t xml:space="preserve"> the nearest 0.5 of a number when stating future demand from housing delivery</w:t>
      </w:r>
      <w:r w:rsidR="00B13E03">
        <w:rPr>
          <w:rFonts w:asciiTheme="minorBidi" w:hAnsiTheme="minorBidi"/>
        </w:rPr>
        <w:t xml:space="preserve">. </w:t>
      </w:r>
    </w:p>
    <w:p w14:paraId="1CF1742B" w14:textId="77777777" w:rsidR="00A94CF2" w:rsidRPr="0003258C" w:rsidRDefault="00A94CF2" w:rsidP="00A94CF2">
      <w:pPr>
        <w:rPr>
          <w:rFonts w:asciiTheme="minorBidi" w:hAnsiTheme="minorBidi"/>
          <w:highlight w:val="yellow"/>
        </w:rPr>
      </w:pPr>
    </w:p>
    <w:p w14:paraId="5ED4A356" w14:textId="77777777" w:rsidR="0003258C" w:rsidRDefault="0003258C">
      <w:pPr>
        <w:rPr>
          <w:rFonts w:asciiTheme="minorBidi" w:eastAsiaTheme="majorEastAsia" w:hAnsiTheme="minorBidi" w:cstheme="minorBidi"/>
          <w:color w:val="FF0000"/>
          <w:sz w:val="26"/>
          <w:szCs w:val="26"/>
        </w:rPr>
      </w:pPr>
      <w:bookmarkStart w:id="53" w:name="_Toc176191517"/>
      <w:bookmarkStart w:id="54" w:name="_Toc224116289"/>
      <w:r>
        <w:rPr>
          <w:rFonts w:asciiTheme="minorBidi" w:hAnsiTheme="minorBidi" w:cstheme="minorBidi"/>
        </w:rPr>
        <w:br w:type="page"/>
      </w:r>
    </w:p>
    <w:p w14:paraId="2106ABFC" w14:textId="58CA2AB1" w:rsidR="00A94CF2" w:rsidRPr="00E67D6F" w:rsidRDefault="00A94CF2" w:rsidP="00A94CF2">
      <w:pPr>
        <w:pStyle w:val="Header2"/>
        <w:rPr>
          <w:rFonts w:asciiTheme="minorBidi" w:hAnsiTheme="minorBidi" w:cstheme="minorBidi"/>
        </w:rPr>
      </w:pPr>
      <w:bookmarkStart w:id="55" w:name="_Toc237423608"/>
      <w:r w:rsidRPr="00E67D6F">
        <w:rPr>
          <w:rFonts w:asciiTheme="minorBidi" w:hAnsiTheme="minorBidi" w:cstheme="minorBidi"/>
        </w:rPr>
        <w:lastRenderedPageBreak/>
        <w:t>Football</w:t>
      </w:r>
      <w:bookmarkEnd w:id="53"/>
      <w:bookmarkEnd w:id="54"/>
      <w:bookmarkEnd w:id="55"/>
    </w:p>
    <w:p w14:paraId="21282A74" w14:textId="77777777" w:rsidR="00A94CF2" w:rsidRPr="0003258C" w:rsidRDefault="00A94CF2" w:rsidP="0003258C">
      <w:pPr>
        <w:jc w:val="both"/>
        <w:rPr>
          <w:rFonts w:asciiTheme="minorBidi" w:hAnsiTheme="minorBidi"/>
        </w:rPr>
      </w:pPr>
    </w:p>
    <w:p w14:paraId="561F0DF5" w14:textId="5D8D2A0E" w:rsidR="002D368E" w:rsidRPr="00E67D6F" w:rsidRDefault="002D368E" w:rsidP="002D368E">
      <w:pPr>
        <w:pStyle w:val="ListParagraph"/>
        <w:numPr>
          <w:ilvl w:val="0"/>
          <w:numId w:val="10"/>
        </w:numPr>
        <w:ind w:hanging="720"/>
        <w:jc w:val="both"/>
        <w:rPr>
          <w:rFonts w:asciiTheme="minorBidi" w:hAnsiTheme="minorBidi"/>
        </w:rPr>
      </w:pPr>
      <w:r w:rsidRPr="00E67D6F">
        <w:rPr>
          <w:rFonts w:asciiTheme="minorBidi" w:hAnsiTheme="minorBidi"/>
        </w:rPr>
        <w:t xml:space="preserve">Table </w:t>
      </w:r>
      <w:r w:rsidR="00EF5066" w:rsidRPr="00E67D6F">
        <w:rPr>
          <w:rFonts w:asciiTheme="minorBidi" w:hAnsiTheme="minorBidi"/>
        </w:rPr>
        <w:t>3</w:t>
      </w:r>
      <w:r w:rsidRPr="00E67D6F">
        <w:rPr>
          <w:rFonts w:asciiTheme="minorBidi" w:hAnsiTheme="minorBidi"/>
        </w:rPr>
        <w:t xml:space="preserve"> indicates that </w:t>
      </w:r>
      <w:r w:rsidR="0046794E" w:rsidRPr="00E67D6F">
        <w:rPr>
          <w:rFonts w:asciiTheme="minorBidi" w:hAnsiTheme="minorBidi"/>
        </w:rPr>
        <w:t xml:space="preserve">total </w:t>
      </w:r>
      <w:r w:rsidRPr="00E67D6F">
        <w:rPr>
          <w:rFonts w:asciiTheme="minorBidi" w:hAnsiTheme="minorBidi"/>
        </w:rPr>
        <w:t xml:space="preserve">housing growth in </w:t>
      </w:r>
      <w:r w:rsidR="0046794E" w:rsidRPr="00E67D6F">
        <w:rPr>
          <w:rFonts w:asciiTheme="minorBidi" w:hAnsiTheme="minorBidi"/>
        </w:rPr>
        <w:t>Mansfield</w:t>
      </w:r>
      <w:r w:rsidRPr="00E67D6F">
        <w:rPr>
          <w:rFonts w:asciiTheme="minorBidi" w:hAnsiTheme="minorBidi"/>
        </w:rPr>
        <w:t xml:space="preserve"> will result in an increased match play demand for 4 MES for adult football, </w:t>
      </w:r>
      <w:r w:rsidR="00E67D6F" w:rsidRPr="00E67D6F">
        <w:rPr>
          <w:rFonts w:asciiTheme="minorBidi" w:hAnsiTheme="minorBidi"/>
        </w:rPr>
        <w:t xml:space="preserve">10 </w:t>
      </w:r>
      <w:r w:rsidRPr="00E67D6F">
        <w:rPr>
          <w:rFonts w:asciiTheme="minorBidi" w:hAnsiTheme="minorBidi"/>
        </w:rPr>
        <w:t xml:space="preserve">MES for youth football and 9 MES for mini football. </w:t>
      </w:r>
    </w:p>
    <w:p w14:paraId="00674487" w14:textId="77777777" w:rsidR="002D368E" w:rsidRPr="00F8768B" w:rsidRDefault="002D368E" w:rsidP="002D368E">
      <w:pPr>
        <w:jc w:val="both"/>
        <w:rPr>
          <w:rFonts w:asciiTheme="minorBidi" w:hAnsiTheme="minorBidi"/>
          <w:highlight w:val="yellow"/>
        </w:rPr>
      </w:pPr>
    </w:p>
    <w:p w14:paraId="14BCAC30" w14:textId="52A0DA96" w:rsidR="002D368E" w:rsidRPr="00A20057" w:rsidRDefault="002D368E" w:rsidP="002D368E">
      <w:pPr>
        <w:pStyle w:val="ListParagraph"/>
        <w:numPr>
          <w:ilvl w:val="0"/>
          <w:numId w:val="10"/>
        </w:numPr>
        <w:ind w:hanging="720"/>
        <w:jc w:val="both"/>
        <w:rPr>
          <w:rFonts w:asciiTheme="minorBidi" w:hAnsiTheme="minorBidi"/>
        </w:rPr>
      </w:pPr>
      <w:r w:rsidRPr="00A20057">
        <w:rPr>
          <w:rFonts w:asciiTheme="minorBidi" w:hAnsiTheme="minorBidi"/>
        </w:rPr>
        <w:t xml:space="preserve">Table </w:t>
      </w:r>
      <w:r w:rsidR="00E67D6F" w:rsidRPr="00A20057">
        <w:rPr>
          <w:rFonts w:asciiTheme="minorBidi" w:hAnsiTheme="minorBidi"/>
        </w:rPr>
        <w:t>4</w:t>
      </w:r>
      <w:r w:rsidRPr="00A20057">
        <w:rPr>
          <w:rFonts w:asciiTheme="minorBidi" w:hAnsiTheme="minorBidi"/>
        </w:rPr>
        <w:t xml:space="preserve"> shows the current and future position for football pitch types </w:t>
      </w:r>
      <w:r w:rsidR="00E67D6F" w:rsidRPr="00A20057">
        <w:rPr>
          <w:rFonts w:asciiTheme="minorBidi" w:hAnsiTheme="minorBidi"/>
        </w:rPr>
        <w:t>in Mansfield</w:t>
      </w:r>
      <w:r w:rsidRPr="00A20057">
        <w:rPr>
          <w:rFonts w:asciiTheme="minorBidi" w:hAnsiTheme="minorBidi"/>
        </w:rPr>
        <w:t xml:space="preserve"> (column 2 and 3), and how the growth created by housing delivery (column 4) affects the capacity of pitches (column 5), as highlighted in the assessment document. </w:t>
      </w:r>
    </w:p>
    <w:p w14:paraId="2CD791F0" w14:textId="77777777" w:rsidR="00E67D6F" w:rsidRPr="00A20057" w:rsidRDefault="00E67D6F" w:rsidP="00E67D6F">
      <w:pPr>
        <w:jc w:val="both"/>
        <w:rPr>
          <w:rFonts w:asciiTheme="minorBidi" w:hAnsiTheme="minorBidi"/>
        </w:rPr>
      </w:pPr>
    </w:p>
    <w:p w14:paraId="2526694F" w14:textId="50D76361" w:rsidR="002D368E" w:rsidRPr="00A20057" w:rsidRDefault="002D368E" w:rsidP="002D368E">
      <w:pPr>
        <w:pStyle w:val="ListParagraph"/>
        <w:numPr>
          <w:ilvl w:val="0"/>
          <w:numId w:val="10"/>
        </w:numPr>
        <w:ind w:hanging="720"/>
        <w:jc w:val="both"/>
        <w:rPr>
          <w:rFonts w:asciiTheme="minorBidi" w:hAnsiTheme="minorBidi"/>
        </w:rPr>
      </w:pPr>
      <w:r w:rsidRPr="00A20057">
        <w:rPr>
          <w:rFonts w:asciiTheme="minorBidi" w:hAnsiTheme="minorBidi"/>
        </w:rPr>
        <w:t xml:space="preserve">The identified growth of youth football will be split evenly between youth 11v11 and youth 9v9. Mini football will be split between 7v7 and 5v5. </w:t>
      </w:r>
    </w:p>
    <w:p w14:paraId="4DA2C290" w14:textId="77777777" w:rsidR="002D368E" w:rsidRPr="00A20057" w:rsidRDefault="002D368E" w:rsidP="002D368E">
      <w:pPr>
        <w:rPr>
          <w:rFonts w:asciiTheme="minorBidi" w:hAnsiTheme="minorBidi"/>
        </w:rPr>
      </w:pPr>
      <w:bookmarkStart w:id="56" w:name="_Toc176191467"/>
    </w:p>
    <w:p w14:paraId="780EE992" w14:textId="47F4C827" w:rsidR="002D368E" w:rsidRPr="00A20057" w:rsidRDefault="00201794" w:rsidP="00201794">
      <w:pPr>
        <w:pStyle w:val="Caption"/>
        <w:rPr>
          <w:rFonts w:asciiTheme="minorBidi" w:eastAsia="Arial" w:hAnsiTheme="minorBidi" w:cstheme="minorBidi"/>
        </w:rPr>
      </w:pPr>
      <w:bookmarkStart w:id="57" w:name="_Toc224117018"/>
      <w:bookmarkStart w:id="58" w:name="_Toc237423669"/>
      <w:r>
        <w:t xml:space="preserve">Table </w:t>
      </w:r>
      <w:fldSimple w:instr=" SEQ Table \* ARABIC ">
        <w:r w:rsidR="00DE447E">
          <w:rPr>
            <w:noProof/>
          </w:rPr>
          <w:t>4</w:t>
        </w:r>
      </w:fldSimple>
      <w:r w:rsidR="002D368E" w:rsidRPr="00A20057">
        <w:rPr>
          <w:rFonts w:asciiTheme="minorBidi" w:hAnsiTheme="minorBidi" w:cstheme="minorBidi"/>
        </w:rPr>
        <w:t xml:space="preserve">: </w:t>
      </w:r>
      <w:r w:rsidR="002D368E" w:rsidRPr="00A20057">
        <w:rPr>
          <w:rFonts w:asciiTheme="minorBidi" w:eastAsia="Arial" w:hAnsiTheme="minorBidi" w:cstheme="minorBidi"/>
        </w:rPr>
        <w:t>Summary of Current Supply and Demand Peak time of Play</w:t>
      </w:r>
      <w:bookmarkEnd w:id="56"/>
      <w:r w:rsidR="002D368E" w:rsidRPr="00A20057">
        <w:rPr>
          <w:rFonts w:asciiTheme="minorBidi" w:eastAsia="Arial" w:hAnsiTheme="minorBidi" w:cstheme="minorBidi"/>
        </w:rPr>
        <w:t xml:space="preserve"> (All figures in MES)</w:t>
      </w:r>
      <w:bookmarkEnd w:id="57"/>
      <w:bookmarkEnd w:id="58"/>
    </w:p>
    <w:p w14:paraId="6F238F61" w14:textId="77777777" w:rsidR="002D368E" w:rsidRPr="00A20057" w:rsidRDefault="002D368E" w:rsidP="002D368E">
      <w:pPr>
        <w:jc w:val="both"/>
        <w:rPr>
          <w:rFonts w:asciiTheme="minorBidi" w:eastAsia="Arial" w:hAnsiTheme="minorBidi"/>
          <w:color w:val="000000"/>
        </w:rPr>
      </w:pPr>
    </w:p>
    <w:tbl>
      <w:tblPr>
        <w:tblStyle w:val="TableGrid10"/>
        <w:tblW w:w="14653" w:type="dxa"/>
        <w:tblInd w:w="6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3" w:type="dxa"/>
          <w:right w:w="26" w:type="dxa"/>
        </w:tblCellMar>
        <w:tblLook w:val="04A0" w:firstRow="1" w:lastRow="0" w:firstColumn="1" w:lastColumn="0" w:noHBand="0" w:noVBand="1"/>
      </w:tblPr>
      <w:tblGrid>
        <w:gridCol w:w="1612"/>
        <w:gridCol w:w="1985"/>
        <w:gridCol w:w="2126"/>
        <w:gridCol w:w="4253"/>
        <w:gridCol w:w="4677"/>
      </w:tblGrid>
      <w:tr w:rsidR="002D368E" w:rsidRPr="00A7757D" w14:paraId="007E316C" w14:textId="77777777" w:rsidTr="00F735AC">
        <w:trPr>
          <w:trHeight w:val="340"/>
          <w:tblHeader/>
        </w:trPr>
        <w:tc>
          <w:tcPr>
            <w:tcW w:w="1612" w:type="dxa"/>
            <w:shd w:val="clear" w:color="auto" w:fill="BFBFBF" w:themeFill="background1" w:themeFillShade="BF"/>
            <w:vAlign w:val="center"/>
          </w:tcPr>
          <w:p w14:paraId="42407A7E" w14:textId="77777777" w:rsidR="002D368E" w:rsidRPr="00A7757D" w:rsidRDefault="002D368E">
            <w:pPr>
              <w:ind w:left="130" w:right="44"/>
              <w:rPr>
                <w:rFonts w:asciiTheme="minorBidi" w:eastAsia="Arial" w:hAnsiTheme="minorBidi" w:cstheme="minorBidi"/>
                <w:color w:val="000000"/>
                <w:sz w:val="18"/>
                <w:szCs w:val="18"/>
              </w:rPr>
            </w:pPr>
            <w:r w:rsidRPr="00A7757D">
              <w:rPr>
                <w:rFonts w:asciiTheme="minorBidi" w:eastAsia="Arial" w:hAnsiTheme="minorBidi" w:cstheme="minorBidi"/>
                <w:b/>
                <w:color w:val="000000"/>
                <w:sz w:val="18"/>
                <w:szCs w:val="18"/>
              </w:rPr>
              <w:t>Pitch type</w:t>
            </w:r>
          </w:p>
        </w:tc>
        <w:tc>
          <w:tcPr>
            <w:tcW w:w="1985" w:type="dxa"/>
            <w:shd w:val="clear" w:color="auto" w:fill="BFBFBF" w:themeFill="background1" w:themeFillShade="BF"/>
            <w:vAlign w:val="center"/>
          </w:tcPr>
          <w:p w14:paraId="3EA81029" w14:textId="77777777" w:rsidR="002D368E" w:rsidRPr="00A7757D" w:rsidRDefault="002D368E">
            <w:pPr>
              <w:ind w:left="130" w:right="44"/>
              <w:jc w:val="center"/>
              <w:rPr>
                <w:rFonts w:asciiTheme="minorBidi" w:eastAsia="Arial" w:hAnsiTheme="minorBidi" w:cstheme="minorBidi"/>
                <w:b/>
                <w:color w:val="000000"/>
                <w:sz w:val="18"/>
                <w:szCs w:val="18"/>
              </w:rPr>
            </w:pPr>
            <w:r w:rsidRPr="00A7757D">
              <w:rPr>
                <w:rFonts w:asciiTheme="minorBidi" w:eastAsia="Arial" w:hAnsiTheme="minorBidi" w:cstheme="minorBidi"/>
                <w:b/>
                <w:color w:val="000000"/>
                <w:sz w:val="18"/>
                <w:szCs w:val="18"/>
              </w:rPr>
              <w:t>Current Position</w:t>
            </w:r>
          </w:p>
        </w:tc>
        <w:tc>
          <w:tcPr>
            <w:tcW w:w="2126" w:type="dxa"/>
            <w:shd w:val="clear" w:color="auto" w:fill="BFBFBF" w:themeFill="background1" w:themeFillShade="BF"/>
            <w:vAlign w:val="center"/>
          </w:tcPr>
          <w:p w14:paraId="5080CD4F" w14:textId="77777777" w:rsidR="002D368E" w:rsidRPr="00A7757D" w:rsidRDefault="002D368E">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Future Position</w:t>
            </w:r>
          </w:p>
        </w:tc>
        <w:tc>
          <w:tcPr>
            <w:tcW w:w="4253" w:type="dxa"/>
            <w:shd w:val="clear" w:color="auto" w:fill="BFBFBF" w:themeFill="background1" w:themeFillShade="BF"/>
            <w:vAlign w:val="center"/>
          </w:tcPr>
          <w:p w14:paraId="7851366C" w14:textId="77777777" w:rsidR="002D368E" w:rsidRPr="00A7757D" w:rsidRDefault="002D368E">
            <w:pPr>
              <w:ind w:left="130" w:right="44"/>
              <w:jc w:val="center"/>
              <w:rPr>
                <w:rFonts w:asciiTheme="minorBidi" w:eastAsia="Arial" w:hAnsiTheme="minorBidi" w:cstheme="minorBidi"/>
                <w:b/>
                <w:bCs/>
                <w:color w:val="000000"/>
                <w:sz w:val="18"/>
                <w:szCs w:val="18"/>
              </w:rPr>
            </w:pPr>
            <w:r w:rsidRPr="00A7757D">
              <w:rPr>
                <w:rFonts w:asciiTheme="minorBidi" w:hAnsiTheme="minorBidi" w:cstheme="minorBidi"/>
                <w:b/>
                <w:sz w:val="18"/>
                <w:szCs w:val="18"/>
              </w:rPr>
              <w:t>Additional Demand – Housing Delivery</w:t>
            </w:r>
          </w:p>
        </w:tc>
        <w:tc>
          <w:tcPr>
            <w:tcW w:w="4677" w:type="dxa"/>
            <w:shd w:val="clear" w:color="auto" w:fill="BFBFBF" w:themeFill="background1" w:themeFillShade="BF"/>
            <w:vAlign w:val="center"/>
          </w:tcPr>
          <w:p w14:paraId="5EA1CE8F" w14:textId="77777777" w:rsidR="002D368E" w:rsidRPr="00A7757D" w:rsidRDefault="002D368E">
            <w:pPr>
              <w:ind w:left="130" w:right="44"/>
              <w:jc w:val="center"/>
              <w:rPr>
                <w:rFonts w:asciiTheme="minorBidi" w:eastAsia="Arial" w:hAnsiTheme="minorBidi" w:cstheme="minorBidi"/>
                <w:b/>
                <w:bCs/>
                <w:color w:val="000000"/>
                <w:sz w:val="18"/>
                <w:szCs w:val="18"/>
              </w:rPr>
            </w:pPr>
            <w:r w:rsidRPr="00A7757D">
              <w:rPr>
                <w:rFonts w:asciiTheme="minorBidi" w:hAnsiTheme="minorBidi" w:cstheme="minorBidi"/>
                <w:b/>
                <w:sz w:val="18"/>
                <w:szCs w:val="18"/>
              </w:rPr>
              <w:t>Future Position – with Housing Delivery</w:t>
            </w:r>
          </w:p>
        </w:tc>
      </w:tr>
      <w:tr w:rsidR="00FA779A" w:rsidRPr="00A7757D" w14:paraId="0AEC0583" w14:textId="77777777" w:rsidTr="00F735AC">
        <w:trPr>
          <w:trHeight w:val="346"/>
        </w:trPr>
        <w:tc>
          <w:tcPr>
            <w:tcW w:w="1612" w:type="dxa"/>
            <w:shd w:val="clear" w:color="auto" w:fill="F2F2F2" w:themeFill="background1" w:themeFillShade="F2"/>
            <w:vAlign w:val="center"/>
          </w:tcPr>
          <w:p w14:paraId="043ABE2D" w14:textId="77777777" w:rsidR="00FA779A" w:rsidRPr="00A7757D" w:rsidRDefault="00FA779A" w:rsidP="00FA779A">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Adult 11v11</w:t>
            </w:r>
          </w:p>
        </w:tc>
        <w:tc>
          <w:tcPr>
            <w:tcW w:w="1985" w:type="dxa"/>
            <w:shd w:val="clear" w:color="auto" w:fill="FF7D78"/>
            <w:vAlign w:val="center"/>
          </w:tcPr>
          <w:p w14:paraId="5C9E71D4" w14:textId="53FF21E9" w:rsidR="00FA779A" w:rsidRPr="00A7757D" w:rsidRDefault="00FA779A" w:rsidP="00FA779A">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-6.5</w:t>
            </w:r>
          </w:p>
        </w:tc>
        <w:tc>
          <w:tcPr>
            <w:tcW w:w="2126" w:type="dxa"/>
            <w:shd w:val="clear" w:color="auto" w:fill="FF7D78"/>
            <w:vAlign w:val="center"/>
          </w:tcPr>
          <w:p w14:paraId="4581C12C" w14:textId="54F938B4" w:rsidR="00FA779A" w:rsidRPr="00A7757D" w:rsidRDefault="00FA779A" w:rsidP="00FA779A">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-13</w:t>
            </w:r>
          </w:p>
        </w:tc>
        <w:tc>
          <w:tcPr>
            <w:tcW w:w="4253" w:type="dxa"/>
            <w:shd w:val="clear" w:color="auto" w:fill="F2F2F2" w:themeFill="background1" w:themeFillShade="F2"/>
            <w:vAlign w:val="center"/>
          </w:tcPr>
          <w:p w14:paraId="1DDC8D7A" w14:textId="7FA0B448" w:rsidR="00FA779A" w:rsidRPr="00A7757D" w:rsidRDefault="00A81B89" w:rsidP="00FA779A">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4</w:t>
            </w:r>
          </w:p>
        </w:tc>
        <w:tc>
          <w:tcPr>
            <w:tcW w:w="4677" w:type="dxa"/>
            <w:shd w:val="clear" w:color="auto" w:fill="F87E79"/>
            <w:vAlign w:val="center"/>
          </w:tcPr>
          <w:p w14:paraId="312C48A7" w14:textId="2C1127F0" w:rsidR="00FA779A" w:rsidRPr="00A7757D" w:rsidRDefault="00A81B89" w:rsidP="00FA779A">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-17</w:t>
            </w:r>
          </w:p>
        </w:tc>
      </w:tr>
      <w:tr w:rsidR="00FA779A" w:rsidRPr="00A7757D" w14:paraId="4C1576C3" w14:textId="77777777" w:rsidTr="00F735AC">
        <w:trPr>
          <w:trHeight w:val="346"/>
        </w:trPr>
        <w:tc>
          <w:tcPr>
            <w:tcW w:w="1612" w:type="dxa"/>
            <w:shd w:val="clear" w:color="auto" w:fill="F2F2F2" w:themeFill="background1" w:themeFillShade="F2"/>
            <w:vAlign w:val="center"/>
          </w:tcPr>
          <w:p w14:paraId="1B9C3A13" w14:textId="77777777" w:rsidR="00FA779A" w:rsidRPr="00A7757D" w:rsidRDefault="00FA779A" w:rsidP="00FA779A">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Youth 11v11</w:t>
            </w:r>
          </w:p>
        </w:tc>
        <w:tc>
          <w:tcPr>
            <w:tcW w:w="1985" w:type="dxa"/>
            <w:shd w:val="clear" w:color="auto" w:fill="FF7E79"/>
            <w:vAlign w:val="center"/>
          </w:tcPr>
          <w:p w14:paraId="536CA951" w14:textId="000BC60D" w:rsidR="00FA779A" w:rsidRPr="00A7757D" w:rsidRDefault="00FA779A" w:rsidP="00FA779A">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w:t>
            </w:r>
          </w:p>
        </w:tc>
        <w:tc>
          <w:tcPr>
            <w:tcW w:w="2126" w:type="dxa"/>
            <w:shd w:val="clear" w:color="auto" w:fill="FF7E79"/>
            <w:vAlign w:val="center"/>
          </w:tcPr>
          <w:p w14:paraId="0AA86E08" w14:textId="5F434F59" w:rsidR="00FA779A" w:rsidRPr="00A7757D" w:rsidRDefault="00FA779A" w:rsidP="00FA779A">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-9.5</w:t>
            </w:r>
          </w:p>
        </w:tc>
        <w:tc>
          <w:tcPr>
            <w:tcW w:w="4253" w:type="dxa"/>
            <w:shd w:val="clear" w:color="auto" w:fill="F2F2F2" w:themeFill="background1" w:themeFillShade="F2"/>
            <w:vAlign w:val="center"/>
          </w:tcPr>
          <w:p w14:paraId="7A91E811" w14:textId="3693C012" w:rsidR="00FA779A" w:rsidRPr="00A7757D" w:rsidRDefault="00A81B89" w:rsidP="00FA779A">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5</w:t>
            </w:r>
          </w:p>
        </w:tc>
        <w:tc>
          <w:tcPr>
            <w:tcW w:w="4677" w:type="dxa"/>
            <w:shd w:val="clear" w:color="auto" w:fill="F87E79"/>
            <w:vAlign w:val="center"/>
          </w:tcPr>
          <w:p w14:paraId="4A80D919" w14:textId="74E251D6" w:rsidR="00FA779A" w:rsidRPr="00A7757D" w:rsidRDefault="00A81B89" w:rsidP="00FA779A">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-14.5</w:t>
            </w:r>
          </w:p>
        </w:tc>
      </w:tr>
      <w:tr w:rsidR="00FA779A" w:rsidRPr="00A7757D" w14:paraId="6DB366B8" w14:textId="77777777" w:rsidTr="00F735AC">
        <w:trPr>
          <w:trHeight w:val="346"/>
        </w:trPr>
        <w:tc>
          <w:tcPr>
            <w:tcW w:w="1612" w:type="dxa"/>
            <w:shd w:val="clear" w:color="auto" w:fill="F2F2F2" w:themeFill="background1" w:themeFillShade="F2"/>
            <w:vAlign w:val="center"/>
          </w:tcPr>
          <w:p w14:paraId="6E79F925" w14:textId="77777777" w:rsidR="00FA779A" w:rsidRPr="00A7757D" w:rsidRDefault="00FA779A" w:rsidP="00FA779A">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Youth 9v9</w:t>
            </w:r>
          </w:p>
        </w:tc>
        <w:tc>
          <w:tcPr>
            <w:tcW w:w="1985" w:type="dxa"/>
            <w:shd w:val="clear" w:color="auto" w:fill="FF7E79"/>
            <w:vAlign w:val="center"/>
          </w:tcPr>
          <w:p w14:paraId="5857E645" w14:textId="10043F60" w:rsidR="00FA779A" w:rsidRPr="00A7757D" w:rsidRDefault="00FA779A" w:rsidP="00FA779A">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-2.5</w:t>
            </w:r>
          </w:p>
        </w:tc>
        <w:tc>
          <w:tcPr>
            <w:tcW w:w="2126" w:type="dxa"/>
            <w:shd w:val="clear" w:color="auto" w:fill="FF7E79"/>
            <w:vAlign w:val="center"/>
          </w:tcPr>
          <w:p w14:paraId="3F29B936" w14:textId="44E8A066" w:rsidR="00FA779A" w:rsidRPr="00A7757D" w:rsidRDefault="00FA779A" w:rsidP="00FA779A">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-10.5</w:t>
            </w:r>
          </w:p>
        </w:tc>
        <w:tc>
          <w:tcPr>
            <w:tcW w:w="4253" w:type="dxa"/>
            <w:shd w:val="clear" w:color="auto" w:fill="F2F2F2" w:themeFill="background1" w:themeFillShade="F2"/>
            <w:vAlign w:val="center"/>
          </w:tcPr>
          <w:p w14:paraId="3EB325C8" w14:textId="5D3C53DF" w:rsidR="00FA779A" w:rsidRPr="00A7757D" w:rsidRDefault="00A81B89" w:rsidP="00FA779A">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5</w:t>
            </w:r>
          </w:p>
        </w:tc>
        <w:tc>
          <w:tcPr>
            <w:tcW w:w="4677" w:type="dxa"/>
            <w:shd w:val="clear" w:color="auto" w:fill="F87E79"/>
            <w:vAlign w:val="center"/>
          </w:tcPr>
          <w:p w14:paraId="79BD4956" w14:textId="5403B818" w:rsidR="00FA779A" w:rsidRPr="00A7757D" w:rsidRDefault="00A81B89" w:rsidP="00FA779A">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w:t>
            </w:r>
            <w:r w:rsidR="00A20057" w:rsidRPr="00A7757D">
              <w:rPr>
                <w:rFonts w:asciiTheme="minorBidi" w:eastAsia="Arial" w:hAnsiTheme="minorBidi" w:cstheme="minorBidi"/>
                <w:b/>
                <w:bCs/>
                <w:color w:val="000000"/>
                <w:sz w:val="18"/>
                <w:szCs w:val="18"/>
              </w:rPr>
              <w:t>15.5</w:t>
            </w:r>
          </w:p>
        </w:tc>
      </w:tr>
      <w:tr w:rsidR="00FA779A" w:rsidRPr="00A7757D" w14:paraId="3A326F32" w14:textId="77777777" w:rsidTr="00F735AC">
        <w:trPr>
          <w:trHeight w:val="346"/>
        </w:trPr>
        <w:tc>
          <w:tcPr>
            <w:tcW w:w="1612" w:type="dxa"/>
            <w:shd w:val="clear" w:color="auto" w:fill="F2F2F2" w:themeFill="background1" w:themeFillShade="F2"/>
            <w:vAlign w:val="center"/>
          </w:tcPr>
          <w:p w14:paraId="16789210" w14:textId="77777777" w:rsidR="00FA779A" w:rsidRPr="00A7757D" w:rsidRDefault="00FA779A" w:rsidP="00FA779A">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Mini 7v7</w:t>
            </w:r>
          </w:p>
        </w:tc>
        <w:tc>
          <w:tcPr>
            <w:tcW w:w="1985" w:type="dxa"/>
            <w:shd w:val="clear" w:color="auto" w:fill="C5E0B3" w:themeFill="accent6" w:themeFillTint="66"/>
            <w:vAlign w:val="center"/>
          </w:tcPr>
          <w:p w14:paraId="2A8834F9" w14:textId="33BC98F3" w:rsidR="00FA779A" w:rsidRPr="00A7757D" w:rsidRDefault="00FA779A" w:rsidP="00FA779A">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1.5</w:t>
            </w:r>
          </w:p>
        </w:tc>
        <w:tc>
          <w:tcPr>
            <w:tcW w:w="2126" w:type="dxa"/>
            <w:shd w:val="clear" w:color="auto" w:fill="FF7E79"/>
            <w:vAlign w:val="center"/>
          </w:tcPr>
          <w:p w14:paraId="46650109" w14:textId="58EBABDD" w:rsidR="00FA779A" w:rsidRPr="00A7757D" w:rsidRDefault="00FA779A" w:rsidP="00FA779A">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-8</w:t>
            </w:r>
          </w:p>
        </w:tc>
        <w:tc>
          <w:tcPr>
            <w:tcW w:w="4253" w:type="dxa"/>
            <w:shd w:val="clear" w:color="auto" w:fill="F2F2F2" w:themeFill="background1" w:themeFillShade="F2"/>
            <w:vAlign w:val="center"/>
          </w:tcPr>
          <w:p w14:paraId="2BE5822C" w14:textId="0DC8D5DA" w:rsidR="00FA779A" w:rsidRPr="00A7757D" w:rsidRDefault="00A81B89" w:rsidP="00FA779A">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4.5</w:t>
            </w:r>
          </w:p>
        </w:tc>
        <w:tc>
          <w:tcPr>
            <w:tcW w:w="4677" w:type="dxa"/>
            <w:shd w:val="clear" w:color="auto" w:fill="F87E79"/>
            <w:vAlign w:val="center"/>
          </w:tcPr>
          <w:p w14:paraId="1EBFABE7" w14:textId="6F0EB384" w:rsidR="00FA779A" w:rsidRPr="00A7757D" w:rsidRDefault="00A20057" w:rsidP="00FA779A">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-12.5</w:t>
            </w:r>
          </w:p>
        </w:tc>
      </w:tr>
      <w:tr w:rsidR="00FA779A" w:rsidRPr="00A7757D" w14:paraId="053F0FA4" w14:textId="77777777" w:rsidTr="00F735AC">
        <w:trPr>
          <w:trHeight w:val="346"/>
        </w:trPr>
        <w:tc>
          <w:tcPr>
            <w:tcW w:w="1612" w:type="dxa"/>
            <w:shd w:val="clear" w:color="auto" w:fill="F2F2F2" w:themeFill="background1" w:themeFillShade="F2"/>
            <w:vAlign w:val="center"/>
          </w:tcPr>
          <w:p w14:paraId="3BE0A66F" w14:textId="77777777" w:rsidR="00FA779A" w:rsidRPr="00A7757D" w:rsidRDefault="00FA779A" w:rsidP="00FA779A">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Mini 5v5</w:t>
            </w:r>
          </w:p>
        </w:tc>
        <w:tc>
          <w:tcPr>
            <w:tcW w:w="1985" w:type="dxa"/>
            <w:shd w:val="clear" w:color="auto" w:fill="C5E0B3" w:themeFill="accent6" w:themeFillTint="66"/>
            <w:vAlign w:val="center"/>
          </w:tcPr>
          <w:p w14:paraId="345DBEED" w14:textId="0DF02CDE" w:rsidR="00FA779A" w:rsidRPr="00A7757D" w:rsidRDefault="00FA779A" w:rsidP="00FA779A">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2</w:t>
            </w:r>
          </w:p>
        </w:tc>
        <w:tc>
          <w:tcPr>
            <w:tcW w:w="2126" w:type="dxa"/>
            <w:shd w:val="clear" w:color="auto" w:fill="FF7E79"/>
            <w:vAlign w:val="center"/>
          </w:tcPr>
          <w:p w14:paraId="0B725255" w14:textId="33721A8E" w:rsidR="00FA779A" w:rsidRPr="00A7757D" w:rsidRDefault="00FA779A" w:rsidP="00FA779A">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-7</w:t>
            </w:r>
          </w:p>
        </w:tc>
        <w:tc>
          <w:tcPr>
            <w:tcW w:w="4253" w:type="dxa"/>
            <w:shd w:val="clear" w:color="auto" w:fill="F2F2F2" w:themeFill="background1" w:themeFillShade="F2"/>
            <w:vAlign w:val="center"/>
          </w:tcPr>
          <w:p w14:paraId="3BCD3E40" w14:textId="5691AD71" w:rsidR="00FA779A" w:rsidRPr="00A7757D" w:rsidRDefault="00A81B89" w:rsidP="00FA779A">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4.5</w:t>
            </w:r>
          </w:p>
        </w:tc>
        <w:tc>
          <w:tcPr>
            <w:tcW w:w="4677" w:type="dxa"/>
            <w:shd w:val="clear" w:color="auto" w:fill="F87E79"/>
            <w:vAlign w:val="center"/>
          </w:tcPr>
          <w:p w14:paraId="4BDA0001" w14:textId="52D25C3E" w:rsidR="00FA779A" w:rsidRPr="00A7757D" w:rsidRDefault="00A20057" w:rsidP="00FA779A">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-11.5</w:t>
            </w:r>
          </w:p>
        </w:tc>
      </w:tr>
    </w:tbl>
    <w:p w14:paraId="5F47C1EB" w14:textId="77777777" w:rsidR="002D368E" w:rsidRPr="00507DBA" w:rsidRDefault="002D368E" w:rsidP="002D368E">
      <w:pPr>
        <w:jc w:val="both"/>
        <w:rPr>
          <w:rFonts w:asciiTheme="minorBidi" w:eastAsia="Arial" w:hAnsiTheme="minorBidi"/>
          <w:color w:val="000000"/>
        </w:rPr>
      </w:pPr>
    </w:p>
    <w:p w14:paraId="5EE74F2D" w14:textId="08AEA243" w:rsidR="002D368E" w:rsidRPr="00507DBA" w:rsidRDefault="002D368E" w:rsidP="002D368E">
      <w:pPr>
        <w:pStyle w:val="ListParagraph"/>
        <w:numPr>
          <w:ilvl w:val="0"/>
          <w:numId w:val="10"/>
        </w:numPr>
        <w:ind w:hanging="720"/>
        <w:jc w:val="both"/>
        <w:rPr>
          <w:rFonts w:asciiTheme="minorBidi" w:hAnsiTheme="minorBidi"/>
        </w:rPr>
      </w:pPr>
      <w:r w:rsidRPr="00507DBA">
        <w:rPr>
          <w:rFonts w:asciiTheme="minorBidi" w:hAnsiTheme="minorBidi"/>
          <w:b/>
          <w:bCs/>
        </w:rPr>
        <w:t xml:space="preserve">Adult football – </w:t>
      </w:r>
      <w:r w:rsidRPr="00507DBA">
        <w:rPr>
          <w:rFonts w:asciiTheme="minorBidi" w:hAnsiTheme="minorBidi"/>
        </w:rPr>
        <w:t xml:space="preserve">When considering the additional need created by housing delivery to </w:t>
      </w:r>
      <w:r w:rsidR="00E408F2" w:rsidRPr="00507DBA">
        <w:rPr>
          <w:rFonts w:asciiTheme="minorBidi" w:hAnsiTheme="minorBidi"/>
        </w:rPr>
        <w:t>2043</w:t>
      </w:r>
      <w:r w:rsidRPr="00507DBA">
        <w:rPr>
          <w:rFonts w:asciiTheme="minorBidi" w:hAnsiTheme="minorBidi"/>
        </w:rPr>
        <w:t xml:space="preserve">, the </w:t>
      </w:r>
      <w:r w:rsidR="00BE7B8A" w:rsidRPr="00507DBA">
        <w:rPr>
          <w:rFonts w:asciiTheme="minorBidi" w:hAnsiTheme="minorBidi"/>
        </w:rPr>
        <w:t xml:space="preserve">future deficit of </w:t>
      </w:r>
      <w:r w:rsidR="005E4992" w:rsidRPr="00507DBA">
        <w:rPr>
          <w:rFonts w:asciiTheme="minorBidi" w:hAnsiTheme="minorBidi"/>
        </w:rPr>
        <w:t>-13</w:t>
      </w:r>
      <w:r w:rsidRPr="00507DBA">
        <w:rPr>
          <w:rFonts w:asciiTheme="minorBidi" w:hAnsiTheme="minorBidi"/>
        </w:rPr>
        <w:t xml:space="preserve"> MES </w:t>
      </w:r>
      <w:r w:rsidR="005E4992" w:rsidRPr="00507DBA">
        <w:rPr>
          <w:rFonts w:asciiTheme="minorBidi" w:hAnsiTheme="minorBidi"/>
        </w:rPr>
        <w:t>is predicted to increase to -17 MES</w:t>
      </w:r>
      <w:r w:rsidRPr="00507DBA">
        <w:rPr>
          <w:rFonts w:asciiTheme="minorBidi" w:hAnsiTheme="minorBidi"/>
        </w:rPr>
        <w:t xml:space="preserve">. </w:t>
      </w:r>
    </w:p>
    <w:p w14:paraId="6AD56662" w14:textId="77777777" w:rsidR="002D368E" w:rsidRPr="00507DBA" w:rsidRDefault="002D368E" w:rsidP="002D368E">
      <w:pPr>
        <w:jc w:val="both"/>
        <w:rPr>
          <w:rFonts w:asciiTheme="minorBidi" w:hAnsiTheme="minorBidi"/>
        </w:rPr>
      </w:pPr>
    </w:p>
    <w:p w14:paraId="17C5B32B" w14:textId="667E9234" w:rsidR="002D368E" w:rsidRPr="00507DBA" w:rsidRDefault="002D368E" w:rsidP="002D368E">
      <w:pPr>
        <w:pStyle w:val="ListParagraph"/>
        <w:numPr>
          <w:ilvl w:val="0"/>
          <w:numId w:val="10"/>
        </w:numPr>
        <w:ind w:hanging="720"/>
        <w:jc w:val="both"/>
        <w:rPr>
          <w:rFonts w:asciiTheme="minorBidi" w:hAnsiTheme="minorBidi"/>
        </w:rPr>
      </w:pPr>
      <w:r w:rsidRPr="00507DBA">
        <w:rPr>
          <w:rFonts w:asciiTheme="minorBidi" w:hAnsiTheme="minorBidi"/>
          <w:b/>
          <w:bCs/>
        </w:rPr>
        <w:t>Youth 11v11 football –</w:t>
      </w:r>
      <w:r w:rsidRPr="00507DBA">
        <w:rPr>
          <w:rFonts w:asciiTheme="minorBidi" w:hAnsiTheme="minorBidi"/>
        </w:rPr>
        <w:t xml:space="preserve"> Across youth 11v11 pitches, </w:t>
      </w:r>
      <w:r w:rsidR="00EC54A3" w:rsidRPr="00507DBA">
        <w:rPr>
          <w:rFonts w:asciiTheme="minorBidi" w:hAnsiTheme="minorBidi"/>
        </w:rPr>
        <w:t>there is predicted to be a deficit</w:t>
      </w:r>
      <w:r w:rsidRPr="00507DBA">
        <w:rPr>
          <w:rFonts w:asciiTheme="minorBidi" w:hAnsiTheme="minorBidi"/>
        </w:rPr>
        <w:t xml:space="preserve"> of -6.5 MES</w:t>
      </w:r>
      <w:r w:rsidR="00EC54A3" w:rsidRPr="00507DBA">
        <w:rPr>
          <w:rFonts w:asciiTheme="minorBidi" w:hAnsiTheme="minorBidi"/>
        </w:rPr>
        <w:t xml:space="preserve"> by 2043</w:t>
      </w:r>
      <w:r w:rsidRPr="00507DBA">
        <w:rPr>
          <w:rFonts w:asciiTheme="minorBidi" w:hAnsiTheme="minorBidi"/>
        </w:rPr>
        <w:t xml:space="preserve">. </w:t>
      </w:r>
      <w:r w:rsidR="00EC54A3" w:rsidRPr="00507DBA">
        <w:rPr>
          <w:rFonts w:asciiTheme="minorBidi" w:hAnsiTheme="minorBidi"/>
        </w:rPr>
        <w:t>However, h</w:t>
      </w:r>
      <w:r w:rsidRPr="00507DBA">
        <w:rPr>
          <w:rFonts w:asciiTheme="minorBidi" w:hAnsiTheme="minorBidi"/>
        </w:rPr>
        <w:t>ousing delivery would increase this deficit to -</w:t>
      </w:r>
      <w:r w:rsidR="00EC54A3" w:rsidRPr="00507DBA">
        <w:rPr>
          <w:rFonts w:asciiTheme="minorBidi" w:hAnsiTheme="minorBidi"/>
        </w:rPr>
        <w:t>14</w:t>
      </w:r>
      <w:r w:rsidRPr="00507DBA">
        <w:rPr>
          <w:rFonts w:asciiTheme="minorBidi" w:hAnsiTheme="minorBidi"/>
        </w:rPr>
        <w:t>.5 MES in the absence of any further provision.</w:t>
      </w:r>
    </w:p>
    <w:p w14:paraId="16772BF3" w14:textId="77777777" w:rsidR="002D368E" w:rsidRPr="00507DBA" w:rsidRDefault="002D368E" w:rsidP="002D368E">
      <w:pPr>
        <w:jc w:val="both"/>
        <w:rPr>
          <w:rFonts w:asciiTheme="minorBidi" w:hAnsiTheme="minorBidi"/>
        </w:rPr>
      </w:pPr>
    </w:p>
    <w:p w14:paraId="74DDCD02" w14:textId="4BF7577D" w:rsidR="002D368E" w:rsidRPr="00507DBA" w:rsidRDefault="002D368E" w:rsidP="002D368E">
      <w:pPr>
        <w:pStyle w:val="ListParagraph"/>
        <w:numPr>
          <w:ilvl w:val="0"/>
          <w:numId w:val="10"/>
        </w:numPr>
        <w:ind w:hanging="720"/>
        <w:jc w:val="both"/>
        <w:rPr>
          <w:rFonts w:asciiTheme="minorBidi" w:hAnsiTheme="minorBidi"/>
          <w:b/>
          <w:bCs/>
        </w:rPr>
      </w:pPr>
      <w:r w:rsidRPr="00507DBA">
        <w:rPr>
          <w:rFonts w:asciiTheme="minorBidi" w:hAnsiTheme="minorBidi"/>
          <w:b/>
          <w:bCs/>
        </w:rPr>
        <w:t xml:space="preserve">Youth 9v9 football – </w:t>
      </w:r>
      <w:r w:rsidRPr="00507DBA">
        <w:rPr>
          <w:rFonts w:asciiTheme="minorBidi" w:hAnsiTheme="minorBidi"/>
        </w:rPr>
        <w:t xml:space="preserve">As a result of population growth due to housing delivery, the </w:t>
      </w:r>
      <w:r w:rsidR="00EC54A3" w:rsidRPr="00507DBA">
        <w:rPr>
          <w:rFonts w:asciiTheme="minorBidi" w:hAnsiTheme="minorBidi"/>
        </w:rPr>
        <w:t xml:space="preserve">future </w:t>
      </w:r>
      <w:r w:rsidRPr="00507DBA">
        <w:rPr>
          <w:rFonts w:asciiTheme="minorBidi" w:hAnsiTheme="minorBidi"/>
        </w:rPr>
        <w:t>shortfall of -</w:t>
      </w:r>
      <w:r w:rsidR="00EC54A3" w:rsidRPr="00507DBA">
        <w:rPr>
          <w:rFonts w:asciiTheme="minorBidi" w:hAnsiTheme="minorBidi"/>
        </w:rPr>
        <w:t>10</w:t>
      </w:r>
      <w:r w:rsidRPr="00507DBA">
        <w:rPr>
          <w:rFonts w:asciiTheme="minorBidi" w:hAnsiTheme="minorBidi"/>
        </w:rPr>
        <w:t>.5 MES would increase to -1</w:t>
      </w:r>
      <w:r w:rsidR="00EC54A3" w:rsidRPr="00507DBA">
        <w:rPr>
          <w:rFonts w:asciiTheme="minorBidi" w:hAnsiTheme="minorBidi"/>
        </w:rPr>
        <w:t>5.5</w:t>
      </w:r>
      <w:r w:rsidRPr="00507DBA">
        <w:rPr>
          <w:rFonts w:asciiTheme="minorBidi" w:hAnsiTheme="minorBidi"/>
        </w:rPr>
        <w:t xml:space="preserve"> MES by </w:t>
      </w:r>
      <w:r w:rsidR="00E408F2" w:rsidRPr="00507DBA">
        <w:rPr>
          <w:rFonts w:asciiTheme="minorBidi" w:hAnsiTheme="minorBidi"/>
        </w:rPr>
        <w:t>204</w:t>
      </w:r>
      <w:r w:rsidR="00EC54A3" w:rsidRPr="00507DBA">
        <w:rPr>
          <w:rFonts w:asciiTheme="minorBidi" w:hAnsiTheme="minorBidi"/>
        </w:rPr>
        <w:t>3</w:t>
      </w:r>
      <w:r w:rsidRPr="00507DBA">
        <w:rPr>
          <w:rFonts w:asciiTheme="minorBidi" w:hAnsiTheme="minorBidi"/>
        </w:rPr>
        <w:t xml:space="preserve">. </w:t>
      </w:r>
    </w:p>
    <w:p w14:paraId="7C0ECDB8" w14:textId="77777777" w:rsidR="002D368E" w:rsidRPr="00507DBA" w:rsidRDefault="002D368E" w:rsidP="002D368E">
      <w:pPr>
        <w:jc w:val="both"/>
        <w:rPr>
          <w:rFonts w:asciiTheme="minorBidi" w:hAnsiTheme="minorBidi"/>
        </w:rPr>
      </w:pPr>
    </w:p>
    <w:p w14:paraId="5EF6FFC2" w14:textId="457D41B7" w:rsidR="002D368E" w:rsidRPr="00507DBA" w:rsidRDefault="002D368E" w:rsidP="002D368E">
      <w:pPr>
        <w:pStyle w:val="ListParagraph"/>
        <w:numPr>
          <w:ilvl w:val="0"/>
          <w:numId w:val="10"/>
        </w:numPr>
        <w:ind w:hanging="720"/>
        <w:jc w:val="both"/>
        <w:rPr>
          <w:rFonts w:asciiTheme="minorBidi" w:hAnsiTheme="minorBidi"/>
          <w:color w:val="000000" w:themeColor="text1"/>
        </w:rPr>
      </w:pPr>
      <w:r w:rsidRPr="00507DBA">
        <w:rPr>
          <w:rFonts w:asciiTheme="minorBidi" w:hAnsiTheme="minorBidi"/>
          <w:b/>
          <w:bCs/>
        </w:rPr>
        <w:t xml:space="preserve">Mini 7v7 – </w:t>
      </w:r>
      <w:r w:rsidR="00EC54A3" w:rsidRPr="00507DBA">
        <w:rPr>
          <w:rFonts w:asciiTheme="minorBidi" w:hAnsiTheme="minorBidi"/>
        </w:rPr>
        <w:t xml:space="preserve">There is </w:t>
      </w:r>
      <w:r w:rsidR="00C57F00" w:rsidRPr="00507DBA">
        <w:rPr>
          <w:rFonts w:asciiTheme="minorBidi" w:hAnsiTheme="minorBidi"/>
        </w:rPr>
        <w:t>likely</w:t>
      </w:r>
      <w:r w:rsidR="00EC54A3" w:rsidRPr="00507DBA">
        <w:rPr>
          <w:rFonts w:asciiTheme="minorBidi" w:hAnsiTheme="minorBidi"/>
        </w:rPr>
        <w:t xml:space="preserve"> to be a future deficit of -</w:t>
      </w:r>
      <w:r w:rsidR="009F7799" w:rsidRPr="00507DBA">
        <w:rPr>
          <w:rFonts w:asciiTheme="minorBidi" w:hAnsiTheme="minorBidi"/>
        </w:rPr>
        <w:t>8</w:t>
      </w:r>
      <w:r w:rsidR="00EC54A3" w:rsidRPr="00507DBA">
        <w:rPr>
          <w:rFonts w:asciiTheme="minorBidi" w:hAnsiTheme="minorBidi"/>
        </w:rPr>
        <w:t xml:space="preserve"> MES by 2043 due to population growth and latent demand</w:t>
      </w:r>
      <w:r w:rsidR="00C57F00" w:rsidRPr="00507DBA">
        <w:rPr>
          <w:rFonts w:asciiTheme="minorBidi" w:hAnsiTheme="minorBidi"/>
        </w:rPr>
        <w:t xml:space="preserve"> predictions by clubs. However</w:t>
      </w:r>
      <w:r w:rsidRPr="00507DBA">
        <w:rPr>
          <w:rFonts w:asciiTheme="minorBidi" w:hAnsiTheme="minorBidi"/>
        </w:rPr>
        <w:t xml:space="preserve">, housing development would </w:t>
      </w:r>
      <w:r w:rsidR="00C57F00" w:rsidRPr="00507DBA">
        <w:rPr>
          <w:rFonts w:asciiTheme="minorBidi" w:hAnsiTheme="minorBidi"/>
        </w:rPr>
        <w:t>increase this</w:t>
      </w:r>
      <w:r w:rsidR="009F7799" w:rsidRPr="00507DBA">
        <w:rPr>
          <w:rFonts w:asciiTheme="minorBidi" w:hAnsiTheme="minorBidi"/>
        </w:rPr>
        <w:t xml:space="preserve"> shortfall to 12.5 MES</w:t>
      </w:r>
      <w:r w:rsidRPr="00507DBA">
        <w:rPr>
          <w:rFonts w:asciiTheme="minorBidi" w:hAnsiTheme="minorBidi"/>
        </w:rPr>
        <w:t xml:space="preserve">. </w:t>
      </w:r>
    </w:p>
    <w:p w14:paraId="44BE8F51" w14:textId="77777777" w:rsidR="002D368E" w:rsidRPr="00507DBA" w:rsidRDefault="002D368E" w:rsidP="002D368E">
      <w:pPr>
        <w:pStyle w:val="ListParagraph"/>
        <w:rPr>
          <w:rFonts w:asciiTheme="minorBidi" w:hAnsiTheme="minorBidi"/>
          <w:b/>
          <w:bCs/>
        </w:rPr>
      </w:pPr>
    </w:p>
    <w:p w14:paraId="5D8CE819" w14:textId="60215F19" w:rsidR="002D368E" w:rsidRPr="00507DBA" w:rsidRDefault="002D368E" w:rsidP="002D368E">
      <w:pPr>
        <w:pStyle w:val="ListParagraph"/>
        <w:numPr>
          <w:ilvl w:val="0"/>
          <w:numId w:val="10"/>
        </w:numPr>
        <w:ind w:hanging="720"/>
        <w:jc w:val="both"/>
        <w:rPr>
          <w:rFonts w:asciiTheme="minorBidi" w:hAnsiTheme="minorBidi"/>
          <w:color w:val="000000" w:themeColor="text1"/>
        </w:rPr>
      </w:pPr>
      <w:r w:rsidRPr="00507DBA">
        <w:rPr>
          <w:rFonts w:asciiTheme="minorBidi" w:hAnsiTheme="minorBidi"/>
          <w:b/>
          <w:bCs/>
        </w:rPr>
        <w:t xml:space="preserve">5v5 football – </w:t>
      </w:r>
      <w:r w:rsidRPr="00507DBA">
        <w:rPr>
          <w:rFonts w:asciiTheme="minorBidi" w:hAnsiTheme="minorBidi"/>
        </w:rPr>
        <w:t xml:space="preserve">5v5 pitches in </w:t>
      </w:r>
      <w:r w:rsidR="009F7799" w:rsidRPr="00507DBA">
        <w:rPr>
          <w:rFonts w:asciiTheme="minorBidi" w:hAnsiTheme="minorBidi"/>
        </w:rPr>
        <w:t>Mansfield are predicted to have a deficit of</w:t>
      </w:r>
      <w:r w:rsidRPr="00507DBA">
        <w:rPr>
          <w:rFonts w:asciiTheme="minorBidi" w:hAnsiTheme="minorBidi"/>
        </w:rPr>
        <w:t xml:space="preserve"> </w:t>
      </w:r>
      <w:r w:rsidR="009F7799" w:rsidRPr="00507DBA">
        <w:rPr>
          <w:rFonts w:asciiTheme="minorBidi" w:hAnsiTheme="minorBidi"/>
        </w:rPr>
        <w:t>-7</w:t>
      </w:r>
      <w:r w:rsidRPr="00507DBA">
        <w:rPr>
          <w:rFonts w:asciiTheme="minorBidi" w:hAnsiTheme="minorBidi"/>
        </w:rPr>
        <w:t xml:space="preserve"> MES per week </w:t>
      </w:r>
      <w:r w:rsidR="009F7799" w:rsidRPr="00507DBA">
        <w:rPr>
          <w:rFonts w:asciiTheme="minorBidi" w:hAnsiTheme="minorBidi"/>
        </w:rPr>
        <w:t>by 2043</w:t>
      </w:r>
      <w:r w:rsidRPr="00507DBA">
        <w:rPr>
          <w:rFonts w:asciiTheme="minorBidi" w:hAnsiTheme="minorBidi"/>
        </w:rPr>
        <w:t>. However, due to population growth as a result of housing</w:t>
      </w:r>
      <w:r w:rsidR="003F650B" w:rsidRPr="00507DBA">
        <w:rPr>
          <w:rFonts w:asciiTheme="minorBidi" w:hAnsiTheme="minorBidi"/>
        </w:rPr>
        <w:t xml:space="preserve"> delivery</w:t>
      </w:r>
      <w:r w:rsidRPr="00507DBA">
        <w:rPr>
          <w:rFonts w:asciiTheme="minorBidi" w:hAnsiTheme="minorBidi"/>
        </w:rPr>
        <w:t xml:space="preserve">, </w:t>
      </w:r>
      <w:r w:rsidR="003F650B" w:rsidRPr="00507DBA">
        <w:rPr>
          <w:rFonts w:asciiTheme="minorBidi" w:hAnsiTheme="minorBidi"/>
        </w:rPr>
        <w:t>this is expected to rise</w:t>
      </w:r>
      <w:r w:rsidRPr="00507DBA">
        <w:rPr>
          <w:rFonts w:asciiTheme="minorBidi" w:hAnsiTheme="minorBidi"/>
        </w:rPr>
        <w:t xml:space="preserve"> to -</w:t>
      </w:r>
      <w:r w:rsidR="003F650B" w:rsidRPr="00507DBA">
        <w:rPr>
          <w:rFonts w:asciiTheme="minorBidi" w:hAnsiTheme="minorBidi"/>
        </w:rPr>
        <w:t xml:space="preserve">11.5 </w:t>
      </w:r>
      <w:r w:rsidRPr="00507DBA">
        <w:rPr>
          <w:rFonts w:asciiTheme="minorBidi" w:hAnsiTheme="minorBidi"/>
        </w:rPr>
        <w:t xml:space="preserve">MES. </w:t>
      </w:r>
    </w:p>
    <w:p w14:paraId="79A0502E" w14:textId="41F5992F" w:rsidR="002D368E" w:rsidRPr="00927953" w:rsidRDefault="002D368E" w:rsidP="002D368E">
      <w:pPr>
        <w:pStyle w:val="ListParagraph"/>
        <w:numPr>
          <w:ilvl w:val="0"/>
          <w:numId w:val="10"/>
        </w:numPr>
        <w:ind w:hanging="720"/>
        <w:jc w:val="both"/>
        <w:rPr>
          <w:rFonts w:asciiTheme="minorBidi" w:hAnsiTheme="minorBidi"/>
        </w:rPr>
      </w:pPr>
      <w:r w:rsidRPr="00EE0047">
        <w:rPr>
          <w:rFonts w:asciiTheme="minorBidi" w:hAnsiTheme="minorBidi"/>
        </w:rPr>
        <w:lastRenderedPageBreak/>
        <w:t xml:space="preserve">As a result of housing delivery, there is predicted to be a deficit of all grass football pitch types by </w:t>
      </w:r>
      <w:r w:rsidR="00E408F2" w:rsidRPr="00EE0047">
        <w:rPr>
          <w:rFonts w:asciiTheme="minorBidi" w:hAnsiTheme="minorBidi"/>
        </w:rPr>
        <w:t>2043</w:t>
      </w:r>
      <w:r w:rsidRPr="00EE0047">
        <w:rPr>
          <w:rFonts w:asciiTheme="minorBidi" w:hAnsiTheme="minorBidi"/>
        </w:rPr>
        <w:t xml:space="preserve">. As the predicted deficits are substantial, the most efficient way to reduce them is to provide additional grass and 3G provision and invest in grass pitch quality improvements through PitchPower assessments and the Grass Pitch Maintenance Fund (GPMF). Based on 1 MES of peak time capacity per pitch, per week, there is the demand for an additional </w:t>
      </w:r>
      <w:r w:rsidR="00052806" w:rsidRPr="00EE0047">
        <w:rPr>
          <w:rFonts w:asciiTheme="minorBidi" w:hAnsiTheme="minorBidi"/>
        </w:rPr>
        <w:t>17</w:t>
      </w:r>
      <w:r w:rsidRPr="00EE0047">
        <w:rPr>
          <w:rFonts w:asciiTheme="minorBidi" w:hAnsiTheme="minorBidi"/>
        </w:rPr>
        <w:t xml:space="preserve"> adult 11v11 pitches,</w:t>
      </w:r>
      <w:r w:rsidR="00DE31BB" w:rsidRPr="00EE0047">
        <w:rPr>
          <w:rFonts w:asciiTheme="minorBidi" w:hAnsiTheme="minorBidi"/>
        </w:rPr>
        <w:t xml:space="preserve"> 15</w:t>
      </w:r>
      <w:r w:rsidRPr="00EE0047">
        <w:rPr>
          <w:rFonts w:asciiTheme="minorBidi" w:hAnsiTheme="minorBidi"/>
        </w:rPr>
        <w:t xml:space="preserve"> youth 11v11, 1</w:t>
      </w:r>
      <w:r w:rsidR="00EE0047" w:rsidRPr="00EE0047">
        <w:rPr>
          <w:rFonts w:asciiTheme="minorBidi" w:hAnsiTheme="minorBidi"/>
        </w:rPr>
        <w:t>6</w:t>
      </w:r>
      <w:r w:rsidRPr="00EE0047">
        <w:rPr>
          <w:rFonts w:asciiTheme="minorBidi" w:hAnsiTheme="minorBidi"/>
        </w:rPr>
        <w:t xml:space="preserve"> 9v9, 1</w:t>
      </w:r>
      <w:r w:rsidR="00EE0047" w:rsidRPr="00EE0047">
        <w:rPr>
          <w:rFonts w:asciiTheme="minorBidi" w:hAnsiTheme="minorBidi"/>
        </w:rPr>
        <w:t>3</w:t>
      </w:r>
      <w:r w:rsidRPr="00EE0047">
        <w:rPr>
          <w:rFonts w:asciiTheme="minorBidi" w:hAnsiTheme="minorBidi"/>
        </w:rPr>
        <w:t xml:space="preserve"> 7v7 and 1</w:t>
      </w:r>
      <w:r w:rsidR="00EE0047" w:rsidRPr="00EE0047">
        <w:rPr>
          <w:rFonts w:asciiTheme="minorBidi" w:hAnsiTheme="minorBidi"/>
        </w:rPr>
        <w:t>2</w:t>
      </w:r>
      <w:r w:rsidRPr="00EE0047">
        <w:rPr>
          <w:rFonts w:asciiTheme="minorBidi" w:hAnsiTheme="minorBidi"/>
        </w:rPr>
        <w:t xml:space="preserve"> 5v5. However, the demand for youth 11v11 will reduce with the proposed </w:t>
      </w:r>
      <w:r w:rsidRPr="00927953">
        <w:rPr>
          <w:rFonts w:asciiTheme="minorBidi" w:hAnsiTheme="minorBidi"/>
        </w:rPr>
        <w:t xml:space="preserve">changes to the structure of youth football, and these figures are based on the delivery of standalone pitches. </w:t>
      </w:r>
    </w:p>
    <w:p w14:paraId="4B972536" w14:textId="77777777" w:rsidR="00507DBA" w:rsidRPr="00927953" w:rsidRDefault="00507DBA" w:rsidP="00507DBA">
      <w:pPr>
        <w:jc w:val="both"/>
        <w:rPr>
          <w:rFonts w:asciiTheme="minorBidi" w:hAnsiTheme="minorBidi"/>
        </w:rPr>
      </w:pPr>
    </w:p>
    <w:p w14:paraId="097C6C9E" w14:textId="2D1A3883" w:rsidR="002D368E" w:rsidRPr="00927953" w:rsidRDefault="00EE0047" w:rsidP="096852BB">
      <w:pPr>
        <w:pStyle w:val="ListParagraph"/>
        <w:numPr>
          <w:ilvl w:val="0"/>
          <w:numId w:val="10"/>
        </w:numPr>
        <w:ind w:hanging="720"/>
        <w:jc w:val="both"/>
        <w:rPr>
          <w:rFonts w:asciiTheme="minorBidi" w:hAnsiTheme="minorBidi"/>
        </w:rPr>
      </w:pPr>
      <w:r w:rsidRPr="096852BB">
        <w:rPr>
          <w:rFonts w:asciiTheme="minorBidi" w:hAnsiTheme="minorBidi"/>
        </w:rPr>
        <w:t>However, this level of additional grass pitch development could be seen as unrealistic. Therefore</w:t>
      </w:r>
      <w:r w:rsidR="00A50AF3" w:rsidRPr="096852BB">
        <w:rPr>
          <w:rFonts w:asciiTheme="minorBidi" w:hAnsiTheme="minorBidi"/>
        </w:rPr>
        <w:t>,</w:t>
      </w:r>
      <w:r w:rsidRPr="096852BB">
        <w:rPr>
          <w:rFonts w:asciiTheme="minorBidi" w:hAnsiTheme="minorBidi"/>
        </w:rPr>
        <w:t xml:space="preserve"> alternate </w:t>
      </w:r>
      <w:r w:rsidR="00A50AF3" w:rsidRPr="096852BB">
        <w:rPr>
          <w:rFonts w:asciiTheme="minorBidi" w:hAnsiTheme="minorBidi"/>
        </w:rPr>
        <w:t xml:space="preserve">strategies </w:t>
      </w:r>
      <w:r w:rsidR="4E733E61" w:rsidRPr="096852BB">
        <w:rPr>
          <w:rFonts w:asciiTheme="minorBidi" w:hAnsiTheme="minorBidi"/>
        </w:rPr>
        <w:t xml:space="preserve">could </w:t>
      </w:r>
      <w:r w:rsidR="00A50AF3" w:rsidRPr="096852BB">
        <w:rPr>
          <w:rFonts w:asciiTheme="minorBidi" w:hAnsiTheme="minorBidi"/>
        </w:rPr>
        <w:t>be considered</w:t>
      </w:r>
      <w:r w:rsidR="00927953" w:rsidRPr="096852BB">
        <w:rPr>
          <w:rFonts w:asciiTheme="minorBidi" w:hAnsiTheme="minorBidi"/>
        </w:rPr>
        <w:t xml:space="preserve">. Quality improvements </w:t>
      </w:r>
      <w:r w:rsidR="74854CAE" w:rsidRPr="096852BB">
        <w:rPr>
          <w:rFonts w:asciiTheme="minorBidi" w:hAnsiTheme="minorBidi"/>
        </w:rPr>
        <w:t xml:space="preserve">could </w:t>
      </w:r>
      <w:r w:rsidR="00927953" w:rsidRPr="096852BB">
        <w:rPr>
          <w:rFonts w:asciiTheme="minorBidi" w:hAnsiTheme="minorBidi"/>
        </w:rPr>
        <w:t>have some impact on increasing capacity, however d</w:t>
      </w:r>
      <w:r w:rsidR="002D368E" w:rsidRPr="096852BB">
        <w:rPr>
          <w:rFonts w:asciiTheme="minorBidi" w:hAnsiTheme="minorBidi"/>
        </w:rPr>
        <w:t xml:space="preserve">evelopment of 3G provision </w:t>
      </w:r>
      <w:r w:rsidR="37F8D95D" w:rsidRPr="096852BB">
        <w:rPr>
          <w:rFonts w:asciiTheme="minorBidi" w:hAnsiTheme="minorBidi"/>
        </w:rPr>
        <w:t xml:space="preserve">and use for match play, possibly </w:t>
      </w:r>
      <w:r w:rsidR="002D368E" w:rsidRPr="096852BB">
        <w:rPr>
          <w:rFonts w:asciiTheme="minorBidi" w:hAnsiTheme="minorBidi"/>
        </w:rPr>
        <w:t>in centralised venues for use by younger age groups</w:t>
      </w:r>
      <w:r w:rsidR="49DBFE7C" w:rsidRPr="096852BB">
        <w:rPr>
          <w:rFonts w:asciiTheme="minorBidi" w:hAnsiTheme="minorBidi"/>
        </w:rPr>
        <w:t>,</w:t>
      </w:r>
      <w:r w:rsidR="002D368E" w:rsidRPr="096852BB">
        <w:rPr>
          <w:rFonts w:asciiTheme="minorBidi" w:hAnsiTheme="minorBidi"/>
        </w:rPr>
        <w:t xml:space="preserve"> would also significantly reduce demand for grass provision. Further analysis and recommendations are included in the football </w:t>
      </w:r>
      <w:r w:rsidR="00927953" w:rsidRPr="096852BB">
        <w:rPr>
          <w:rFonts w:asciiTheme="minorBidi" w:hAnsiTheme="minorBidi"/>
        </w:rPr>
        <w:t xml:space="preserve">and 3G </w:t>
      </w:r>
      <w:r w:rsidR="002D368E" w:rsidRPr="096852BB">
        <w:rPr>
          <w:rFonts w:asciiTheme="minorBidi" w:hAnsiTheme="minorBidi"/>
        </w:rPr>
        <w:t>section</w:t>
      </w:r>
      <w:r w:rsidR="00927953" w:rsidRPr="096852BB">
        <w:rPr>
          <w:rFonts w:asciiTheme="minorBidi" w:hAnsiTheme="minorBidi"/>
        </w:rPr>
        <w:t>s</w:t>
      </w:r>
      <w:r w:rsidR="002D368E" w:rsidRPr="096852BB">
        <w:rPr>
          <w:rFonts w:asciiTheme="minorBidi" w:hAnsiTheme="minorBidi"/>
        </w:rPr>
        <w:t xml:space="preserve"> </w:t>
      </w:r>
      <w:r w:rsidR="002D368E" w:rsidRPr="00EE4F98">
        <w:rPr>
          <w:rFonts w:asciiTheme="minorBidi" w:hAnsiTheme="minorBidi"/>
        </w:rPr>
        <w:t>of this report.</w:t>
      </w:r>
      <w:r w:rsidR="002D368E" w:rsidRPr="00C138B9">
        <w:rPr>
          <w:rFonts w:asciiTheme="minorBidi" w:hAnsiTheme="minorBidi"/>
        </w:rPr>
        <w:t xml:space="preserve"> </w:t>
      </w:r>
    </w:p>
    <w:p w14:paraId="69A2FA8A" w14:textId="77777777" w:rsidR="002D368E" w:rsidRPr="00F8768B" w:rsidRDefault="002D368E" w:rsidP="002D368E">
      <w:pPr>
        <w:pStyle w:val="ListParagraph"/>
        <w:rPr>
          <w:rFonts w:asciiTheme="minorBidi" w:hAnsiTheme="minorBidi"/>
          <w:highlight w:val="yellow"/>
        </w:rPr>
      </w:pPr>
    </w:p>
    <w:p w14:paraId="2C9953B9" w14:textId="77777777" w:rsidR="00FD6825" w:rsidRPr="000D375E" w:rsidRDefault="00FD6825" w:rsidP="00FD6825">
      <w:pPr>
        <w:pStyle w:val="Header2"/>
        <w:rPr>
          <w:rFonts w:asciiTheme="minorBidi" w:hAnsiTheme="minorBidi" w:cstheme="minorBidi"/>
        </w:rPr>
      </w:pPr>
      <w:bookmarkStart w:id="59" w:name="_Toc176191518"/>
      <w:bookmarkStart w:id="60" w:name="_Toc224116291"/>
      <w:bookmarkStart w:id="61" w:name="_Toc237423609"/>
      <w:r w:rsidRPr="000D375E">
        <w:rPr>
          <w:rFonts w:asciiTheme="minorBidi" w:hAnsiTheme="minorBidi" w:cstheme="minorBidi"/>
        </w:rPr>
        <w:t>3G Artificial Grass Pitches</w:t>
      </w:r>
      <w:bookmarkEnd w:id="59"/>
      <w:bookmarkEnd w:id="60"/>
      <w:bookmarkEnd w:id="61"/>
    </w:p>
    <w:p w14:paraId="25C62FA9" w14:textId="77777777" w:rsidR="00FD6825" w:rsidRPr="000D375E" w:rsidRDefault="00FD6825" w:rsidP="002D368E">
      <w:pPr>
        <w:pStyle w:val="ListParagraph"/>
        <w:rPr>
          <w:rFonts w:asciiTheme="minorBidi" w:hAnsiTheme="minorBidi"/>
        </w:rPr>
      </w:pPr>
    </w:p>
    <w:p w14:paraId="7173DDE5" w14:textId="138BF6D1" w:rsidR="008125A3" w:rsidRPr="000D375E" w:rsidRDefault="008125A3" w:rsidP="096852BB">
      <w:pPr>
        <w:pStyle w:val="ListParagraph"/>
        <w:numPr>
          <w:ilvl w:val="0"/>
          <w:numId w:val="10"/>
        </w:numPr>
        <w:ind w:hanging="720"/>
        <w:jc w:val="both"/>
        <w:rPr>
          <w:rFonts w:asciiTheme="minorBidi" w:hAnsiTheme="minorBidi"/>
        </w:rPr>
      </w:pPr>
      <w:r w:rsidRPr="096852BB">
        <w:rPr>
          <w:rFonts w:asciiTheme="minorBidi" w:hAnsiTheme="minorBidi"/>
        </w:rPr>
        <w:t xml:space="preserve">The PPOSS highlights that currently, there is a need for an additional </w:t>
      </w:r>
      <w:r w:rsidR="00813E31">
        <w:rPr>
          <w:rFonts w:asciiTheme="minorBidi" w:hAnsiTheme="minorBidi"/>
        </w:rPr>
        <w:t>4</w:t>
      </w:r>
      <w:r w:rsidRPr="096852BB">
        <w:rPr>
          <w:rFonts w:asciiTheme="minorBidi" w:hAnsiTheme="minorBidi"/>
        </w:rPr>
        <w:t xml:space="preserve"> full size equivalent 3G AGP</w:t>
      </w:r>
      <w:r w:rsidR="002D0862" w:rsidRPr="096852BB">
        <w:rPr>
          <w:rFonts w:asciiTheme="minorBidi" w:hAnsiTheme="minorBidi"/>
        </w:rPr>
        <w:t>s, if only full</w:t>
      </w:r>
      <w:r w:rsidR="00AA0DEE">
        <w:rPr>
          <w:rFonts w:asciiTheme="minorBidi" w:hAnsiTheme="minorBidi"/>
        </w:rPr>
        <w:t>-</w:t>
      </w:r>
      <w:r w:rsidR="002D0862" w:rsidRPr="096852BB">
        <w:rPr>
          <w:rFonts w:asciiTheme="minorBidi" w:hAnsiTheme="minorBidi"/>
        </w:rPr>
        <w:t>size pitch provision is considered</w:t>
      </w:r>
      <w:r w:rsidR="000D54D8">
        <w:rPr>
          <w:rFonts w:asciiTheme="minorBidi" w:hAnsiTheme="minorBidi"/>
        </w:rPr>
        <w:t>, rising to 5 based on population growth and latent demand</w:t>
      </w:r>
      <w:r w:rsidRPr="096852BB">
        <w:rPr>
          <w:rFonts w:asciiTheme="minorBidi" w:hAnsiTheme="minorBidi"/>
        </w:rPr>
        <w:t xml:space="preserve">. However, Sport England’s Playing Pitch Calculator indicated that there would be an additional demand from football clubs for </w:t>
      </w:r>
      <w:r w:rsidR="002D0862" w:rsidRPr="096852BB">
        <w:rPr>
          <w:rFonts w:asciiTheme="minorBidi" w:hAnsiTheme="minorBidi"/>
        </w:rPr>
        <w:t>45.51</w:t>
      </w:r>
      <w:r w:rsidRPr="096852BB">
        <w:rPr>
          <w:rFonts w:asciiTheme="minorBidi" w:hAnsiTheme="minorBidi"/>
        </w:rPr>
        <w:t xml:space="preserve"> hours due to housing delivery. There are 34 available hours per week on a full size 3G pitch, meaning that housing delivery will increase demand for 3G AGPs by 2 (rounded figure) 11v11 equivalents. This suggests that the total deficit of 3G provision by </w:t>
      </w:r>
      <w:r w:rsidR="00E408F2" w:rsidRPr="096852BB">
        <w:rPr>
          <w:rFonts w:asciiTheme="minorBidi" w:hAnsiTheme="minorBidi"/>
        </w:rPr>
        <w:t>2043</w:t>
      </w:r>
      <w:r w:rsidRPr="096852BB">
        <w:rPr>
          <w:rFonts w:asciiTheme="minorBidi" w:hAnsiTheme="minorBidi"/>
        </w:rPr>
        <w:t xml:space="preserve"> </w:t>
      </w:r>
      <w:r w:rsidR="5CCEF69E" w:rsidRPr="096852BB">
        <w:rPr>
          <w:rFonts w:asciiTheme="minorBidi" w:hAnsiTheme="minorBidi"/>
        </w:rPr>
        <w:t xml:space="preserve">could </w:t>
      </w:r>
      <w:r w:rsidRPr="096852BB">
        <w:rPr>
          <w:rFonts w:asciiTheme="minorBidi" w:hAnsiTheme="minorBidi"/>
        </w:rPr>
        <w:t>be -</w:t>
      </w:r>
      <w:r w:rsidR="00D95343">
        <w:rPr>
          <w:rFonts w:asciiTheme="minorBidi" w:hAnsiTheme="minorBidi"/>
        </w:rPr>
        <w:t>6</w:t>
      </w:r>
      <w:r w:rsidRPr="096852BB">
        <w:rPr>
          <w:rFonts w:asciiTheme="minorBidi" w:hAnsiTheme="minorBidi"/>
        </w:rPr>
        <w:t xml:space="preserve"> 11v11 equivalent 3G AGPs</w:t>
      </w:r>
      <w:r w:rsidR="3AEC1587" w:rsidRPr="096852BB">
        <w:rPr>
          <w:rFonts w:asciiTheme="minorBidi" w:hAnsiTheme="minorBidi"/>
        </w:rPr>
        <w:t xml:space="preserve"> for football team training</w:t>
      </w:r>
      <w:r w:rsidRPr="096852BB">
        <w:rPr>
          <w:rFonts w:asciiTheme="minorBidi" w:hAnsiTheme="minorBidi"/>
        </w:rPr>
        <w:t xml:space="preserve">.  </w:t>
      </w:r>
    </w:p>
    <w:p w14:paraId="05148B1D" w14:textId="77777777" w:rsidR="008125A3" w:rsidRPr="000D375E" w:rsidRDefault="008125A3" w:rsidP="008125A3">
      <w:pPr>
        <w:pStyle w:val="ListParagraph"/>
        <w:jc w:val="both"/>
        <w:rPr>
          <w:rFonts w:asciiTheme="minorBidi" w:hAnsiTheme="minorBidi"/>
        </w:rPr>
      </w:pPr>
    </w:p>
    <w:p w14:paraId="00298C37" w14:textId="38CFA16F" w:rsidR="008125A3" w:rsidRPr="000D375E" w:rsidRDefault="008125A3" w:rsidP="008125A3">
      <w:pPr>
        <w:pStyle w:val="ListParagraph"/>
        <w:numPr>
          <w:ilvl w:val="0"/>
          <w:numId w:val="10"/>
        </w:numPr>
        <w:ind w:hanging="720"/>
        <w:jc w:val="both"/>
        <w:rPr>
          <w:rFonts w:asciiTheme="minorBidi" w:hAnsiTheme="minorBidi"/>
        </w:rPr>
      </w:pPr>
      <w:r w:rsidRPr="000D375E">
        <w:rPr>
          <w:rFonts w:asciiTheme="minorBidi" w:hAnsiTheme="minorBidi"/>
        </w:rPr>
        <w:t xml:space="preserve">However, as identified in Table </w:t>
      </w:r>
      <w:r w:rsidR="00B4071A" w:rsidRPr="000D375E">
        <w:rPr>
          <w:rFonts w:asciiTheme="minorBidi" w:hAnsiTheme="minorBidi"/>
        </w:rPr>
        <w:t>3</w:t>
      </w:r>
      <w:r w:rsidRPr="000D375E">
        <w:rPr>
          <w:rFonts w:asciiTheme="minorBidi" w:hAnsiTheme="minorBidi"/>
        </w:rPr>
        <w:t xml:space="preserve">, there is also predicted to be an increase in </w:t>
      </w:r>
      <w:r w:rsidR="00B4071A" w:rsidRPr="000D375E">
        <w:rPr>
          <w:rFonts w:asciiTheme="minorBidi" w:hAnsiTheme="minorBidi"/>
        </w:rPr>
        <w:t xml:space="preserve">training </w:t>
      </w:r>
      <w:r w:rsidRPr="000D375E">
        <w:rPr>
          <w:rFonts w:asciiTheme="minorBidi" w:hAnsiTheme="minorBidi"/>
        </w:rPr>
        <w:t xml:space="preserve">demand from rugby union clubs. </w:t>
      </w:r>
      <w:r w:rsidR="00B4071A" w:rsidRPr="000D375E">
        <w:rPr>
          <w:rFonts w:asciiTheme="minorBidi" w:hAnsiTheme="minorBidi"/>
        </w:rPr>
        <w:t xml:space="preserve">As there are currently significant shortfalls of </w:t>
      </w:r>
      <w:r w:rsidR="00BD6362" w:rsidRPr="000D375E">
        <w:rPr>
          <w:rFonts w:asciiTheme="minorBidi" w:hAnsiTheme="minorBidi"/>
        </w:rPr>
        <w:t xml:space="preserve">sports lit </w:t>
      </w:r>
      <w:r w:rsidR="00B4071A" w:rsidRPr="000D375E">
        <w:rPr>
          <w:rFonts w:asciiTheme="minorBidi" w:hAnsiTheme="minorBidi"/>
        </w:rPr>
        <w:t xml:space="preserve">training provision in Mansfield, </w:t>
      </w:r>
      <w:r w:rsidR="00BD6362" w:rsidRPr="000D375E">
        <w:rPr>
          <w:rFonts w:asciiTheme="minorBidi" w:hAnsiTheme="minorBidi"/>
        </w:rPr>
        <w:t xml:space="preserve">this demand would be most appropriately met on WR22 compliant 3G provision. </w:t>
      </w:r>
      <w:r w:rsidRPr="000D375E">
        <w:rPr>
          <w:rFonts w:asciiTheme="minorBidi" w:hAnsiTheme="minorBidi"/>
        </w:rPr>
        <w:t>Housing development is expected to increase demand for training facilities</w:t>
      </w:r>
      <w:r w:rsidR="00BD6362" w:rsidRPr="000D375E">
        <w:rPr>
          <w:rFonts w:asciiTheme="minorBidi" w:hAnsiTheme="minorBidi"/>
        </w:rPr>
        <w:t xml:space="preserve"> by rugby clubs</w:t>
      </w:r>
      <w:r w:rsidRPr="000D375E">
        <w:rPr>
          <w:rFonts w:asciiTheme="minorBidi" w:hAnsiTheme="minorBidi"/>
        </w:rPr>
        <w:t xml:space="preserve"> by </w:t>
      </w:r>
      <w:r w:rsidR="00863D08" w:rsidRPr="000D375E">
        <w:rPr>
          <w:rFonts w:asciiTheme="minorBidi" w:hAnsiTheme="minorBidi"/>
        </w:rPr>
        <w:t>2</w:t>
      </w:r>
      <w:r w:rsidRPr="000D375E">
        <w:rPr>
          <w:rFonts w:asciiTheme="minorBidi" w:hAnsiTheme="minorBidi"/>
        </w:rPr>
        <w:t xml:space="preserve"> hours per week. Using the same formula as for football, this equates to 0.</w:t>
      </w:r>
      <w:r w:rsidR="00863D08" w:rsidRPr="000D375E">
        <w:rPr>
          <w:rFonts w:asciiTheme="minorBidi" w:hAnsiTheme="minorBidi"/>
        </w:rPr>
        <w:t>1</w:t>
      </w:r>
      <w:r w:rsidRPr="000D375E">
        <w:rPr>
          <w:rFonts w:asciiTheme="minorBidi" w:hAnsiTheme="minorBidi"/>
        </w:rPr>
        <w:t xml:space="preserve"> of a full-size equivalent 3G pitch. </w:t>
      </w:r>
    </w:p>
    <w:p w14:paraId="54F4C1B1" w14:textId="77777777" w:rsidR="008125A3" w:rsidRPr="000D375E" w:rsidRDefault="008125A3" w:rsidP="008125A3">
      <w:pPr>
        <w:pStyle w:val="ListParagraph"/>
        <w:jc w:val="both"/>
        <w:rPr>
          <w:rFonts w:asciiTheme="minorBidi" w:hAnsiTheme="minorBidi"/>
        </w:rPr>
      </w:pPr>
    </w:p>
    <w:p w14:paraId="4CB7877B" w14:textId="5F755412" w:rsidR="008125A3" w:rsidRPr="000D375E" w:rsidRDefault="00BC0BA0" w:rsidP="00BC0BA0">
      <w:pPr>
        <w:pStyle w:val="Caption"/>
        <w:rPr>
          <w:rFonts w:asciiTheme="minorBidi" w:hAnsiTheme="minorBidi" w:cstheme="minorBidi"/>
        </w:rPr>
      </w:pPr>
      <w:bookmarkStart w:id="62" w:name="_Toc176191468"/>
      <w:bookmarkStart w:id="63" w:name="_Toc224117020"/>
      <w:bookmarkStart w:id="64" w:name="_Toc237423670"/>
      <w:r>
        <w:t xml:space="preserve">Table </w:t>
      </w:r>
      <w:fldSimple w:instr=" SEQ Table \* ARABIC ">
        <w:r w:rsidR="00DE447E">
          <w:rPr>
            <w:noProof/>
          </w:rPr>
          <w:t>5</w:t>
        </w:r>
      </w:fldSimple>
      <w:r w:rsidR="008125A3" w:rsidRPr="000D375E">
        <w:rPr>
          <w:rFonts w:asciiTheme="minorBidi" w:hAnsiTheme="minorBidi" w:cstheme="minorBidi"/>
        </w:rPr>
        <w:t xml:space="preserve">: Future Capacity Analysis for AGPs in </w:t>
      </w:r>
      <w:bookmarkEnd w:id="62"/>
      <w:bookmarkEnd w:id="63"/>
      <w:r w:rsidR="005A6DE4">
        <w:rPr>
          <w:rFonts w:asciiTheme="minorBidi" w:hAnsiTheme="minorBidi" w:cstheme="minorBidi"/>
        </w:rPr>
        <w:t>Mansfield</w:t>
      </w:r>
      <w:bookmarkEnd w:id="64"/>
    </w:p>
    <w:p w14:paraId="37D55C4A" w14:textId="77777777" w:rsidR="008125A3" w:rsidRPr="000D375E" w:rsidRDefault="008125A3" w:rsidP="008125A3">
      <w:pPr>
        <w:jc w:val="both"/>
        <w:rPr>
          <w:rFonts w:asciiTheme="minorBidi" w:hAnsiTheme="minorBidi"/>
        </w:rPr>
      </w:pPr>
    </w:p>
    <w:tbl>
      <w:tblPr>
        <w:tblStyle w:val="SLL"/>
        <w:tblW w:w="4739" w:type="pct"/>
        <w:tblInd w:w="719" w:type="dxa"/>
        <w:tblLook w:val="04A0" w:firstRow="1" w:lastRow="0" w:firstColumn="1" w:lastColumn="0" w:noHBand="0" w:noVBand="1"/>
      </w:tblPr>
      <w:tblGrid>
        <w:gridCol w:w="1972"/>
        <w:gridCol w:w="1841"/>
        <w:gridCol w:w="2637"/>
        <w:gridCol w:w="2634"/>
        <w:gridCol w:w="2634"/>
        <w:gridCol w:w="2867"/>
      </w:tblGrid>
      <w:tr w:rsidR="008125A3" w:rsidRPr="00A7757D" w14:paraId="7F2FD468" w14:textId="77777777" w:rsidTr="00AB028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76"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0F425E39" w14:textId="2317E8F3" w:rsidR="008125A3" w:rsidRPr="00A7757D" w:rsidRDefault="00A32ADF">
            <w:pPr>
              <w:pStyle w:val="Tabletitlecentre4g"/>
              <w:ind w:right="89"/>
              <w:jc w:val="both"/>
              <w:rPr>
                <w:rFonts w:asciiTheme="minorBidi" w:hAnsiTheme="minorBidi" w:cstheme="minorBidi"/>
                <w:b/>
                <w:bCs/>
                <w:color w:val="auto"/>
                <w:szCs w:val="18"/>
              </w:rPr>
            </w:pPr>
            <w:r w:rsidRPr="00A7757D">
              <w:rPr>
                <w:rFonts w:asciiTheme="minorBidi" w:hAnsiTheme="minorBidi" w:cstheme="minorBidi"/>
                <w:b/>
                <w:bCs/>
                <w:color w:val="auto"/>
                <w:szCs w:val="18"/>
              </w:rPr>
              <w:t>Mansfield</w:t>
            </w:r>
          </w:p>
        </w:tc>
        <w:tc>
          <w:tcPr>
            <w:tcW w:w="631"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0025744C" w14:textId="77777777" w:rsidR="008125A3" w:rsidRPr="00A7757D" w:rsidRDefault="008125A3">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bCs/>
                <w:color w:val="auto"/>
                <w:szCs w:val="18"/>
              </w:rPr>
            </w:pPr>
            <w:r w:rsidRPr="00A7757D">
              <w:rPr>
                <w:rFonts w:asciiTheme="minorBidi" w:hAnsiTheme="minorBidi" w:cstheme="minorBidi"/>
                <w:b/>
                <w:bCs/>
                <w:color w:val="auto"/>
                <w:szCs w:val="18"/>
              </w:rPr>
              <w:t>Current Position</w:t>
            </w:r>
          </w:p>
        </w:tc>
        <w:tc>
          <w:tcPr>
            <w:tcW w:w="904"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37EB34F1" w14:textId="77777777" w:rsidR="008125A3" w:rsidRPr="00A7757D" w:rsidRDefault="008125A3">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A7757D">
              <w:rPr>
                <w:rFonts w:asciiTheme="minorBidi" w:hAnsiTheme="minorBidi" w:cstheme="minorBidi"/>
                <w:b/>
                <w:color w:val="auto"/>
                <w:szCs w:val="18"/>
              </w:rPr>
              <w:t>Future Position</w:t>
            </w:r>
          </w:p>
        </w:tc>
        <w:tc>
          <w:tcPr>
            <w:tcW w:w="903"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55AD745" w14:textId="77777777" w:rsidR="008125A3" w:rsidRPr="00A7757D" w:rsidRDefault="008125A3">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A7757D">
              <w:rPr>
                <w:rFonts w:asciiTheme="minorBidi" w:hAnsiTheme="minorBidi" w:cstheme="minorBidi"/>
                <w:b/>
                <w:color w:val="auto"/>
                <w:szCs w:val="18"/>
              </w:rPr>
              <w:t>Football - Additional Demand</w:t>
            </w:r>
          </w:p>
        </w:tc>
        <w:tc>
          <w:tcPr>
            <w:tcW w:w="903"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19015280" w14:textId="77777777" w:rsidR="008125A3" w:rsidRPr="00A7757D" w:rsidRDefault="008125A3">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A7757D">
              <w:rPr>
                <w:rFonts w:asciiTheme="minorBidi" w:hAnsiTheme="minorBidi" w:cstheme="minorBidi"/>
                <w:b/>
                <w:color w:val="auto"/>
                <w:szCs w:val="18"/>
              </w:rPr>
              <w:t>Rugby Union - Additional Demand</w:t>
            </w:r>
          </w:p>
        </w:tc>
        <w:tc>
          <w:tcPr>
            <w:tcW w:w="983"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62C6C992" w14:textId="686D3DCD" w:rsidR="008125A3" w:rsidRPr="00A7757D" w:rsidRDefault="008125A3">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bCs/>
                <w:color w:val="auto"/>
                <w:szCs w:val="18"/>
              </w:rPr>
            </w:pPr>
            <w:r w:rsidRPr="00A7757D">
              <w:rPr>
                <w:rFonts w:asciiTheme="minorBidi" w:hAnsiTheme="minorBidi" w:cstheme="minorBidi"/>
                <w:b/>
                <w:bCs/>
                <w:color w:val="auto"/>
                <w:szCs w:val="18"/>
              </w:rPr>
              <w:t xml:space="preserve">Future Position – Housing Delivery </w:t>
            </w:r>
            <w:r w:rsidR="00E408F2" w:rsidRPr="00A7757D">
              <w:rPr>
                <w:rFonts w:asciiTheme="minorBidi" w:hAnsiTheme="minorBidi" w:cstheme="minorBidi"/>
                <w:b/>
                <w:bCs/>
                <w:color w:val="auto"/>
                <w:szCs w:val="18"/>
              </w:rPr>
              <w:t>2043</w:t>
            </w:r>
            <w:r w:rsidRPr="00A7757D">
              <w:rPr>
                <w:rFonts w:asciiTheme="minorBidi" w:hAnsiTheme="minorBidi" w:cstheme="minorBidi"/>
                <w:b/>
                <w:bCs/>
                <w:color w:val="auto"/>
                <w:szCs w:val="18"/>
              </w:rPr>
              <w:t xml:space="preserve"> (Rounded)</w:t>
            </w:r>
          </w:p>
        </w:tc>
      </w:tr>
      <w:tr w:rsidR="008125A3" w:rsidRPr="00A7757D" w14:paraId="55586ECB" w14:textId="77777777" w:rsidTr="00AB0281">
        <w:trPr>
          <w:trHeight w:val="394"/>
        </w:trPr>
        <w:tc>
          <w:tcPr>
            <w:cnfStyle w:val="001000000000" w:firstRow="0" w:lastRow="0" w:firstColumn="1" w:lastColumn="0" w:oddVBand="0" w:evenVBand="0" w:oddHBand="0" w:evenHBand="0" w:firstRowFirstColumn="0" w:firstRowLastColumn="0" w:lastRowFirstColumn="0" w:lastRowLastColumn="0"/>
            <w:tcW w:w="676" w:type="pct"/>
            <w:shd w:val="clear" w:color="auto" w:fill="F2F2F2" w:themeFill="background1" w:themeFillShade="F2"/>
            <w:vAlign w:val="center"/>
          </w:tcPr>
          <w:p w14:paraId="68F488F9" w14:textId="77777777" w:rsidR="008125A3" w:rsidRPr="00A7757D" w:rsidRDefault="008125A3">
            <w:pPr>
              <w:pStyle w:val="Tabletextleft4g"/>
              <w:spacing w:line="240" w:lineRule="auto"/>
              <w:ind w:right="89"/>
              <w:jc w:val="both"/>
              <w:rPr>
                <w:rFonts w:asciiTheme="minorBidi" w:hAnsiTheme="minorBidi" w:cstheme="minorBidi"/>
                <w:b w:val="0"/>
                <w:bCs/>
                <w:color w:val="auto"/>
              </w:rPr>
            </w:pPr>
            <w:r w:rsidRPr="00A7757D">
              <w:rPr>
                <w:rFonts w:asciiTheme="minorBidi" w:hAnsiTheme="minorBidi" w:cstheme="minorBidi"/>
                <w:bCs/>
                <w:color w:val="auto"/>
              </w:rPr>
              <w:t>Total</w:t>
            </w:r>
          </w:p>
        </w:tc>
        <w:tc>
          <w:tcPr>
            <w:tcW w:w="631" w:type="pct"/>
            <w:shd w:val="clear" w:color="auto" w:fill="F87E79"/>
            <w:vAlign w:val="center"/>
          </w:tcPr>
          <w:p w14:paraId="0837A794" w14:textId="7054990F" w:rsidR="008125A3" w:rsidRPr="00A7757D" w:rsidRDefault="008125A3">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auto"/>
                <w:szCs w:val="18"/>
              </w:rPr>
              <w:t>-</w:t>
            </w:r>
            <w:r w:rsidR="00863D08" w:rsidRPr="00A7757D">
              <w:rPr>
                <w:rFonts w:asciiTheme="minorBidi" w:hAnsiTheme="minorBidi" w:cstheme="minorBidi"/>
                <w:b w:val="0"/>
                <w:bCs/>
                <w:color w:val="auto"/>
                <w:szCs w:val="18"/>
              </w:rPr>
              <w:t>4</w:t>
            </w:r>
          </w:p>
        </w:tc>
        <w:tc>
          <w:tcPr>
            <w:tcW w:w="904" w:type="pct"/>
            <w:shd w:val="clear" w:color="auto" w:fill="F87E79"/>
            <w:vAlign w:val="center"/>
          </w:tcPr>
          <w:p w14:paraId="5A249A8D" w14:textId="0058F8FC" w:rsidR="008125A3" w:rsidRPr="00A7757D" w:rsidRDefault="008125A3">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w:t>
            </w:r>
            <w:r w:rsidR="00863D08" w:rsidRPr="00A7757D">
              <w:rPr>
                <w:rFonts w:asciiTheme="minorBidi" w:hAnsiTheme="minorBidi" w:cstheme="minorBidi"/>
                <w:b w:val="0"/>
                <w:bCs/>
                <w:color w:val="000000" w:themeColor="text1"/>
                <w:szCs w:val="18"/>
              </w:rPr>
              <w:t>5</w:t>
            </w:r>
          </w:p>
        </w:tc>
        <w:tc>
          <w:tcPr>
            <w:tcW w:w="903" w:type="pct"/>
            <w:vAlign w:val="center"/>
          </w:tcPr>
          <w:p w14:paraId="4949FF7E" w14:textId="77777777" w:rsidR="008125A3" w:rsidRPr="00A7757D" w:rsidRDefault="008125A3">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2</w:t>
            </w:r>
          </w:p>
        </w:tc>
        <w:tc>
          <w:tcPr>
            <w:tcW w:w="903" w:type="pct"/>
            <w:vAlign w:val="center"/>
          </w:tcPr>
          <w:p w14:paraId="36DB70AC" w14:textId="5A3C08BD" w:rsidR="008125A3" w:rsidRPr="00A7757D" w:rsidRDefault="008125A3">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0.</w:t>
            </w:r>
            <w:r w:rsidR="0083155E" w:rsidRPr="00A7757D">
              <w:rPr>
                <w:rFonts w:asciiTheme="minorBidi" w:hAnsiTheme="minorBidi" w:cstheme="minorBidi"/>
                <w:b w:val="0"/>
                <w:bCs/>
                <w:color w:val="000000" w:themeColor="text1"/>
                <w:szCs w:val="18"/>
              </w:rPr>
              <w:t>1</w:t>
            </w:r>
          </w:p>
        </w:tc>
        <w:tc>
          <w:tcPr>
            <w:tcW w:w="983" w:type="pct"/>
            <w:shd w:val="clear" w:color="auto" w:fill="F87E79"/>
            <w:vAlign w:val="center"/>
          </w:tcPr>
          <w:p w14:paraId="1B7E3F8B" w14:textId="3C89D76D" w:rsidR="008125A3" w:rsidRPr="00A7757D" w:rsidRDefault="008125A3">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w:t>
            </w:r>
            <w:r w:rsidR="0083155E" w:rsidRPr="00A7757D">
              <w:rPr>
                <w:rFonts w:asciiTheme="minorBidi" w:hAnsiTheme="minorBidi" w:cstheme="minorBidi"/>
                <w:b w:val="0"/>
                <w:bCs/>
                <w:color w:val="000000" w:themeColor="text1"/>
                <w:szCs w:val="18"/>
              </w:rPr>
              <w:t>7</w:t>
            </w:r>
          </w:p>
        </w:tc>
      </w:tr>
    </w:tbl>
    <w:p w14:paraId="3C9F3D89" w14:textId="77777777" w:rsidR="008125A3" w:rsidRPr="00084812" w:rsidRDefault="008125A3" w:rsidP="008125A3">
      <w:pPr>
        <w:jc w:val="both"/>
        <w:rPr>
          <w:rFonts w:asciiTheme="minorBidi" w:hAnsiTheme="minorBidi"/>
        </w:rPr>
      </w:pPr>
    </w:p>
    <w:p w14:paraId="440877CD" w14:textId="7B886559" w:rsidR="008125A3" w:rsidRPr="00084812" w:rsidRDefault="008125A3" w:rsidP="096852BB">
      <w:pPr>
        <w:pStyle w:val="ListParagraph"/>
        <w:numPr>
          <w:ilvl w:val="0"/>
          <w:numId w:val="10"/>
        </w:numPr>
        <w:ind w:hanging="720"/>
        <w:jc w:val="both"/>
        <w:rPr>
          <w:rFonts w:asciiTheme="minorBidi" w:hAnsiTheme="minorBidi"/>
        </w:rPr>
      </w:pPr>
      <w:r w:rsidRPr="096852BB">
        <w:rPr>
          <w:rFonts w:asciiTheme="minorBidi" w:hAnsiTheme="minorBidi"/>
        </w:rPr>
        <w:t xml:space="preserve">There are </w:t>
      </w:r>
      <w:r w:rsidR="001811CF" w:rsidRPr="096852BB">
        <w:rPr>
          <w:rFonts w:asciiTheme="minorBidi" w:hAnsiTheme="minorBidi"/>
        </w:rPr>
        <w:t>a number of proposals</w:t>
      </w:r>
      <w:r w:rsidRPr="096852BB">
        <w:rPr>
          <w:rFonts w:asciiTheme="minorBidi" w:hAnsiTheme="minorBidi"/>
        </w:rPr>
        <w:t xml:space="preserve"> </w:t>
      </w:r>
      <w:r w:rsidR="001811CF" w:rsidRPr="096852BB">
        <w:rPr>
          <w:rFonts w:asciiTheme="minorBidi" w:hAnsiTheme="minorBidi"/>
        </w:rPr>
        <w:t>for 3G pitch</w:t>
      </w:r>
      <w:r w:rsidRPr="096852BB">
        <w:rPr>
          <w:rFonts w:asciiTheme="minorBidi" w:hAnsiTheme="minorBidi"/>
        </w:rPr>
        <w:t xml:space="preserve"> development </w:t>
      </w:r>
      <w:r w:rsidR="001811CF" w:rsidRPr="096852BB">
        <w:rPr>
          <w:rFonts w:asciiTheme="minorBidi" w:hAnsiTheme="minorBidi"/>
        </w:rPr>
        <w:t>in Mansfield</w:t>
      </w:r>
      <w:r w:rsidRPr="096852BB">
        <w:rPr>
          <w:rFonts w:asciiTheme="minorBidi" w:hAnsiTheme="minorBidi"/>
        </w:rPr>
        <w:t xml:space="preserve">, </w:t>
      </w:r>
      <w:r w:rsidR="001811CF" w:rsidRPr="096852BB">
        <w:rPr>
          <w:rFonts w:asciiTheme="minorBidi" w:hAnsiTheme="minorBidi"/>
        </w:rPr>
        <w:t xml:space="preserve">that </w:t>
      </w:r>
      <w:r w:rsidR="64732ACB" w:rsidRPr="096852BB">
        <w:rPr>
          <w:rFonts w:asciiTheme="minorBidi" w:hAnsiTheme="minorBidi"/>
        </w:rPr>
        <w:t>c</w:t>
      </w:r>
      <w:r w:rsidR="001811CF" w:rsidRPr="096852BB">
        <w:rPr>
          <w:rFonts w:asciiTheme="minorBidi" w:hAnsiTheme="minorBidi"/>
        </w:rPr>
        <w:t xml:space="preserve">ould </w:t>
      </w:r>
      <w:r w:rsidRPr="096852BB">
        <w:rPr>
          <w:rFonts w:asciiTheme="minorBidi" w:hAnsiTheme="minorBidi"/>
        </w:rPr>
        <w:t>reduce this deficit</w:t>
      </w:r>
      <w:r w:rsidR="001811CF" w:rsidRPr="096852BB">
        <w:rPr>
          <w:rFonts w:asciiTheme="minorBidi" w:hAnsiTheme="minorBidi"/>
        </w:rPr>
        <w:t xml:space="preserve">, such as </w:t>
      </w:r>
      <w:r w:rsidR="008A165D" w:rsidRPr="096852BB">
        <w:rPr>
          <w:rFonts w:asciiTheme="minorBidi" w:hAnsiTheme="minorBidi"/>
        </w:rPr>
        <w:t xml:space="preserve">at Elkesley Road Ground, Queensway Park, RH Academy, </w:t>
      </w:r>
      <w:r w:rsidR="00052786" w:rsidRPr="096852BB">
        <w:rPr>
          <w:rFonts w:asciiTheme="minorBidi" w:hAnsiTheme="minorBidi"/>
        </w:rPr>
        <w:t>Oak Tree Leisure Centre, Vision West Nottinghamshire College and Manor Park</w:t>
      </w:r>
      <w:r w:rsidRPr="096852BB">
        <w:rPr>
          <w:rFonts w:asciiTheme="minorBidi" w:hAnsiTheme="minorBidi"/>
        </w:rPr>
        <w:t xml:space="preserve">. </w:t>
      </w:r>
    </w:p>
    <w:p w14:paraId="52788F78" w14:textId="77777777" w:rsidR="00FC506F" w:rsidRPr="00084812" w:rsidRDefault="00FC506F" w:rsidP="00FC506F">
      <w:pPr>
        <w:pStyle w:val="ListParagraph"/>
        <w:jc w:val="both"/>
        <w:rPr>
          <w:rFonts w:asciiTheme="minorBidi" w:hAnsiTheme="minorBidi"/>
        </w:rPr>
      </w:pPr>
    </w:p>
    <w:p w14:paraId="497668FC" w14:textId="3AA4F4BA" w:rsidR="00084812" w:rsidRDefault="00052786" w:rsidP="096852BB">
      <w:pPr>
        <w:pStyle w:val="ListParagraph"/>
        <w:numPr>
          <w:ilvl w:val="0"/>
          <w:numId w:val="10"/>
        </w:numPr>
        <w:ind w:hanging="720"/>
        <w:jc w:val="both"/>
        <w:rPr>
          <w:rFonts w:asciiTheme="minorBidi" w:hAnsiTheme="minorBidi"/>
        </w:rPr>
      </w:pPr>
      <w:r w:rsidRPr="096852BB">
        <w:rPr>
          <w:rFonts w:asciiTheme="minorBidi" w:hAnsiTheme="minorBidi"/>
        </w:rPr>
        <w:t xml:space="preserve">However, </w:t>
      </w:r>
      <w:r w:rsidR="00FC506F" w:rsidRPr="096852BB">
        <w:rPr>
          <w:rFonts w:asciiTheme="minorBidi" w:hAnsiTheme="minorBidi"/>
        </w:rPr>
        <w:t xml:space="preserve">development at RH Academy may not support a full timetable of community demand due to its </w:t>
      </w:r>
      <w:r w:rsidR="00AB0B89" w:rsidRPr="096852BB">
        <w:rPr>
          <w:rFonts w:asciiTheme="minorBidi" w:hAnsiTheme="minorBidi"/>
        </w:rPr>
        <w:t xml:space="preserve">affiliation with Mansfield Town FC and therefore </w:t>
      </w:r>
      <w:r w:rsidR="37298715" w:rsidRPr="096852BB">
        <w:rPr>
          <w:rFonts w:asciiTheme="minorBidi" w:hAnsiTheme="minorBidi"/>
        </w:rPr>
        <w:t xml:space="preserve">would likely </w:t>
      </w:r>
      <w:r w:rsidR="00AB0B89" w:rsidRPr="096852BB">
        <w:rPr>
          <w:rFonts w:asciiTheme="minorBidi" w:hAnsiTheme="minorBidi"/>
        </w:rPr>
        <w:t xml:space="preserve">have a limited impact </w:t>
      </w:r>
      <w:r w:rsidR="007D3365" w:rsidRPr="096852BB">
        <w:rPr>
          <w:rFonts w:asciiTheme="minorBidi" w:hAnsiTheme="minorBidi"/>
        </w:rPr>
        <w:t xml:space="preserve">on reducing current and future shortfalls. </w:t>
      </w:r>
    </w:p>
    <w:p w14:paraId="29632DC1" w14:textId="5E172529" w:rsidR="008125A3" w:rsidRDefault="007D3365" w:rsidP="096852BB">
      <w:pPr>
        <w:pStyle w:val="ListParagraph"/>
        <w:numPr>
          <w:ilvl w:val="0"/>
          <w:numId w:val="10"/>
        </w:numPr>
        <w:ind w:hanging="720"/>
        <w:jc w:val="both"/>
        <w:rPr>
          <w:rFonts w:asciiTheme="minorBidi" w:hAnsiTheme="minorBidi"/>
        </w:rPr>
      </w:pPr>
      <w:r w:rsidRPr="096852BB">
        <w:rPr>
          <w:rFonts w:asciiTheme="minorBidi" w:hAnsiTheme="minorBidi"/>
        </w:rPr>
        <w:lastRenderedPageBreak/>
        <w:t xml:space="preserve">The proposals </w:t>
      </w:r>
      <w:r w:rsidR="00913E66" w:rsidRPr="096852BB">
        <w:rPr>
          <w:rFonts w:asciiTheme="minorBidi" w:hAnsiTheme="minorBidi"/>
        </w:rPr>
        <w:t xml:space="preserve">may also not cater adequately for rugby union demand, which is generated entirely by Mansfield RUFC. </w:t>
      </w:r>
      <w:r w:rsidR="002A030C" w:rsidRPr="096852BB">
        <w:rPr>
          <w:rFonts w:asciiTheme="minorBidi" w:hAnsiTheme="minorBidi"/>
        </w:rPr>
        <w:t xml:space="preserve">Although there is a small sided 3G pitch on site, it is of poor quality and does not meet any rugby union demand. Access to improved 3G provision for training purposes is a </w:t>
      </w:r>
      <w:r w:rsidR="00084812" w:rsidRPr="096852BB">
        <w:rPr>
          <w:rFonts w:asciiTheme="minorBidi" w:hAnsiTheme="minorBidi"/>
        </w:rPr>
        <w:t xml:space="preserve">priority for the club. </w:t>
      </w:r>
      <w:r w:rsidR="008125A3" w:rsidRPr="096852BB">
        <w:rPr>
          <w:rFonts w:asciiTheme="minorBidi" w:hAnsiTheme="minorBidi"/>
          <w:highlight w:val="yellow"/>
        </w:rPr>
        <w:t xml:space="preserve"> </w:t>
      </w:r>
    </w:p>
    <w:p w14:paraId="778FA4D7" w14:textId="77777777" w:rsidR="00084812" w:rsidRPr="00084812" w:rsidRDefault="00084812" w:rsidP="00084812">
      <w:pPr>
        <w:pStyle w:val="ListParagraph"/>
        <w:rPr>
          <w:rFonts w:asciiTheme="minorBidi" w:hAnsiTheme="minorBidi"/>
        </w:rPr>
      </w:pPr>
    </w:p>
    <w:p w14:paraId="15018D1F" w14:textId="229A2F72" w:rsidR="00084812" w:rsidRPr="00E63EB2" w:rsidRDefault="00084812" w:rsidP="096852BB">
      <w:pPr>
        <w:pStyle w:val="ListParagraph"/>
        <w:numPr>
          <w:ilvl w:val="0"/>
          <w:numId w:val="10"/>
        </w:numPr>
        <w:ind w:hanging="720"/>
        <w:jc w:val="both"/>
        <w:rPr>
          <w:rFonts w:asciiTheme="minorBidi" w:hAnsiTheme="minorBidi"/>
        </w:rPr>
      </w:pPr>
      <w:r w:rsidRPr="096852BB">
        <w:rPr>
          <w:rFonts w:asciiTheme="minorBidi" w:hAnsiTheme="minorBidi"/>
        </w:rPr>
        <w:t>It should also be noted that</w:t>
      </w:r>
      <w:r w:rsidR="009C46A9" w:rsidRPr="096852BB">
        <w:rPr>
          <w:rFonts w:asciiTheme="minorBidi" w:hAnsiTheme="minorBidi"/>
        </w:rPr>
        <w:t xml:space="preserve"> a</w:t>
      </w:r>
      <w:r w:rsidR="4F7E6999" w:rsidRPr="096852BB">
        <w:rPr>
          <w:rFonts w:asciiTheme="minorBidi" w:hAnsiTheme="minorBidi"/>
        </w:rPr>
        <w:t>n</w:t>
      </w:r>
      <w:r w:rsidR="009C46A9" w:rsidRPr="096852BB">
        <w:rPr>
          <w:rFonts w:asciiTheme="minorBidi" w:hAnsiTheme="minorBidi"/>
        </w:rPr>
        <w:t xml:space="preserve"> 11v11 3G pitch </w:t>
      </w:r>
      <w:r w:rsidR="2D28E194" w:rsidRPr="096852BB">
        <w:rPr>
          <w:rFonts w:asciiTheme="minorBidi" w:hAnsiTheme="minorBidi"/>
        </w:rPr>
        <w:t>is proposed</w:t>
      </w:r>
      <w:r w:rsidR="61ABC00C" w:rsidRPr="096852BB">
        <w:rPr>
          <w:rFonts w:asciiTheme="minorBidi" w:hAnsiTheme="minorBidi"/>
        </w:rPr>
        <w:t xml:space="preserve"> to</w:t>
      </w:r>
      <w:r w:rsidR="009C46A9" w:rsidRPr="096852BB">
        <w:rPr>
          <w:rFonts w:asciiTheme="minorBidi" w:hAnsiTheme="minorBidi"/>
        </w:rPr>
        <w:t xml:space="preserve"> be delivered just outside of the study area in Newark and Sherwood. This is part of the re-development and relocation of Clipstone Miners Welfare site, and the pitch </w:t>
      </w:r>
      <w:r w:rsidR="0CF98060" w:rsidRPr="096852BB">
        <w:rPr>
          <w:rFonts w:asciiTheme="minorBidi" w:hAnsiTheme="minorBidi"/>
        </w:rPr>
        <w:t xml:space="preserve">would </w:t>
      </w:r>
      <w:r w:rsidR="009C46A9" w:rsidRPr="096852BB">
        <w:rPr>
          <w:rFonts w:asciiTheme="minorBidi" w:hAnsiTheme="minorBidi"/>
        </w:rPr>
        <w:t xml:space="preserve">cater predominately for </w:t>
      </w:r>
      <w:r w:rsidR="004E7DBE" w:rsidRPr="096852BB">
        <w:rPr>
          <w:rFonts w:asciiTheme="minorBidi" w:hAnsiTheme="minorBidi"/>
        </w:rPr>
        <w:t xml:space="preserve">Clipstone FC and Clipstone Welfare Youth. Both teams </w:t>
      </w:r>
      <w:r w:rsidR="00047950" w:rsidRPr="096852BB">
        <w:rPr>
          <w:rFonts w:asciiTheme="minorBidi" w:hAnsiTheme="minorBidi"/>
        </w:rPr>
        <w:t xml:space="preserve">are currently based in Mansfield, therefore this development </w:t>
      </w:r>
      <w:r w:rsidR="79E137E2" w:rsidRPr="096852BB">
        <w:rPr>
          <w:rFonts w:asciiTheme="minorBidi" w:hAnsiTheme="minorBidi"/>
        </w:rPr>
        <w:t xml:space="preserve">would </w:t>
      </w:r>
      <w:r w:rsidR="00047950" w:rsidRPr="096852BB">
        <w:rPr>
          <w:rFonts w:asciiTheme="minorBidi" w:hAnsiTheme="minorBidi"/>
        </w:rPr>
        <w:t xml:space="preserve">result in a reduction of the current </w:t>
      </w:r>
      <w:r w:rsidR="0051206F">
        <w:rPr>
          <w:rFonts w:asciiTheme="minorBidi" w:hAnsiTheme="minorBidi"/>
        </w:rPr>
        <w:t>deficit</w:t>
      </w:r>
      <w:r w:rsidR="0069748C">
        <w:rPr>
          <w:rFonts w:asciiTheme="minorBidi" w:hAnsiTheme="minorBidi"/>
        </w:rPr>
        <w:t xml:space="preserve"> for </w:t>
      </w:r>
      <w:r w:rsidR="008C28B8">
        <w:rPr>
          <w:rFonts w:asciiTheme="minorBidi" w:hAnsiTheme="minorBidi"/>
        </w:rPr>
        <w:t>3G provision</w:t>
      </w:r>
      <w:r w:rsidR="0069748C" w:rsidRPr="096852BB">
        <w:rPr>
          <w:rFonts w:asciiTheme="minorBidi" w:hAnsiTheme="minorBidi"/>
        </w:rPr>
        <w:t xml:space="preserve"> </w:t>
      </w:r>
      <w:r w:rsidR="00735027" w:rsidRPr="096852BB">
        <w:rPr>
          <w:rFonts w:asciiTheme="minorBidi" w:hAnsiTheme="minorBidi"/>
        </w:rPr>
        <w:t>and</w:t>
      </w:r>
      <w:r w:rsidR="006E3FAB" w:rsidRPr="096852BB">
        <w:rPr>
          <w:rFonts w:asciiTheme="minorBidi" w:hAnsiTheme="minorBidi"/>
        </w:rPr>
        <w:t xml:space="preserve"> could also cater for further demand from Mansfield teams. </w:t>
      </w:r>
    </w:p>
    <w:p w14:paraId="264C53A1" w14:textId="77777777" w:rsidR="004E7DBE" w:rsidRPr="00E63EB2" w:rsidRDefault="004E7DBE" w:rsidP="004E7DBE">
      <w:pPr>
        <w:jc w:val="both"/>
        <w:rPr>
          <w:rFonts w:asciiTheme="minorBidi" w:hAnsiTheme="minorBidi"/>
        </w:rPr>
      </w:pPr>
    </w:p>
    <w:p w14:paraId="5CDF1270" w14:textId="7D10E3BB" w:rsidR="008125A3" w:rsidRPr="00E63EB2" w:rsidRDefault="008125A3" w:rsidP="008125A3">
      <w:pPr>
        <w:pStyle w:val="ListParagraph"/>
        <w:numPr>
          <w:ilvl w:val="0"/>
          <w:numId w:val="10"/>
        </w:numPr>
        <w:ind w:hanging="720"/>
        <w:jc w:val="both"/>
        <w:rPr>
          <w:rFonts w:asciiTheme="minorBidi" w:hAnsiTheme="minorBidi"/>
        </w:rPr>
      </w:pPr>
      <w:r w:rsidRPr="00E63EB2">
        <w:rPr>
          <w:rFonts w:asciiTheme="minorBidi" w:hAnsiTheme="minorBidi"/>
        </w:rPr>
        <w:t xml:space="preserve">Although </w:t>
      </w:r>
      <w:r w:rsidR="00084812" w:rsidRPr="00E63EB2">
        <w:rPr>
          <w:rFonts w:asciiTheme="minorBidi" w:hAnsiTheme="minorBidi"/>
        </w:rPr>
        <w:t>the proposed sites</w:t>
      </w:r>
      <w:r w:rsidRPr="00E63EB2">
        <w:rPr>
          <w:rFonts w:asciiTheme="minorBidi" w:hAnsiTheme="minorBidi"/>
        </w:rPr>
        <w:t xml:space="preserve"> would all support a significant amount of community activity, to ensure that the needs of both rugby union and football are met, it is important that further analysis of the suitability and sustainability of any potential site is carried out at Stage E and the PPOSS steering group begins a decision-making process to establish a priority site for 3G development.</w:t>
      </w:r>
    </w:p>
    <w:p w14:paraId="13F90303" w14:textId="77777777" w:rsidR="00FD6825" w:rsidRPr="00F8768B" w:rsidRDefault="00FD6825" w:rsidP="002D368E">
      <w:pPr>
        <w:pStyle w:val="ListParagraph"/>
        <w:rPr>
          <w:rFonts w:asciiTheme="minorBidi" w:hAnsiTheme="minorBidi"/>
          <w:highlight w:val="yellow"/>
        </w:rPr>
      </w:pPr>
    </w:p>
    <w:p w14:paraId="083258B4" w14:textId="77777777" w:rsidR="00F97737" w:rsidRPr="00A32ADF" w:rsidRDefault="00F97737" w:rsidP="096852BB">
      <w:pPr>
        <w:pStyle w:val="Header2"/>
        <w:ind w:firstLine="0"/>
        <w:rPr>
          <w:rFonts w:asciiTheme="minorBidi" w:hAnsiTheme="minorBidi" w:cstheme="minorBidi"/>
        </w:rPr>
      </w:pPr>
      <w:bookmarkStart w:id="65" w:name="_Toc224116290"/>
      <w:bookmarkStart w:id="66" w:name="_Toc237423610"/>
      <w:r w:rsidRPr="096852BB">
        <w:rPr>
          <w:rFonts w:asciiTheme="minorBidi" w:hAnsiTheme="minorBidi" w:cstheme="minorBidi"/>
        </w:rPr>
        <w:t>Rugby Union</w:t>
      </w:r>
      <w:bookmarkEnd w:id="65"/>
      <w:bookmarkEnd w:id="66"/>
    </w:p>
    <w:p w14:paraId="6FFD75F4" w14:textId="77777777" w:rsidR="002D368E" w:rsidRPr="00A32ADF" w:rsidRDefault="002D368E" w:rsidP="002D368E">
      <w:pPr>
        <w:pStyle w:val="ListParagraph"/>
        <w:jc w:val="both"/>
        <w:rPr>
          <w:rFonts w:asciiTheme="minorBidi" w:hAnsiTheme="minorBidi"/>
        </w:rPr>
      </w:pPr>
    </w:p>
    <w:p w14:paraId="0EF31C84" w14:textId="16651269" w:rsidR="00A13FD2" w:rsidRPr="0036001A" w:rsidRDefault="00A13FD2" w:rsidP="00A13FD2">
      <w:pPr>
        <w:pStyle w:val="ListParagraph"/>
        <w:numPr>
          <w:ilvl w:val="0"/>
          <w:numId w:val="10"/>
        </w:numPr>
        <w:ind w:hanging="720"/>
        <w:jc w:val="both"/>
        <w:rPr>
          <w:rFonts w:asciiTheme="minorBidi" w:hAnsiTheme="minorBidi"/>
        </w:rPr>
      </w:pPr>
      <w:r w:rsidRPr="0036001A">
        <w:rPr>
          <w:rFonts w:asciiTheme="minorBidi" w:hAnsiTheme="minorBidi"/>
        </w:rPr>
        <w:t xml:space="preserve">Table </w:t>
      </w:r>
      <w:r w:rsidR="009531A7" w:rsidRPr="0036001A">
        <w:rPr>
          <w:rFonts w:asciiTheme="minorBidi" w:hAnsiTheme="minorBidi"/>
        </w:rPr>
        <w:t xml:space="preserve">3 </w:t>
      </w:r>
      <w:r w:rsidR="00470A62" w:rsidRPr="0036001A">
        <w:rPr>
          <w:rFonts w:asciiTheme="minorBidi" w:hAnsiTheme="minorBidi"/>
        </w:rPr>
        <w:t>suggests that</w:t>
      </w:r>
      <w:r w:rsidRPr="0036001A">
        <w:rPr>
          <w:rFonts w:asciiTheme="minorBidi" w:hAnsiTheme="minorBidi"/>
        </w:rPr>
        <w:t xml:space="preserve"> there will be the need for additional </w:t>
      </w:r>
      <w:r w:rsidR="00470A62" w:rsidRPr="0036001A">
        <w:rPr>
          <w:rFonts w:asciiTheme="minorBidi" w:hAnsiTheme="minorBidi"/>
        </w:rPr>
        <w:t>2</w:t>
      </w:r>
      <w:r w:rsidRPr="0036001A">
        <w:rPr>
          <w:rFonts w:asciiTheme="minorBidi" w:hAnsiTheme="minorBidi"/>
        </w:rPr>
        <w:t xml:space="preserve"> MES match play and </w:t>
      </w:r>
      <w:r w:rsidR="00470A62" w:rsidRPr="0036001A">
        <w:rPr>
          <w:rFonts w:asciiTheme="minorBidi" w:hAnsiTheme="minorBidi"/>
        </w:rPr>
        <w:t>2</w:t>
      </w:r>
      <w:r w:rsidRPr="0036001A">
        <w:rPr>
          <w:rFonts w:asciiTheme="minorBidi" w:hAnsiTheme="minorBidi"/>
        </w:rPr>
        <w:t xml:space="preserve"> MES for training</w:t>
      </w:r>
      <w:r w:rsidR="00470A62" w:rsidRPr="0036001A">
        <w:rPr>
          <w:rFonts w:asciiTheme="minorBidi" w:hAnsiTheme="minorBidi"/>
        </w:rPr>
        <w:t xml:space="preserve"> from rugby union clubs due to housing development in Mansfield.</w:t>
      </w:r>
      <w:r w:rsidRPr="0036001A">
        <w:rPr>
          <w:rFonts w:asciiTheme="minorBidi" w:hAnsiTheme="minorBidi"/>
        </w:rPr>
        <w:t xml:space="preserve"> Although</w:t>
      </w:r>
      <w:r w:rsidR="00962C67">
        <w:rPr>
          <w:rFonts w:asciiTheme="minorBidi" w:hAnsiTheme="minorBidi"/>
        </w:rPr>
        <w:t xml:space="preserve"> Tab</w:t>
      </w:r>
      <w:r w:rsidR="008631D3">
        <w:rPr>
          <w:rFonts w:asciiTheme="minorBidi" w:hAnsiTheme="minorBidi"/>
        </w:rPr>
        <w:t xml:space="preserve">le 6 explores the impact that additional </w:t>
      </w:r>
      <w:r w:rsidRPr="0036001A">
        <w:rPr>
          <w:rFonts w:asciiTheme="minorBidi" w:hAnsiTheme="minorBidi"/>
        </w:rPr>
        <w:t xml:space="preserve">rugby training demand will </w:t>
      </w:r>
      <w:r w:rsidR="008631D3">
        <w:rPr>
          <w:rFonts w:asciiTheme="minorBidi" w:hAnsiTheme="minorBidi"/>
        </w:rPr>
        <w:t>have on grass pitches,</w:t>
      </w:r>
      <w:r w:rsidR="008631D3" w:rsidRPr="0036001A">
        <w:rPr>
          <w:rFonts w:asciiTheme="minorBidi" w:hAnsiTheme="minorBidi"/>
        </w:rPr>
        <w:t xml:space="preserve"> </w:t>
      </w:r>
      <w:r w:rsidR="00293982">
        <w:rPr>
          <w:rFonts w:asciiTheme="minorBidi" w:hAnsiTheme="minorBidi"/>
        </w:rPr>
        <w:t xml:space="preserve">this demand could also be met on 3G provision. The impact of this </w:t>
      </w:r>
      <w:r w:rsidRPr="0036001A">
        <w:rPr>
          <w:rFonts w:asciiTheme="minorBidi" w:hAnsiTheme="minorBidi"/>
        </w:rPr>
        <w:t xml:space="preserve">is also </w:t>
      </w:r>
      <w:r w:rsidR="00A32ADF" w:rsidRPr="0036001A">
        <w:rPr>
          <w:rFonts w:asciiTheme="minorBidi" w:hAnsiTheme="minorBidi"/>
        </w:rPr>
        <w:t>explored in Table 5</w:t>
      </w:r>
      <w:r w:rsidRPr="0036001A">
        <w:rPr>
          <w:rFonts w:asciiTheme="minorBidi" w:hAnsiTheme="minorBidi"/>
        </w:rPr>
        <w:t xml:space="preserve">. </w:t>
      </w:r>
    </w:p>
    <w:p w14:paraId="1F99A675" w14:textId="77777777" w:rsidR="00A13FD2" w:rsidRPr="0036001A" w:rsidRDefault="00A13FD2" w:rsidP="00A13FD2">
      <w:pPr>
        <w:jc w:val="both"/>
        <w:rPr>
          <w:rFonts w:asciiTheme="minorBidi" w:hAnsiTheme="minorBidi"/>
        </w:rPr>
      </w:pPr>
    </w:p>
    <w:p w14:paraId="64939A50" w14:textId="63D8049C" w:rsidR="00A13FD2" w:rsidRPr="0036001A" w:rsidRDefault="00A13FD2" w:rsidP="00A13FD2">
      <w:pPr>
        <w:pStyle w:val="Caption"/>
        <w:rPr>
          <w:rFonts w:asciiTheme="minorBidi" w:hAnsiTheme="minorBidi" w:cstheme="minorBidi"/>
        </w:rPr>
      </w:pPr>
      <w:bookmarkStart w:id="67" w:name="_Toc224117019"/>
      <w:bookmarkStart w:id="68" w:name="_Toc237423671"/>
      <w:r w:rsidRPr="0036001A">
        <w:t xml:space="preserve">Table </w:t>
      </w:r>
      <w:fldSimple w:instr=" SEQ Table \* ARABIC ">
        <w:r w:rsidR="00DE447E">
          <w:rPr>
            <w:noProof/>
          </w:rPr>
          <w:t>6</w:t>
        </w:r>
      </w:fldSimple>
      <w:r w:rsidRPr="0036001A">
        <w:t xml:space="preserve">: </w:t>
      </w:r>
      <w:r w:rsidRPr="0036001A">
        <w:rPr>
          <w:rFonts w:asciiTheme="minorBidi" w:hAnsiTheme="minorBidi" w:cstheme="minorBidi"/>
        </w:rPr>
        <w:t>Current and Future Position for All Community Available Rugby Grass Provision</w:t>
      </w:r>
      <w:bookmarkEnd w:id="67"/>
      <w:bookmarkEnd w:id="68"/>
    </w:p>
    <w:p w14:paraId="0D93D7AA" w14:textId="77777777" w:rsidR="00A13FD2" w:rsidRPr="0036001A" w:rsidRDefault="00A13FD2" w:rsidP="00A13FD2">
      <w:pPr>
        <w:jc w:val="both"/>
        <w:rPr>
          <w:rFonts w:asciiTheme="minorBidi" w:hAnsiTheme="minorBidi"/>
        </w:rPr>
      </w:pPr>
    </w:p>
    <w:tbl>
      <w:tblPr>
        <w:tblW w:w="4787" w:type="pct"/>
        <w:tblInd w:w="69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50"/>
        <w:gridCol w:w="2110"/>
        <w:gridCol w:w="1514"/>
        <w:gridCol w:w="2110"/>
        <w:gridCol w:w="2522"/>
        <w:gridCol w:w="2313"/>
        <w:gridCol w:w="2313"/>
      </w:tblGrid>
      <w:tr w:rsidR="00A13FD2" w:rsidRPr="00A7757D" w14:paraId="616A136E" w14:textId="77777777">
        <w:trPr>
          <w:trHeight w:val="333"/>
          <w:tblHeader/>
        </w:trPr>
        <w:tc>
          <w:tcPr>
            <w:tcW w:w="628" w:type="pct"/>
            <w:vMerge w:val="restart"/>
            <w:shd w:val="clear" w:color="auto" w:fill="BFBFBF" w:themeFill="background1" w:themeFillShade="BF"/>
            <w:vAlign w:val="center"/>
            <w:hideMark/>
          </w:tcPr>
          <w:p w14:paraId="7BC55E1C" w14:textId="76B06F26" w:rsidR="00A13FD2" w:rsidRPr="00A7757D" w:rsidRDefault="00A32ADF">
            <w:pPr>
              <w:jc w:val="both"/>
              <w:rPr>
                <w:rFonts w:asciiTheme="minorBidi" w:hAnsiTheme="minorBidi"/>
                <w:b/>
                <w:bCs/>
                <w:sz w:val="18"/>
                <w:szCs w:val="18"/>
              </w:rPr>
            </w:pPr>
            <w:r w:rsidRPr="00A7757D">
              <w:rPr>
                <w:rFonts w:asciiTheme="minorBidi" w:hAnsiTheme="minorBidi"/>
                <w:b/>
                <w:bCs/>
                <w:sz w:val="18"/>
                <w:szCs w:val="18"/>
              </w:rPr>
              <w:t>Mansfield</w:t>
            </w:r>
          </w:p>
        </w:tc>
        <w:tc>
          <w:tcPr>
            <w:tcW w:w="1230" w:type="pct"/>
            <w:gridSpan w:val="2"/>
            <w:shd w:val="clear" w:color="auto" w:fill="BFBFBF" w:themeFill="background1" w:themeFillShade="BF"/>
            <w:vAlign w:val="center"/>
            <w:hideMark/>
          </w:tcPr>
          <w:p w14:paraId="5DB851B4"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Current Balance</w:t>
            </w:r>
          </w:p>
        </w:tc>
        <w:tc>
          <w:tcPr>
            <w:tcW w:w="1572" w:type="pct"/>
            <w:gridSpan w:val="2"/>
            <w:shd w:val="clear" w:color="auto" w:fill="BFBFBF" w:themeFill="background1" w:themeFillShade="BF"/>
            <w:vAlign w:val="center"/>
            <w:hideMark/>
          </w:tcPr>
          <w:p w14:paraId="03235810"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Future Balance</w:t>
            </w:r>
          </w:p>
        </w:tc>
        <w:tc>
          <w:tcPr>
            <w:tcW w:w="1570" w:type="pct"/>
            <w:gridSpan w:val="2"/>
            <w:shd w:val="clear" w:color="auto" w:fill="BFBFBF" w:themeFill="background1" w:themeFillShade="BF"/>
            <w:vAlign w:val="center"/>
          </w:tcPr>
          <w:p w14:paraId="7DF5FFFA" w14:textId="190D763C" w:rsidR="00A13FD2" w:rsidRPr="00A7757D" w:rsidRDefault="00A13FD2">
            <w:pPr>
              <w:jc w:val="center"/>
              <w:rPr>
                <w:rFonts w:asciiTheme="minorBidi" w:hAnsiTheme="minorBidi"/>
                <w:b/>
                <w:sz w:val="18"/>
                <w:szCs w:val="18"/>
              </w:rPr>
            </w:pPr>
            <w:r w:rsidRPr="00A7757D">
              <w:rPr>
                <w:rFonts w:asciiTheme="minorBidi" w:hAnsiTheme="minorBidi"/>
                <w:b/>
                <w:sz w:val="18"/>
                <w:szCs w:val="18"/>
              </w:rPr>
              <w:t xml:space="preserve">Projected Balance – </w:t>
            </w:r>
            <w:r w:rsidRPr="00A7757D">
              <w:rPr>
                <w:rFonts w:asciiTheme="minorBidi" w:hAnsiTheme="minorBidi"/>
                <w:b/>
                <w:bCs/>
                <w:sz w:val="18"/>
                <w:szCs w:val="18"/>
              </w:rPr>
              <w:t>Housing Delivery</w:t>
            </w:r>
            <w:r w:rsidRPr="00A7757D">
              <w:rPr>
                <w:rFonts w:asciiTheme="minorBidi" w:hAnsiTheme="minorBidi"/>
                <w:b/>
                <w:sz w:val="18"/>
                <w:szCs w:val="18"/>
              </w:rPr>
              <w:t xml:space="preserve"> </w:t>
            </w:r>
            <w:r w:rsidR="00E408F2" w:rsidRPr="00A7757D">
              <w:rPr>
                <w:rFonts w:asciiTheme="minorBidi" w:hAnsiTheme="minorBidi"/>
                <w:b/>
                <w:sz w:val="18"/>
                <w:szCs w:val="18"/>
              </w:rPr>
              <w:t>2043</w:t>
            </w:r>
          </w:p>
        </w:tc>
      </w:tr>
      <w:tr w:rsidR="00A13FD2" w:rsidRPr="00A7757D" w14:paraId="21AD9362" w14:textId="77777777">
        <w:trPr>
          <w:trHeight w:val="333"/>
          <w:tblHeader/>
        </w:trPr>
        <w:tc>
          <w:tcPr>
            <w:tcW w:w="628" w:type="pct"/>
            <w:vMerge/>
            <w:shd w:val="clear" w:color="auto" w:fill="BFBFBF" w:themeFill="background1" w:themeFillShade="BF"/>
            <w:vAlign w:val="center"/>
            <w:hideMark/>
          </w:tcPr>
          <w:p w14:paraId="3D784C3C" w14:textId="77777777" w:rsidR="00A13FD2" w:rsidRPr="00A7757D" w:rsidRDefault="00A13FD2">
            <w:pPr>
              <w:jc w:val="both"/>
              <w:rPr>
                <w:rFonts w:asciiTheme="minorBidi" w:hAnsiTheme="minorBidi"/>
                <w:b/>
                <w:sz w:val="18"/>
                <w:szCs w:val="18"/>
              </w:rPr>
            </w:pPr>
          </w:p>
        </w:tc>
        <w:tc>
          <w:tcPr>
            <w:tcW w:w="716" w:type="pct"/>
            <w:tcBorders>
              <w:bottom w:val="single" w:sz="4" w:space="0" w:color="FFFFFF" w:themeColor="background1"/>
            </w:tcBorders>
            <w:shd w:val="clear" w:color="auto" w:fill="BFBFBF" w:themeFill="background1" w:themeFillShade="BF"/>
            <w:vAlign w:val="center"/>
            <w:hideMark/>
          </w:tcPr>
          <w:p w14:paraId="4B117B81"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Training</w:t>
            </w:r>
          </w:p>
        </w:tc>
        <w:tc>
          <w:tcPr>
            <w:tcW w:w="514" w:type="pct"/>
            <w:shd w:val="clear" w:color="auto" w:fill="BFBFBF" w:themeFill="background1" w:themeFillShade="BF"/>
            <w:vAlign w:val="center"/>
            <w:hideMark/>
          </w:tcPr>
          <w:p w14:paraId="78BBD84E"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Match</w:t>
            </w:r>
          </w:p>
        </w:tc>
        <w:tc>
          <w:tcPr>
            <w:tcW w:w="716" w:type="pct"/>
            <w:shd w:val="clear" w:color="auto" w:fill="BFBFBF" w:themeFill="background1" w:themeFillShade="BF"/>
            <w:vAlign w:val="center"/>
            <w:hideMark/>
          </w:tcPr>
          <w:p w14:paraId="59661D5F"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Training</w:t>
            </w:r>
          </w:p>
        </w:tc>
        <w:tc>
          <w:tcPr>
            <w:tcW w:w="856" w:type="pct"/>
            <w:shd w:val="clear" w:color="auto" w:fill="BFBFBF" w:themeFill="background1" w:themeFillShade="BF"/>
            <w:vAlign w:val="center"/>
            <w:hideMark/>
          </w:tcPr>
          <w:p w14:paraId="3D81BB13"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Match</w:t>
            </w:r>
          </w:p>
        </w:tc>
        <w:tc>
          <w:tcPr>
            <w:tcW w:w="785" w:type="pct"/>
            <w:shd w:val="clear" w:color="auto" w:fill="BFBFBF" w:themeFill="background1" w:themeFillShade="BF"/>
            <w:vAlign w:val="center"/>
          </w:tcPr>
          <w:p w14:paraId="34F2A185"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Training</w:t>
            </w:r>
          </w:p>
        </w:tc>
        <w:tc>
          <w:tcPr>
            <w:tcW w:w="785" w:type="pct"/>
            <w:shd w:val="clear" w:color="auto" w:fill="BFBFBF" w:themeFill="background1" w:themeFillShade="BF"/>
            <w:vAlign w:val="center"/>
          </w:tcPr>
          <w:p w14:paraId="5B2B2815" w14:textId="77777777" w:rsidR="00A13FD2" w:rsidRPr="00A7757D" w:rsidRDefault="00A13FD2">
            <w:pPr>
              <w:jc w:val="center"/>
              <w:rPr>
                <w:rFonts w:asciiTheme="minorBidi" w:hAnsiTheme="minorBidi"/>
                <w:b/>
                <w:sz w:val="18"/>
                <w:szCs w:val="18"/>
              </w:rPr>
            </w:pPr>
            <w:r w:rsidRPr="00A7757D">
              <w:rPr>
                <w:rFonts w:asciiTheme="minorBidi" w:hAnsiTheme="minorBidi"/>
                <w:b/>
                <w:sz w:val="18"/>
                <w:szCs w:val="18"/>
              </w:rPr>
              <w:t>Match</w:t>
            </w:r>
          </w:p>
        </w:tc>
      </w:tr>
      <w:tr w:rsidR="004632B2" w:rsidRPr="00A7757D" w14:paraId="372E3A83" w14:textId="77777777">
        <w:trPr>
          <w:trHeight w:val="333"/>
        </w:trPr>
        <w:tc>
          <w:tcPr>
            <w:tcW w:w="628" w:type="pct"/>
            <w:shd w:val="clear" w:color="auto" w:fill="F2F2F2" w:themeFill="background1" w:themeFillShade="F2"/>
            <w:noWrap/>
            <w:vAlign w:val="center"/>
          </w:tcPr>
          <w:p w14:paraId="1AFBE3B5" w14:textId="77777777" w:rsidR="004632B2" w:rsidRPr="00A7757D" w:rsidRDefault="004632B2" w:rsidP="004632B2">
            <w:pPr>
              <w:jc w:val="both"/>
              <w:rPr>
                <w:rFonts w:asciiTheme="minorBidi" w:hAnsiTheme="minorBidi"/>
                <w:b/>
                <w:bCs/>
                <w:sz w:val="18"/>
                <w:szCs w:val="18"/>
              </w:rPr>
            </w:pPr>
            <w:r w:rsidRPr="00A7757D">
              <w:rPr>
                <w:rFonts w:asciiTheme="minorBidi" w:hAnsiTheme="minorBidi"/>
                <w:b/>
                <w:bCs/>
                <w:sz w:val="18"/>
                <w:szCs w:val="18"/>
              </w:rPr>
              <w:t>Total</w:t>
            </w:r>
          </w:p>
        </w:tc>
        <w:tc>
          <w:tcPr>
            <w:tcW w:w="716" w:type="pct"/>
            <w:shd w:val="clear" w:color="auto" w:fill="FF7E79"/>
            <w:vAlign w:val="center"/>
          </w:tcPr>
          <w:p w14:paraId="4C5B46B5" w14:textId="0BBAF220" w:rsidR="004632B2" w:rsidRPr="00A7757D" w:rsidRDefault="004632B2" w:rsidP="004632B2">
            <w:pPr>
              <w:jc w:val="center"/>
              <w:rPr>
                <w:rFonts w:asciiTheme="minorBidi" w:hAnsiTheme="minorBidi"/>
                <w:b/>
                <w:bCs/>
                <w:sz w:val="18"/>
                <w:szCs w:val="18"/>
              </w:rPr>
            </w:pPr>
            <w:r w:rsidRPr="00A7757D">
              <w:rPr>
                <w:rFonts w:asciiTheme="minorBidi" w:hAnsiTheme="minorBidi" w:cstheme="minorBidi"/>
                <w:b/>
                <w:sz w:val="18"/>
                <w:szCs w:val="18"/>
              </w:rPr>
              <w:t>-0.6</w:t>
            </w:r>
          </w:p>
        </w:tc>
        <w:tc>
          <w:tcPr>
            <w:tcW w:w="514" w:type="pct"/>
            <w:shd w:val="clear" w:color="auto" w:fill="FF7E79"/>
            <w:vAlign w:val="center"/>
          </w:tcPr>
          <w:p w14:paraId="64B4712F" w14:textId="51E2FA2D" w:rsidR="004632B2" w:rsidRPr="00A7757D" w:rsidRDefault="004632B2" w:rsidP="004632B2">
            <w:pPr>
              <w:jc w:val="center"/>
              <w:rPr>
                <w:rFonts w:asciiTheme="minorBidi" w:hAnsiTheme="minorBidi"/>
                <w:b/>
                <w:bCs/>
                <w:sz w:val="18"/>
                <w:szCs w:val="18"/>
              </w:rPr>
            </w:pPr>
            <w:r w:rsidRPr="00A7757D">
              <w:rPr>
                <w:rFonts w:asciiTheme="minorBidi" w:hAnsiTheme="minorBidi" w:cstheme="minorBidi"/>
                <w:b/>
                <w:sz w:val="18"/>
                <w:szCs w:val="18"/>
              </w:rPr>
              <w:t xml:space="preserve">-7.3 </w:t>
            </w:r>
          </w:p>
        </w:tc>
        <w:tc>
          <w:tcPr>
            <w:tcW w:w="716" w:type="pct"/>
            <w:shd w:val="clear" w:color="auto" w:fill="FF7E79"/>
            <w:vAlign w:val="center"/>
          </w:tcPr>
          <w:p w14:paraId="7966F355" w14:textId="3FB54C26" w:rsidR="004632B2" w:rsidRPr="00A7757D" w:rsidRDefault="004632B2" w:rsidP="004632B2">
            <w:pPr>
              <w:jc w:val="center"/>
              <w:rPr>
                <w:rFonts w:asciiTheme="minorBidi" w:hAnsiTheme="minorBidi"/>
                <w:b/>
                <w:bCs/>
                <w:sz w:val="18"/>
                <w:szCs w:val="18"/>
              </w:rPr>
            </w:pPr>
            <w:r w:rsidRPr="00A7757D">
              <w:rPr>
                <w:rFonts w:asciiTheme="minorBidi" w:hAnsiTheme="minorBidi" w:cstheme="minorBidi"/>
                <w:b/>
                <w:sz w:val="18"/>
                <w:szCs w:val="18"/>
              </w:rPr>
              <w:t>-2.6</w:t>
            </w:r>
          </w:p>
        </w:tc>
        <w:tc>
          <w:tcPr>
            <w:tcW w:w="856" w:type="pct"/>
            <w:shd w:val="clear" w:color="auto" w:fill="FF7E79"/>
            <w:vAlign w:val="center"/>
          </w:tcPr>
          <w:p w14:paraId="7D920D38" w14:textId="457145AC" w:rsidR="004632B2" w:rsidRPr="00A7757D" w:rsidRDefault="004632B2" w:rsidP="004632B2">
            <w:pPr>
              <w:jc w:val="center"/>
              <w:rPr>
                <w:rFonts w:asciiTheme="minorBidi" w:hAnsiTheme="minorBidi"/>
                <w:b/>
                <w:bCs/>
                <w:sz w:val="18"/>
                <w:szCs w:val="18"/>
              </w:rPr>
            </w:pPr>
            <w:r w:rsidRPr="00A7757D">
              <w:rPr>
                <w:rFonts w:asciiTheme="minorBidi" w:hAnsiTheme="minorBidi" w:cstheme="minorBidi"/>
                <w:b/>
                <w:sz w:val="18"/>
                <w:szCs w:val="18"/>
              </w:rPr>
              <w:t xml:space="preserve">-8.3 </w:t>
            </w:r>
          </w:p>
        </w:tc>
        <w:tc>
          <w:tcPr>
            <w:tcW w:w="785" w:type="pct"/>
            <w:shd w:val="clear" w:color="auto" w:fill="FF7E79"/>
            <w:vAlign w:val="center"/>
          </w:tcPr>
          <w:p w14:paraId="67121B99" w14:textId="55C67874" w:rsidR="004632B2" w:rsidRPr="00A7757D" w:rsidRDefault="007935F9" w:rsidP="004632B2">
            <w:pPr>
              <w:jc w:val="center"/>
              <w:rPr>
                <w:rFonts w:asciiTheme="minorBidi" w:hAnsiTheme="minorBidi"/>
                <w:sz w:val="18"/>
                <w:szCs w:val="18"/>
              </w:rPr>
            </w:pPr>
            <w:r w:rsidRPr="00A7757D">
              <w:rPr>
                <w:rFonts w:asciiTheme="minorBidi" w:hAnsiTheme="minorBidi"/>
                <w:sz w:val="18"/>
                <w:szCs w:val="18"/>
              </w:rPr>
              <w:t>-4.6</w:t>
            </w:r>
          </w:p>
        </w:tc>
        <w:tc>
          <w:tcPr>
            <w:tcW w:w="785" w:type="pct"/>
            <w:shd w:val="clear" w:color="auto" w:fill="FF7E79"/>
            <w:vAlign w:val="center"/>
          </w:tcPr>
          <w:p w14:paraId="3CB998F8" w14:textId="7E5E0ED5" w:rsidR="004632B2" w:rsidRPr="00A7757D" w:rsidRDefault="007935F9" w:rsidP="004632B2">
            <w:pPr>
              <w:jc w:val="center"/>
              <w:rPr>
                <w:rFonts w:asciiTheme="minorBidi" w:hAnsiTheme="minorBidi"/>
                <w:sz w:val="18"/>
                <w:szCs w:val="18"/>
              </w:rPr>
            </w:pPr>
            <w:r w:rsidRPr="00A7757D">
              <w:rPr>
                <w:rFonts w:asciiTheme="minorBidi" w:hAnsiTheme="minorBidi"/>
                <w:sz w:val="18"/>
                <w:szCs w:val="18"/>
              </w:rPr>
              <w:t>-10.3</w:t>
            </w:r>
          </w:p>
        </w:tc>
      </w:tr>
    </w:tbl>
    <w:p w14:paraId="038773F5" w14:textId="77777777" w:rsidR="00A13FD2" w:rsidRPr="0036001A" w:rsidRDefault="00A13FD2" w:rsidP="00A13FD2">
      <w:pPr>
        <w:jc w:val="both"/>
        <w:rPr>
          <w:rFonts w:asciiTheme="minorBidi" w:hAnsiTheme="minorBidi"/>
        </w:rPr>
      </w:pPr>
    </w:p>
    <w:p w14:paraId="7E78329A" w14:textId="0882C865" w:rsidR="00A13FD2" w:rsidRPr="0036001A" w:rsidRDefault="00A13FD2" w:rsidP="00A13FD2">
      <w:pPr>
        <w:pStyle w:val="ListParagraph"/>
        <w:numPr>
          <w:ilvl w:val="0"/>
          <w:numId w:val="10"/>
        </w:numPr>
        <w:ind w:hanging="720"/>
        <w:jc w:val="both"/>
        <w:rPr>
          <w:rFonts w:asciiTheme="minorBidi" w:hAnsiTheme="minorBidi"/>
        </w:rPr>
      </w:pPr>
      <w:r w:rsidRPr="0036001A">
        <w:rPr>
          <w:rFonts w:asciiTheme="minorBidi" w:hAnsiTheme="minorBidi"/>
        </w:rPr>
        <w:t>Table 6 shows that</w:t>
      </w:r>
      <w:r w:rsidR="00A32ADF" w:rsidRPr="0036001A">
        <w:rPr>
          <w:rFonts w:asciiTheme="minorBidi" w:hAnsiTheme="minorBidi"/>
        </w:rPr>
        <w:t xml:space="preserve">, </w:t>
      </w:r>
      <w:r w:rsidRPr="0036001A">
        <w:rPr>
          <w:rFonts w:asciiTheme="minorBidi" w:hAnsiTheme="minorBidi"/>
        </w:rPr>
        <w:t>the future deficit for match play will increase to -</w:t>
      </w:r>
      <w:r w:rsidR="00D40C8E" w:rsidRPr="0036001A">
        <w:rPr>
          <w:rFonts w:asciiTheme="minorBidi" w:hAnsiTheme="minorBidi"/>
        </w:rPr>
        <w:t>10</w:t>
      </w:r>
      <w:r w:rsidRPr="0036001A">
        <w:rPr>
          <w:rFonts w:asciiTheme="minorBidi" w:hAnsiTheme="minorBidi"/>
        </w:rPr>
        <w:t>.3 MES per week</w:t>
      </w:r>
      <w:r w:rsidR="00D40C8E" w:rsidRPr="0036001A">
        <w:rPr>
          <w:rFonts w:asciiTheme="minorBidi" w:hAnsiTheme="minorBidi"/>
        </w:rPr>
        <w:t xml:space="preserve">, whilst the shortfall of grass training facilities will increase to </w:t>
      </w:r>
      <w:r w:rsidR="0036001A" w:rsidRPr="0036001A">
        <w:rPr>
          <w:rFonts w:asciiTheme="minorBidi" w:hAnsiTheme="minorBidi"/>
        </w:rPr>
        <w:t xml:space="preserve">-4.6 </w:t>
      </w:r>
      <w:r w:rsidR="00D40C8E" w:rsidRPr="0036001A">
        <w:rPr>
          <w:rFonts w:asciiTheme="minorBidi" w:hAnsiTheme="minorBidi"/>
        </w:rPr>
        <w:t>due to housing delivery</w:t>
      </w:r>
      <w:r w:rsidR="0036001A" w:rsidRPr="0036001A">
        <w:rPr>
          <w:rFonts w:asciiTheme="minorBidi" w:hAnsiTheme="minorBidi"/>
        </w:rPr>
        <w:t xml:space="preserve">. </w:t>
      </w:r>
    </w:p>
    <w:p w14:paraId="730ADDE9" w14:textId="77777777" w:rsidR="00A13FD2" w:rsidRPr="0036001A" w:rsidRDefault="00A13FD2" w:rsidP="00A13FD2">
      <w:pPr>
        <w:jc w:val="both"/>
        <w:rPr>
          <w:rFonts w:asciiTheme="minorBidi" w:hAnsiTheme="minorBidi"/>
        </w:rPr>
      </w:pPr>
    </w:p>
    <w:p w14:paraId="02F0398C" w14:textId="77777777" w:rsidR="00A13FD2" w:rsidRPr="0036001A" w:rsidRDefault="00A13FD2" w:rsidP="00A13FD2">
      <w:pPr>
        <w:pStyle w:val="ListParagraph"/>
        <w:numPr>
          <w:ilvl w:val="0"/>
          <w:numId w:val="10"/>
        </w:numPr>
        <w:ind w:hanging="720"/>
        <w:jc w:val="both"/>
        <w:rPr>
          <w:rFonts w:asciiTheme="minorBidi" w:hAnsiTheme="minorBidi"/>
        </w:rPr>
      </w:pPr>
      <w:r w:rsidRPr="0036001A">
        <w:rPr>
          <w:rFonts w:asciiTheme="minorBidi" w:hAnsiTheme="minorBidi"/>
        </w:rPr>
        <w:t xml:space="preserve">There are a number of options for reducing this shortfall of provision that are further highlighted in the Rugby Union and 3G AGP sections of this report. The development of additional pitch provision, the development of WR22 3G provision, grass pitch improvements, installation of sports lighting and securing community access to education sites would all help to meet the increased future deficit generated by housing development. </w:t>
      </w:r>
    </w:p>
    <w:p w14:paraId="6EFEEB46" w14:textId="2BC7FCE9" w:rsidR="00BC0BA0" w:rsidRDefault="00BC0BA0">
      <w:pPr>
        <w:rPr>
          <w:rFonts w:asciiTheme="minorBidi" w:hAnsiTheme="minorBidi"/>
          <w:highlight w:val="yellow"/>
        </w:rPr>
      </w:pPr>
      <w:r>
        <w:rPr>
          <w:rFonts w:asciiTheme="minorBidi" w:hAnsiTheme="minorBidi"/>
          <w:highlight w:val="yellow"/>
        </w:rPr>
        <w:br w:type="page"/>
      </w:r>
    </w:p>
    <w:p w14:paraId="5F97E95A" w14:textId="2A5C548D" w:rsidR="008A655A" w:rsidRPr="005B6CC7" w:rsidRDefault="008A655A" w:rsidP="008A655A">
      <w:pPr>
        <w:pStyle w:val="Header2"/>
        <w:rPr>
          <w:rFonts w:asciiTheme="minorBidi" w:hAnsiTheme="minorBidi" w:cstheme="minorBidi"/>
        </w:rPr>
      </w:pPr>
      <w:bookmarkStart w:id="69" w:name="_Toc237423611"/>
      <w:r w:rsidRPr="005B6CC7">
        <w:rPr>
          <w:rFonts w:asciiTheme="minorBidi" w:hAnsiTheme="minorBidi" w:cstheme="minorBidi"/>
        </w:rPr>
        <w:lastRenderedPageBreak/>
        <w:t xml:space="preserve">Rugby </w:t>
      </w:r>
      <w:r w:rsidR="00E26DB9" w:rsidRPr="005B6CC7">
        <w:rPr>
          <w:rFonts w:asciiTheme="minorBidi" w:hAnsiTheme="minorBidi" w:cstheme="minorBidi"/>
        </w:rPr>
        <w:t>League</w:t>
      </w:r>
      <w:bookmarkEnd w:id="69"/>
    </w:p>
    <w:p w14:paraId="61E009EB" w14:textId="77777777" w:rsidR="008A655A" w:rsidRPr="005B6CC7" w:rsidRDefault="008A655A" w:rsidP="008A655A">
      <w:pPr>
        <w:pStyle w:val="ListParagraph"/>
        <w:jc w:val="both"/>
        <w:rPr>
          <w:rFonts w:asciiTheme="minorBidi" w:hAnsiTheme="minorBidi"/>
        </w:rPr>
      </w:pPr>
    </w:p>
    <w:p w14:paraId="6AE96F9C" w14:textId="71DB736B" w:rsidR="008A655A" w:rsidRPr="005B6CC7" w:rsidRDefault="008A655A" w:rsidP="008A655A">
      <w:pPr>
        <w:pStyle w:val="ListParagraph"/>
        <w:numPr>
          <w:ilvl w:val="0"/>
          <w:numId w:val="10"/>
        </w:numPr>
        <w:ind w:hanging="720"/>
        <w:jc w:val="both"/>
        <w:rPr>
          <w:rFonts w:asciiTheme="minorBidi" w:hAnsiTheme="minorBidi"/>
        </w:rPr>
      </w:pPr>
      <w:r w:rsidRPr="005B6CC7">
        <w:rPr>
          <w:rFonts w:asciiTheme="minorBidi" w:hAnsiTheme="minorBidi"/>
        </w:rPr>
        <w:t xml:space="preserve">Table </w:t>
      </w:r>
      <w:r w:rsidR="00B50CE8" w:rsidRPr="005B6CC7">
        <w:rPr>
          <w:rFonts w:asciiTheme="minorBidi" w:hAnsiTheme="minorBidi"/>
        </w:rPr>
        <w:t>3</w:t>
      </w:r>
      <w:r w:rsidRPr="005B6CC7">
        <w:rPr>
          <w:rFonts w:asciiTheme="minorBidi" w:hAnsiTheme="minorBidi"/>
        </w:rPr>
        <w:t xml:space="preserve"> states that, as a result of anticipated housing growth, there will be the need for </w:t>
      </w:r>
      <w:r w:rsidR="00DE6116" w:rsidRPr="005B6CC7">
        <w:rPr>
          <w:rFonts w:asciiTheme="minorBidi" w:hAnsiTheme="minorBidi"/>
        </w:rPr>
        <w:t xml:space="preserve">a total of 1 addition </w:t>
      </w:r>
      <w:r w:rsidRPr="005B6CC7">
        <w:rPr>
          <w:rFonts w:asciiTheme="minorBidi" w:hAnsiTheme="minorBidi"/>
        </w:rPr>
        <w:t xml:space="preserve">MES </w:t>
      </w:r>
      <w:r w:rsidR="00DE6116" w:rsidRPr="005B6CC7">
        <w:rPr>
          <w:rFonts w:asciiTheme="minorBidi" w:hAnsiTheme="minorBidi"/>
        </w:rPr>
        <w:t>to meet future demand for both training and match play</w:t>
      </w:r>
      <w:r w:rsidRPr="005B6CC7">
        <w:rPr>
          <w:rFonts w:asciiTheme="minorBidi" w:hAnsiTheme="minorBidi"/>
        </w:rPr>
        <w:t xml:space="preserve">. </w:t>
      </w:r>
    </w:p>
    <w:p w14:paraId="328C8564" w14:textId="77777777" w:rsidR="008A655A" w:rsidRPr="005B6CC7" w:rsidRDefault="008A655A" w:rsidP="008A655A">
      <w:pPr>
        <w:jc w:val="both"/>
        <w:rPr>
          <w:rFonts w:asciiTheme="minorBidi" w:hAnsiTheme="minorBidi"/>
        </w:rPr>
      </w:pPr>
    </w:p>
    <w:p w14:paraId="53E61363" w14:textId="66AF3ABF" w:rsidR="008A655A" w:rsidRDefault="0014709C" w:rsidP="008A655A">
      <w:pPr>
        <w:pStyle w:val="ListParagraph"/>
        <w:numPr>
          <w:ilvl w:val="0"/>
          <w:numId w:val="10"/>
        </w:numPr>
        <w:ind w:hanging="720"/>
        <w:jc w:val="both"/>
        <w:rPr>
          <w:rFonts w:asciiTheme="minorBidi" w:hAnsiTheme="minorBidi"/>
        </w:rPr>
      </w:pPr>
      <w:r w:rsidRPr="005B6CC7">
        <w:rPr>
          <w:rFonts w:asciiTheme="minorBidi" w:hAnsiTheme="minorBidi"/>
        </w:rPr>
        <w:t xml:space="preserve">This level of additional demand would increase the shortfall of grass rugby league </w:t>
      </w:r>
      <w:r w:rsidR="00F32103" w:rsidRPr="005B6CC7">
        <w:rPr>
          <w:rFonts w:asciiTheme="minorBidi" w:hAnsiTheme="minorBidi"/>
        </w:rPr>
        <w:t xml:space="preserve">provision to -7.25 MES by 2043. However, as highlighted in the assessment report, the club do not currently </w:t>
      </w:r>
      <w:r w:rsidR="00BF6056" w:rsidRPr="005B6CC7">
        <w:rPr>
          <w:rFonts w:asciiTheme="minorBidi" w:hAnsiTheme="minorBidi"/>
        </w:rPr>
        <w:t xml:space="preserve">anticipate </w:t>
      </w:r>
      <w:r w:rsidR="005B6CC7" w:rsidRPr="005B6CC7">
        <w:rPr>
          <w:rFonts w:asciiTheme="minorBidi" w:eastAsiaTheme="majorEastAsia" w:hAnsiTheme="minorBidi" w:cstheme="minorBidi"/>
          <w:szCs w:val="22"/>
          <w:shd w:val="clear" w:color="auto" w:fill="FFFFFF"/>
        </w:rPr>
        <w:t xml:space="preserve">any team growth but rather are focussing on growing numbers in the junior section and retaining existing </w:t>
      </w:r>
      <w:r w:rsidR="00C660AF" w:rsidRPr="005B6CC7">
        <w:rPr>
          <w:rFonts w:asciiTheme="minorBidi" w:eastAsiaTheme="majorEastAsia" w:hAnsiTheme="minorBidi" w:cstheme="minorBidi"/>
          <w:szCs w:val="22"/>
          <w:shd w:val="clear" w:color="auto" w:fill="FFFFFF"/>
        </w:rPr>
        <w:t>players to</w:t>
      </w:r>
      <w:r w:rsidR="005B6CC7" w:rsidRPr="005B6CC7">
        <w:rPr>
          <w:rFonts w:asciiTheme="minorBidi" w:eastAsiaTheme="majorEastAsia" w:hAnsiTheme="minorBidi" w:cstheme="minorBidi"/>
          <w:szCs w:val="22"/>
          <w:shd w:val="clear" w:color="auto" w:fill="FFFFFF"/>
        </w:rPr>
        <w:t xml:space="preserve"> make the existing teams sustainable for the foreseeable future</w:t>
      </w:r>
      <w:r w:rsidR="008A655A" w:rsidRPr="005B6CC7">
        <w:rPr>
          <w:rFonts w:asciiTheme="minorBidi" w:hAnsiTheme="minorBidi"/>
        </w:rPr>
        <w:t xml:space="preserve">.  </w:t>
      </w:r>
    </w:p>
    <w:p w14:paraId="3969FD09" w14:textId="77777777" w:rsidR="005B6CC7" w:rsidRPr="005B6CC7" w:rsidRDefault="005B6CC7" w:rsidP="005B6CC7">
      <w:pPr>
        <w:pStyle w:val="ListParagraph"/>
        <w:rPr>
          <w:rFonts w:asciiTheme="minorBidi" w:hAnsiTheme="minorBidi"/>
        </w:rPr>
      </w:pPr>
    </w:p>
    <w:p w14:paraId="1215C89E" w14:textId="4F866299" w:rsidR="008A655A" w:rsidRPr="00121B5E" w:rsidRDefault="005B6CC7" w:rsidP="00121B5E">
      <w:pPr>
        <w:pStyle w:val="ListParagraph"/>
        <w:numPr>
          <w:ilvl w:val="0"/>
          <w:numId w:val="10"/>
        </w:numPr>
        <w:ind w:hanging="720"/>
        <w:jc w:val="both"/>
        <w:rPr>
          <w:rFonts w:asciiTheme="minorBidi" w:hAnsiTheme="minorBidi"/>
        </w:rPr>
      </w:pPr>
      <w:r>
        <w:rPr>
          <w:rFonts w:asciiTheme="minorBidi" w:hAnsiTheme="minorBidi"/>
        </w:rPr>
        <w:t xml:space="preserve">The club also suggest that </w:t>
      </w:r>
      <w:r w:rsidR="008F42CD">
        <w:rPr>
          <w:rFonts w:asciiTheme="minorBidi" w:hAnsiTheme="minorBidi"/>
        </w:rPr>
        <w:t>they would like to increase usage of 3G provision at Debdale Park</w:t>
      </w:r>
      <w:r w:rsidR="00121B5E">
        <w:rPr>
          <w:rFonts w:asciiTheme="minorBidi" w:hAnsiTheme="minorBidi"/>
        </w:rPr>
        <w:t xml:space="preserve">, which would reduce the overplay on the existing grass pitch on site. </w:t>
      </w:r>
    </w:p>
    <w:p w14:paraId="00B64AAE" w14:textId="77777777" w:rsidR="008A655A" w:rsidRPr="00F8768B" w:rsidRDefault="008A655A" w:rsidP="00E53B0D">
      <w:pPr>
        <w:pStyle w:val="ListParagraph"/>
        <w:rPr>
          <w:rFonts w:asciiTheme="minorBidi" w:hAnsiTheme="minorBidi"/>
          <w:highlight w:val="yellow"/>
        </w:rPr>
      </w:pPr>
    </w:p>
    <w:p w14:paraId="59A9014D" w14:textId="643A1457" w:rsidR="00E53B0D" w:rsidRPr="00C660AF" w:rsidRDefault="00E53B0D" w:rsidP="00E53B0D">
      <w:pPr>
        <w:pStyle w:val="Header2"/>
        <w:rPr>
          <w:rFonts w:asciiTheme="minorBidi" w:hAnsiTheme="minorBidi" w:cstheme="minorBidi"/>
        </w:rPr>
      </w:pPr>
      <w:bookmarkStart w:id="70" w:name="_Toc224116292"/>
      <w:bookmarkStart w:id="71" w:name="_Toc237423612"/>
      <w:r w:rsidRPr="00C660AF">
        <w:rPr>
          <w:rFonts w:asciiTheme="minorBidi" w:hAnsiTheme="minorBidi" w:cstheme="minorBidi"/>
        </w:rPr>
        <w:t>Cricket</w:t>
      </w:r>
      <w:bookmarkEnd w:id="70"/>
      <w:bookmarkEnd w:id="71"/>
    </w:p>
    <w:p w14:paraId="06DD331F" w14:textId="77777777" w:rsidR="00E53B0D" w:rsidRPr="00C660AF" w:rsidRDefault="00E53B0D" w:rsidP="00E53B0D">
      <w:pPr>
        <w:pStyle w:val="ListParagraph"/>
        <w:jc w:val="both"/>
        <w:rPr>
          <w:rFonts w:asciiTheme="minorBidi" w:hAnsiTheme="minorBidi"/>
        </w:rPr>
      </w:pPr>
    </w:p>
    <w:p w14:paraId="456645E1" w14:textId="1105511C" w:rsidR="00B330CD" w:rsidRPr="00C660AF" w:rsidRDefault="00B330CD" w:rsidP="096852BB">
      <w:pPr>
        <w:pStyle w:val="ListParagraph"/>
        <w:numPr>
          <w:ilvl w:val="0"/>
          <w:numId w:val="10"/>
        </w:numPr>
        <w:ind w:hanging="720"/>
        <w:jc w:val="both"/>
        <w:rPr>
          <w:rFonts w:asciiTheme="minorBidi" w:hAnsiTheme="minorBidi"/>
        </w:rPr>
      </w:pPr>
      <w:r w:rsidRPr="096852BB">
        <w:rPr>
          <w:rFonts w:asciiTheme="minorBidi" w:hAnsiTheme="minorBidi"/>
        </w:rPr>
        <w:t xml:space="preserve">Table </w:t>
      </w:r>
      <w:r w:rsidR="00F25335" w:rsidRPr="096852BB">
        <w:rPr>
          <w:rFonts w:asciiTheme="minorBidi" w:hAnsiTheme="minorBidi"/>
        </w:rPr>
        <w:t>3</w:t>
      </w:r>
      <w:r w:rsidRPr="096852BB">
        <w:rPr>
          <w:rFonts w:asciiTheme="minorBidi" w:hAnsiTheme="minorBidi"/>
        </w:rPr>
        <w:t xml:space="preserve"> suggests that as a result of housing delivery </w:t>
      </w:r>
      <w:r w:rsidR="00254C63" w:rsidRPr="096852BB">
        <w:rPr>
          <w:rFonts w:asciiTheme="minorBidi" w:hAnsiTheme="minorBidi"/>
        </w:rPr>
        <w:t>Mansfield</w:t>
      </w:r>
      <w:r w:rsidRPr="096852BB">
        <w:rPr>
          <w:rFonts w:asciiTheme="minorBidi" w:hAnsiTheme="minorBidi"/>
        </w:rPr>
        <w:t xml:space="preserve">, there will be the need for an additional </w:t>
      </w:r>
      <w:r w:rsidR="00C660AF" w:rsidRPr="096852BB">
        <w:rPr>
          <w:rFonts w:asciiTheme="minorBidi" w:hAnsiTheme="minorBidi"/>
        </w:rPr>
        <w:t>66</w:t>
      </w:r>
      <w:r w:rsidRPr="096852BB">
        <w:rPr>
          <w:rFonts w:asciiTheme="minorBidi" w:hAnsiTheme="minorBidi"/>
        </w:rPr>
        <w:t xml:space="preserve"> </w:t>
      </w:r>
      <w:r w:rsidR="004E065A">
        <w:rPr>
          <w:rFonts w:asciiTheme="minorBidi" w:hAnsiTheme="minorBidi"/>
        </w:rPr>
        <w:t>Matches Per Sea</w:t>
      </w:r>
      <w:r w:rsidR="0089380B">
        <w:rPr>
          <w:rFonts w:asciiTheme="minorBidi" w:hAnsiTheme="minorBidi"/>
        </w:rPr>
        <w:t>s</w:t>
      </w:r>
      <w:r w:rsidR="004E065A">
        <w:rPr>
          <w:rFonts w:asciiTheme="minorBidi" w:hAnsiTheme="minorBidi"/>
        </w:rPr>
        <w:t>on (</w:t>
      </w:r>
      <w:r w:rsidRPr="096852BB">
        <w:rPr>
          <w:rFonts w:asciiTheme="minorBidi" w:hAnsiTheme="minorBidi"/>
        </w:rPr>
        <w:t>MPS</w:t>
      </w:r>
      <w:r w:rsidR="004E065A">
        <w:rPr>
          <w:rFonts w:asciiTheme="minorBidi" w:hAnsiTheme="minorBidi"/>
        </w:rPr>
        <w:t>)</w:t>
      </w:r>
      <w:r w:rsidRPr="096852BB">
        <w:rPr>
          <w:rFonts w:asciiTheme="minorBidi" w:hAnsiTheme="minorBidi"/>
        </w:rPr>
        <w:t xml:space="preserve">. Table </w:t>
      </w:r>
      <w:r w:rsidR="00C660AF" w:rsidRPr="096852BB">
        <w:rPr>
          <w:rFonts w:asciiTheme="minorBidi" w:hAnsiTheme="minorBidi"/>
        </w:rPr>
        <w:t>7</w:t>
      </w:r>
      <w:r w:rsidRPr="096852BB">
        <w:rPr>
          <w:rFonts w:asciiTheme="minorBidi" w:hAnsiTheme="minorBidi"/>
        </w:rPr>
        <w:t xml:space="preserve"> shows the potential impact of this on the capacity of grass wickets</w:t>
      </w:r>
      <w:r w:rsidR="00C660AF" w:rsidRPr="096852BB">
        <w:rPr>
          <w:rFonts w:asciiTheme="minorBidi" w:hAnsiTheme="minorBidi"/>
        </w:rPr>
        <w:t xml:space="preserve">. </w:t>
      </w:r>
    </w:p>
    <w:p w14:paraId="7F9399CF" w14:textId="77777777" w:rsidR="00B330CD" w:rsidRPr="00C660AF" w:rsidRDefault="00B330CD" w:rsidP="00B330CD">
      <w:pPr>
        <w:jc w:val="both"/>
        <w:rPr>
          <w:rFonts w:asciiTheme="minorBidi" w:hAnsiTheme="minorBidi"/>
        </w:rPr>
      </w:pPr>
    </w:p>
    <w:p w14:paraId="5C808891" w14:textId="28F2B280" w:rsidR="00B330CD" w:rsidRPr="00C660AF" w:rsidRDefault="00BC0BA0" w:rsidP="00BC0BA0">
      <w:pPr>
        <w:pStyle w:val="Caption"/>
        <w:rPr>
          <w:rFonts w:asciiTheme="minorBidi" w:hAnsiTheme="minorBidi" w:cstheme="minorBidi"/>
        </w:rPr>
      </w:pPr>
      <w:bookmarkStart w:id="72" w:name="_Toc176191470"/>
      <w:bookmarkStart w:id="73" w:name="_Toc224117021"/>
      <w:bookmarkStart w:id="74" w:name="_Toc237423672"/>
      <w:r>
        <w:t xml:space="preserve">Table </w:t>
      </w:r>
      <w:fldSimple w:instr=" SEQ Table \* ARABIC ">
        <w:r w:rsidR="00DE447E">
          <w:rPr>
            <w:noProof/>
          </w:rPr>
          <w:t>7</w:t>
        </w:r>
      </w:fldSimple>
      <w:r w:rsidR="00B330CD" w:rsidRPr="00C660AF">
        <w:rPr>
          <w:rFonts w:asciiTheme="minorBidi" w:hAnsiTheme="minorBidi" w:cstheme="minorBidi"/>
        </w:rPr>
        <w:t>: Current and Future Position for Adult Grass Wickets. All Figures in MPS.</w:t>
      </w:r>
      <w:bookmarkEnd w:id="72"/>
      <w:bookmarkEnd w:id="73"/>
      <w:bookmarkEnd w:id="74"/>
    </w:p>
    <w:p w14:paraId="4A0411F2" w14:textId="77777777" w:rsidR="00B330CD" w:rsidRPr="00C660AF" w:rsidRDefault="00B330CD" w:rsidP="00B330CD">
      <w:pPr>
        <w:jc w:val="both"/>
        <w:rPr>
          <w:rFonts w:asciiTheme="minorBidi" w:hAnsiTheme="minorBidi"/>
        </w:rPr>
      </w:pPr>
    </w:p>
    <w:tbl>
      <w:tblPr>
        <w:tblStyle w:val="TableGrid2"/>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560"/>
        <w:gridCol w:w="2550"/>
        <w:gridCol w:w="2267"/>
        <w:gridCol w:w="4113"/>
        <w:gridCol w:w="4252"/>
      </w:tblGrid>
      <w:tr w:rsidR="00B330CD" w:rsidRPr="00A7757D" w14:paraId="05249D51" w14:textId="77777777" w:rsidTr="00147265">
        <w:trPr>
          <w:trHeight w:val="348"/>
        </w:trPr>
        <w:tc>
          <w:tcPr>
            <w:tcW w:w="529" w:type="pct"/>
            <w:shd w:val="clear" w:color="auto" w:fill="BFBFBF" w:themeFill="background1" w:themeFillShade="BF"/>
            <w:vAlign w:val="center"/>
          </w:tcPr>
          <w:p w14:paraId="193140A4" w14:textId="41C085F1" w:rsidR="00B330CD" w:rsidRPr="00A7757D" w:rsidRDefault="00A32ADF">
            <w:pPr>
              <w:rPr>
                <w:rFonts w:asciiTheme="minorBidi" w:hAnsiTheme="minorBidi" w:cstheme="minorBidi"/>
                <w:b/>
                <w:bCs/>
                <w:sz w:val="18"/>
                <w:szCs w:val="18"/>
              </w:rPr>
            </w:pPr>
            <w:bookmarkStart w:id="75" w:name="_Hlk190789116"/>
            <w:r w:rsidRPr="00A7757D">
              <w:rPr>
                <w:rFonts w:asciiTheme="minorBidi" w:hAnsiTheme="minorBidi" w:cstheme="minorBidi"/>
                <w:b/>
                <w:bCs/>
                <w:sz w:val="18"/>
                <w:szCs w:val="18"/>
              </w:rPr>
              <w:t>Mansfield</w:t>
            </w:r>
          </w:p>
        </w:tc>
        <w:tc>
          <w:tcPr>
            <w:tcW w:w="865" w:type="pct"/>
            <w:shd w:val="clear" w:color="auto" w:fill="BFBFBF" w:themeFill="background1" w:themeFillShade="BF"/>
            <w:vAlign w:val="center"/>
          </w:tcPr>
          <w:p w14:paraId="1189913F" w14:textId="77777777" w:rsidR="00B330CD" w:rsidRPr="00A7757D" w:rsidRDefault="00B330CD">
            <w:pPr>
              <w:jc w:val="center"/>
              <w:rPr>
                <w:rFonts w:asciiTheme="minorBidi" w:hAnsiTheme="minorBidi" w:cstheme="minorBidi"/>
                <w:b/>
                <w:bCs/>
                <w:sz w:val="18"/>
                <w:szCs w:val="18"/>
              </w:rPr>
            </w:pPr>
            <w:r w:rsidRPr="00A7757D">
              <w:rPr>
                <w:rFonts w:asciiTheme="minorBidi" w:hAnsiTheme="minorBidi" w:cstheme="minorBidi"/>
                <w:b/>
                <w:bCs/>
                <w:sz w:val="18"/>
                <w:szCs w:val="18"/>
              </w:rPr>
              <w:t>Current Position</w:t>
            </w:r>
          </w:p>
        </w:tc>
        <w:tc>
          <w:tcPr>
            <w:tcW w:w="769" w:type="pct"/>
            <w:shd w:val="clear" w:color="auto" w:fill="BFBFBF" w:themeFill="background1" w:themeFillShade="BF"/>
            <w:vAlign w:val="center"/>
          </w:tcPr>
          <w:p w14:paraId="6595E42B" w14:textId="77777777" w:rsidR="00B330CD" w:rsidRPr="00A7757D" w:rsidRDefault="00B330CD">
            <w:pPr>
              <w:jc w:val="center"/>
              <w:rPr>
                <w:rFonts w:asciiTheme="minorBidi" w:hAnsiTheme="minorBidi" w:cstheme="minorBidi"/>
                <w:b/>
                <w:bCs/>
                <w:sz w:val="18"/>
                <w:szCs w:val="18"/>
              </w:rPr>
            </w:pPr>
            <w:r w:rsidRPr="00A7757D">
              <w:rPr>
                <w:rFonts w:asciiTheme="minorBidi" w:hAnsiTheme="minorBidi" w:cstheme="minorBidi"/>
                <w:b/>
                <w:bCs/>
                <w:sz w:val="18"/>
                <w:szCs w:val="18"/>
              </w:rPr>
              <w:t>Future Position</w:t>
            </w:r>
          </w:p>
        </w:tc>
        <w:tc>
          <w:tcPr>
            <w:tcW w:w="1395" w:type="pct"/>
            <w:shd w:val="clear" w:color="auto" w:fill="BFBFBF" w:themeFill="background1" w:themeFillShade="BF"/>
            <w:vAlign w:val="center"/>
          </w:tcPr>
          <w:p w14:paraId="425F2DFF" w14:textId="77777777" w:rsidR="00B330CD" w:rsidRPr="00A7757D" w:rsidRDefault="00B330CD">
            <w:pPr>
              <w:jc w:val="center"/>
              <w:rPr>
                <w:rFonts w:asciiTheme="minorBidi" w:hAnsiTheme="minorBidi" w:cstheme="minorBidi"/>
                <w:b/>
                <w:bCs/>
                <w:sz w:val="18"/>
                <w:szCs w:val="18"/>
              </w:rPr>
            </w:pPr>
            <w:r w:rsidRPr="00A7757D">
              <w:rPr>
                <w:rFonts w:asciiTheme="minorBidi" w:hAnsiTheme="minorBidi" w:cstheme="minorBidi"/>
                <w:b/>
                <w:bCs/>
                <w:sz w:val="18"/>
                <w:szCs w:val="18"/>
              </w:rPr>
              <w:t>Additional Demand – Housing Delivery</w:t>
            </w:r>
          </w:p>
        </w:tc>
        <w:tc>
          <w:tcPr>
            <w:tcW w:w="1442" w:type="pct"/>
            <w:shd w:val="clear" w:color="auto" w:fill="BFBFBF" w:themeFill="background1" w:themeFillShade="BF"/>
            <w:vAlign w:val="center"/>
          </w:tcPr>
          <w:p w14:paraId="58746A73" w14:textId="54498FEC" w:rsidR="00B330CD" w:rsidRPr="00A7757D" w:rsidRDefault="00B330CD">
            <w:pPr>
              <w:jc w:val="center"/>
              <w:rPr>
                <w:rFonts w:asciiTheme="minorBidi" w:hAnsiTheme="minorBidi" w:cstheme="minorBidi"/>
                <w:b/>
                <w:bCs/>
                <w:sz w:val="18"/>
                <w:szCs w:val="18"/>
              </w:rPr>
            </w:pPr>
            <w:r w:rsidRPr="00A7757D">
              <w:rPr>
                <w:rFonts w:asciiTheme="minorBidi" w:hAnsiTheme="minorBidi" w:cstheme="minorBidi"/>
                <w:b/>
                <w:bCs/>
                <w:sz w:val="18"/>
                <w:szCs w:val="18"/>
              </w:rPr>
              <w:t xml:space="preserve">Future Position – Housing Delivery </w:t>
            </w:r>
            <w:r w:rsidR="00E408F2" w:rsidRPr="00A7757D">
              <w:rPr>
                <w:rFonts w:asciiTheme="minorBidi" w:hAnsiTheme="minorBidi" w:cstheme="minorBidi"/>
                <w:b/>
                <w:bCs/>
                <w:sz w:val="18"/>
                <w:szCs w:val="18"/>
              </w:rPr>
              <w:t>2043</w:t>
            </w:r>
          </w:p>
        </w:tc>
      </w:tr>
      <w:bookmarkEnd w:id="75"/>
      <w:tr w:rsidR="00B330CD" w:rsidRPr="00A7757D" w14:paraId="1ED5426B" w14:textId="77777777" w:rsidTr="00147265">
        <w:trPr>
          <w:trHeight w:val="348"/>
        </w:trPr>
        <w:tc>
          <w:tcPr>
            <w:tcW w:w="529" w:type="pct"/>
            <w:shd w:val="clear" w:color="auto" w:fill="F2F2F2" w:themeFill="background1" w:themeFillShade="F2"/>
            <w:vAlign w:val="center"/>
          </w:tcPr>
          <w:p w14:paraId="68B3D03D" w14:textId="77777777" w:rsidR="00B330CD" w:rsidRPr="00A7757D" w:rsidRDefault="00B330CD">
            <w:pPr>
              <w:rPr>
                <w:rFonts w:asciiTheme="minorBidi" w:hAnsiTheme="minorBidi" w:cstheme="minorBidi"/>
                <w:b/>
                <w:bCs/>
                <w:sz w:val="18"/>
                <w:szCs w:val="18"/>
              </w:rPr>
            </w:pPr>
            <w:r w:rsidRPr="00A7757D">
              <w:rPr>
                <w:rFonts w:asciiTheme="minorBidi" w:hAnsiTheme="minorBidi" w:cstheme="minorBidi"/>
                <w:b/>
                <w:bCs/>
                <w:sz w:val="18"/>
                <w:szCs w:val="18"/>
              </w:rPr>
              <w:t>Total</w:t>
            </w:r>
          </w:p>
        </w:tc>
        <w:tc>
          <w:tcPr>
            <w:tcW w:w="865" w:type="pct"/>
            <w:shd w:val="clear" w:color="auto" w:fill="FF7E79"/>
            <w:vAlign w:val="center"/>
          </w:tcPr>
          <w:p w14:paraId="5548AD9E" w14:textId="6E4A0AF3" w:rsidR="00B330CD" w:rsidRPr="00A7757D" w:rsidRDefault="00B330CD">
            <w:pPr>
              <w:jc w:val="center"/>
              <w:rPr>
                <w:rFonts w:asciiTheme="minorBidi" w:hAnsiTheme="minorBidi" w:cstheme="minorBidi"/>
                <w:sz w:val="18"/>
                <w:szCs w:val="18"/>
              </w:rPr>
            </w:pPr>
            <w:r w:rsidRPr="00A7757D">
              <w:rPr>
                <w:rFonts w:asciiTheme="minorBidi" w:hAnsiTheme="minorBidi" w:cstheme="minorBidi"/>
                <w:color w:val="000000"/>
                <w:sz w:val="18"/>
                <w:szCs w:val="18"/>
              </w:rPr>
              <w:t>-1</w:t>
            </w:r>
            <w:r w:rsidR="00E12D88" w:rsidRPr="00A7757D">
              <w:rPr>
                <w:rFonts w:asciiTheme="minorBidi" w:hAnsiTheme="minorBidi" w:cstheme="minorBidi"/>
                <w:color w:val="000000"/>
                <w:sz w:val="18"/>
                <w:szCs w:val="18"/>
              </w:rPr>
              <w:t>05</w:t>
            </w:r>
          </w:p>
        </w:tc>
        <w:tc>
          <w:tcPr>
            <w:tcW w:w="769" w:type="pct"/>
            <w:shd w:val="clear" w:color="auto" w:fill="FF7E79"/>
            <w:vAlign w:val="center"/>
          </w:tcPr>
          <w:p w14:paraId="60397118" w14:textId="6DA71716" w:rsidR="00B330CD" w:rsidRPr="00A7757D" w:rsidRDefault="00E12D88">
            <w:pPr>
              <w:jc w:val="center"/>
              <w:rPr>
                <w:rFonts w:asciiTheme="minorBidi" w:hAnsiTheme="minorBidi" w:cstheme="minorBidi"/>
                <w:sz w:val="18"/>
                <w:szCs w:val="18"/>
              </w:rPr>
            </w:pPr>
            <w:r w:rsidRPr="00A7757D">
              <w:rPr>
                <w:rFonts w:asciiTheme="minorBidi" w:hAnsiTheme="minorBidi" w:cstheme="minorBidi"/>
                <w:color w:val="000000"/>
                <w:sz w:val="18"/>
                <w:szCs w:val="18"/>
              </w:rPr>
              <w:t>-203</w:t>
            </w:r>
          </w:p>
        </w:tc>
        <w:tc>
          <w:tcPr>
            <w:tcW w:w="1395" w:type="pct"/>
            <w:shd w:val="clear" w:color="auto" w:fill="F2F2F2" w:themeFill="background1" w:themeFillShade="F2"/>
            <w:vAlign w:val="center"/>
          </w:tcPr>
          <w:p w14:paraId="16B498BD" w14:textId="3147DC8C" w:rsidR="00B330CD" w:rsidRPr="00A7757D" w:rsidRDefault="00E12D88">
            <w:pPr>
              <w:jc w:val="center"/>
              <w:rPr>
                <w:rFonts w:asciiTheme="minorBidi" w:hAnsiTheme="minorBidi" w:cstheme="minorBidi"/>
                <w:sz w:val="18"/>
                <w:szCs w:val="18"/>
              </w:rPr>
            </w:pPr>
            <w:r w:rsidRPr="00A7757D">
              <w:rPr>
                <w:rFonts w:asciiTheme="minorBidi" w:hAnsiTheme="minorBidi" w:cstheme="minorBidi"/>
                <w:sz w:val="18"/>
                <w:szCs w:val="18"/>
              </w:rPr>
              <w:t>66</w:t>
            </w:r>
          </w:p>
        </w:tc>
        <w:tc>
          <w:tcPr>
            <w:tcW w:w="1442" w:type="pct"/>
            <w:shd w:val="clear" w:color="auto" w:fill="F87E79"/>
            <w:vAlign w:val="center"/>
          </w:tcPr>
          <w:p w14:paraId="2954372B" w14:textId="0299E4B5" w:rsidR="00B330CD" w:rsidRPr="00A7757D" w:rsidRDefault="00296EE2">
            <w:pPr>
              <w:jc w:val="center"/>
              <w:rPr>
                <w:rFonts w:asciiTheme="minorBidi" w:hAnsiTheme="minorBidi" w:cstheme="minorBidi"/>
                <w:sz w:val="18"/>
                <w:szCs w:val="18"/>
              </w:rPr>
            </w:pPr>
            <w:r w:rsidRPr="00A7757D">
              <w:rPr>
                <w:rFonts w:asciiTheme="minorBidi" w:hAnsiTheme="minorBidi" w:cstheme="minorBidi"/>
                <w:sz w:val="18"/>
                <w:szCs w:val="18"/>
              </w:rPr>
              <w:t>-269</w:t>
            </w:r>
          </w:p>
        </w:tc>
      </w:tr>
    </w:tbl>
    <w:p w14:paraId="7661B585" w14:textId="77777777" w:rsidR="00B330CD" w:rsidRPr="00A964CE" w:rsidRDefault="00B330CD" w:rsidP="00B330CD">
      <w:pPr>
        <w:pStyle w:val="ListParagraph"/>
        <w:jc w:val="both"/>
        <w:rPr>
          <w:rFonts w:asciiTheme="minorBidi" w:hAnsiTheme="minorBidi"/>
        </w:rPr>
      </w:pPr>
    </w:p>
    <w:p w14:paraId="1D7DA76E" w14:textId="199DBB0C" w:rsidR="00B330CD" w:rsidRPr="00A964CE" w:rsidRDefault="00B330CD" w:rsidP="00B330CD">
      <w:pPr>
        <w:pStyle w:val="ListParagraph"/>
        <w:numPr>
          <w:ilvl w:val="0"/>
          <w:numId w:val="10"/>
        </w:numPr>
        <w:ind w:hanging="720"/>
        <w:jc w:val="both"/>
        <w:rPr>
          <w:rFonts w:asciiTheme="minorBidi" w:hAnsiTheme="minorBidi"/>
        </w:rPr>
      </w:pPr>
      <w:r w:rsidRPr="00A964CE">
        <w:rPr>
          <w:rFonts w:asciiTheme="minorBidi" w:hAnsiTheme="minorBidi"/>
        </w:rPr>
        <w:t xml:space="preserve">Table </w:t>
      </w:r>
      <w:r w:rsidR="00296EE2" w:rsidRPr="00A964CE">
        <w:rPr>
          <w:rFonts w:asciiTheme="minorBidi" w:hAnsiTheme="minorBidi"/>
        </w:rPr>
        <w:t>7</w:t>
      </w:r>
      <w:r w:rsidRPr="00A964CE">
        <w:rPr>
          <w:rFonts w:asciiTheme="minorBidi" w:hAnsiTheme="minorBidi"/>
        </w:rPr>
        <w:t xml:space="preserve"> demonstrates that housing development will create a future deficit of -</w:t>
      </w:r>
      <w:r w:rsidR="00296EE2" w:rsidRPr="00A964CE">
        <w:rPr>
          <w:rFonts w:asciiTheme="minorBidi" w:hAnsiTheme="minorBidi"/>
        </w:rPr>
        <w:t>269</w:t>
      </w:r>
      <w:r w:rsidRPr="00A964CE">
        <w:rPr>
          <w:rFonts w:asciiTheme="minorBidi" w:hAnsiTheme="minorBidi"/>
        </w:rPr>
        <w:t xml:space="preserve"> MPS in </w:t>
      </w:r>
      <w:r w:rsidR="00296EE2" w:rsidRPr="00A964CE">
        <w:rPr>
          <w:rFonts w:asciiTheme="minorBidi" w:hAnsiTheme="minorBidi"/>
        </w:rPr>
        <w:t>on grass cricket wickets across Mansfield</w:t>
      </w:r>
      <w:r w:rsidR="00A964CE" w:rsidRPr="00A964CE">
        <w:rPr>
          <w:rFonts w:asciiTheme="minorBidi" w:hAnsiTheme="minorBidi"/>
        </w:rPr>
        <w:t xml:space="preserve">. </w:t>
      </w:r>
    </w:p>
    <w:p w14:paraId="788CE107" w14:textId="77777777" w:rsidR="00B330CD" w:rsidRPr="00A964CE" w:rsidRDefault="00B330CD" w:rsidP="00B330CD">
      <w:pPr>
        <w:jc w:val="both"/>
        <w:rPr>
          <w:rFonts w:asciiTheme="minorBidi" w:hAnsiTheme="minorBidi"/>
        </w:rPr>
      </w:pPr>
    </w:p>
    <w:p w14:paraId="4FA1C0FA" w14:textId="70151B0A" w:rsidR="00B330CD" w:rsidRPr="00A964CE" w:rsidRDefault="00B330CD" w:rsidP="00B330CD">
      <w:pPr>
        <w:pStyle w:val="ListParagraph"/>
        <w:numPr>
          <w:ilvl w:val="0"/>
          <w:numId w:val="10"/>
        </w:numPr>
        <w:ind w:hanging="720"/>
        <w:jc w:val="both"/>
        <w:rPr>
          <w:rFonts w:asciiTheme="minorBidi" w:hAnsiTheme="minorBidi"/>
        </w:rPr>
      </w:pPr>
      <w:r w:rsidRPr="00A964CE">
        <w:rPr>
          <w:rFonts w:asciiTheme="minorBidi" w:hAnsiTheme="minorBidi"/>
        </w:rPr>
        <w:t>To cater for this significant deficit, three options can be considered: grass wicket improvement, additional grass wicket development and securing access to currently unavailable education sites</w:t>
      </w:r>
      <w:r w:rsidR="003C21FD" w:rsidRPr="00A964CE">
        <w:rPr>
          <w:rFonts w:asciiTheme="minorBidi" w:hAnsiTheme="minorBidi"/>
        </w:rPr>
        <w:t>, all of which are explored in the cricket section of this report</w:t>
      </w:r>
      <w:r w:rsidRPr="00A964CE">
        <w:rPr>
          <w:rFonts w:asciiTheme="minorBidi" w:hAnsiTheme="minorBidi"/>
        </w:rPr>
        <w:t xml:space="preserve">. </w:t>
      </w:r>
    </w:p>
    <w:p w14:paraId="0B752531" w14:textId="77777777" w:rsidR="00B330CD" w:rsidRPr="00A964CE" w:rsidRDefault="00B330CD" w:rsidP="00B330CD">
      <w:pPr>
        <w:rPr>
          <w:rFonts w:asciiTheme="minorBidi" w:hAnsiTheme="minorBidi"/>
        </w:rPr>
      </w:pPr>
    </w:p>
    <w:p w14:paraId="2A4A19D4" w14:textId="370F35D6" w:rsidR="00B330CD" w:rsidRPr="00B03CFC" w:rsidRDefault="00B330CD" w:rsidP="00A6669E">
      <w:pPr>
        <w:pStyle w:val="ListParagraph"/>
        <w:numPr>
          <w:ilvl w:val="0"/>
          <w:numId w:val="10"/>
        </w:numPr>
        <w:ind w:hanging="720"/>
        <w:jc w:val="both"/>
        <w:rPr>
          <w:rFonts w:asciiTheme="minorBidi" w:hAnsiTheme="minorBidi"/>
        </w:rPr>
      </w:pPr>
      <w:r w:rsidRPr="00B03CFC">
        <w:rPr>
          <w:rFonts w:asciiTheme="minorBidi" w:hAnsiTheme="minorBidi"/>
        </w:rPr>
        <w:t xml:space="preserve">Due to the large scale of the predicted deficit, reducing the deficit through the development of additional wickets on existing pitches is unrealistic due to barriers of cost and space. </w:t>
      </w:r>
      <w:r w:rsidR="00A964CE" w:rsidRPr="00B03CFC">
        <w:rPr>
          <w:rFonts w:asciiTheme="minorBidi" w:hAnsiTheme="minorBidi"/>
        </w:rPr>
        <w:t>54</w:t>
      </w:r>
      <w:r w:rsidRPr="00B03CFC">
        <w:rPr>
          <w:rFonts w:asciiTheme="minorBidi" w:hAnsiTheme="minorBidi"/>
        </w:rPr>
        <w:t xml:space="preserve"> new, good quality, grass wickets would be required</w:t>
      </w:r>
      <w:r w:rsidRPr="00B03CFC">
        <w:rPr>
          <w:rFonts w:asciiTheme="minorBidi" w:hAnsiTheme="minorBidi"/>
          <w:color w:val="212121"/>
        </w:rPr>
        <w:t xml:space="preserve">. </w:t>
      </w:r>
      <w:r w:rsidRPr="00B03CFC">
        <w:rPr>
          <w:rFonts w:asciiTheme="minorBidi" w:hAnsiTheme="minorBidi"/>
        </w:rPr>
        <w:t xml:space="preserve"> </w:t>
      </w:r>
    </w:p>
    <w:p w14:paraId="77CDA311" w14:textId="77777777" w:rsidR="00B330CD" w:rsidRPr="00B03CFC" w:rsidRDefault="00B330CD" w:rsidP="00B330CD">
      <w:pPr>
        <w:jc w:val="both"/>
        <w:rPr>
          <w:rFonts w:asciiTheme="minorBidi" w:hAnsiTheme="minorBidi"/>
        </w:rPr>
      </w:pPr>
    </w:p>
    <w:p w14:paraId="290169DD" w14:textId="091265FC" w:rsidR="00AB0281" w:rsidRDefault="00B330CD" w:rsidP="096852BB">
      <w:pPr>
        <w:pStyle w:val="ListParagraph"/>
        <w:numPr>
          <w:ilvl w:val="0"/>
          <w:numId w:val="10"/>
        </w:numPr>
        <w:ind w:hanging="720"/>
        <w:jc w:val="both"/>
        <w:rPr>
          <w:rFonts w:asciiTheme="minorBidi" w:hAnsiTheme="minorBidi"/>
        </w:rPr>
      </w:pPr>
      <w:r w:rsidRPr="096852BB">
        <w:rPr>
          <w:rFonts w:asciiTheme="minorBidi" w:hAnsiTheme="minorBidi"/>
        </w:rPr>
        <w:t>Although, good quality N</w:t>
      </w:r>
      <w:r w:rsidR="000D6505">
        <w:rPr>
          <w:rFonts w:asciiTheme="minorBidi" w:hAnsiTheme="minorBidi"/>
        </w:rPr>
        <w:t>on</w:t>
      </w:r>
      <w:r w:rsidR="00C8271F">
        <w:rPr>
          <w:rFonts w:asciiTheme="minorBidi" w:hAnsiTheme="minorBidi"/>
        </w:rPr>
        <w:t>-</w:t>
      </w:r>
      <w:r w:rsidR="000D6505">
        <w:rPr>
          <w:rFonts w:asciiTheme="minorBidi" w:hAnsiTheme="minorBidi"/>
        </w:rPr>
        <w:t>Turf Pitch (N</w:t>
      </w:r>
      <w:r w:rsidRPr="096852BB">
        <w:rPr>
          <w:rFonts w:asciiTheme="minorBidi" w:hAnsiTheme="minorBidi"/>
        </w:rPr>
        <w:t>TP</w:t>
      </w:r>
      <w:r w:rsidR="000D6505">
        <w:rPr>
          <w:rFonts w:asciiTheme="minorBidi" w:hAnsiTheme="minorBidi"/>
        </w:rPr>
        <w:t>)</w:t>
      </w:r>
      <w:r w:rsidRPr="096852BB">
        <w:rPr>
          <w:rFonts w:asciiTheme="minorBidi" w:hAnsiTheme="minorBidi"/>
        </w:rPr>
        <w:t xml:space="preserve"> wickets can cater for up to 60 matches per season, they are not</w:t>
      </w:r>
      <w:r w:rsidR="005A0925" w:rsidRPr="096852BB">
        <w:rPr>
          <w:rFonts w:asciiTheme="minorBidi" w:hAnsiTheme="minorBidi"/>
        </w:rPr>
        <w:t xml:space="preserve"> always</w:t>
      </w:r>
      <w:r w:rsidRPr="096852BB">
        <w:rPr>
          <w:rFonts w:asciiTheme="minorBidi" w:hAnsiTheme="minorBidi"/>
        </w:rPr>
        <w:t xml:space="preserve"> suitable for competitive cricket and therefore not a priority for the </w:t>
      </w:r>
      <w:r w:rsidR="0089380B">
        <w:rPr>
          <w:rFonts w:asciiTheme="minorBidi" w:hAnsiTheme="minorBidi"/>
        </w:rPr>
        <w:t>England and Wales Cricket Board (</w:t>
      </w:r>
      <w:r w:rsidRPr="096852BB">
        <w:rPr>
          <w:rFonts w:asciiTheme="minorBidi" w:hAnsiTheme="minorBidi"/>
        </w:rPr>
        <w:t>ECB</w:t>
      </w:r>
      <w:r w:rsidR="0089380B">
        <w:rPr>
          <w:rFonts w:asciiTheme="minorBidi" w:hAnsiTheme="minorBidi"/>
        </w:rPr>
        <w:t>)</w:t>
      </w:r>
      <w:r w:rsidRPr="096852BB">
        <w:rPr>
          <w:rFonts w:asciiTheme="minorBidi" w:hAnsiTheme="minorBidi"/>
        </w:rPr>
        <w:t>.</w:t>
      </w:r>
      <w:r w:rsidR="00A6669E" w:rsidRPr="096852BB">
        <w:rPr>
          <w:rFonts w:asciiTheme="minorBidi" w:hAnsiTheme="minorBidi"/>
        </w:rPr>
        <w:t xml:space="preserve"> NTPs can provide</w:t>
      </w:r>
      <w:r w:rsidR="00213827" w:rsidRPr="096852BB">
        <w:rPr>
          <w:rFonts w:asciiTheme="minorBidi" w:hAnsiTheme="minorBidi"/>
        </w:rPr>
        <w:t xml:space="preserve"> a more consistent bounce, creating </w:t>
      </w:r>
      <w:r w:rsidR="00B03CFC" w:rsidRPr="096852BB">
        <w:rPr>
          <w:rFonts w:asciiTheme="minorBidi" w:hAnsiTheme="minorBidi"/>
        </w:rPr>
        <w:t xml:space="preserve">a more accessible format of the game particularly for juniors. </w:t>
      </w:r>
    </w:p>
    <w:p w14:paraId="3646FFD4" w14:textId="77777777" w:rsidR="00AB0281" w:rsidRPr="00AB0281" w:rsidRDefault="00AB0281" w:rsidP="00AB0281">
      <w:pPr>
        <w:pStyle w:val="ListParagraph"/>
        <w:rPr>
          <w:rFonts w:asciiTheme="minorBidi" w:hAnsiTheme="minorBidi"/>
        </w:rPr>
      </w:pPr>
    </w:p>
    <w:p w14:paraId="26F5C734" w14:textId="46759C7E" w:rsidR="00B330CD" w:rsidRPr="00B03CFC" w:rsidRDefault="00B03CFC" w:rsidP="00B330CD">
      <w:pPr>
        <w:pStyle w:val="ListParagraph"/>
        <w:numPr>
          <w:ilvl w:val="0"/>
          <w:numId w:val="10"/>
        </w:numPr>
        <w:ind w:hanging="720"/>
        <w:jc w:val="both"/>
        <w:rPr>
          <w:rFonts w:asciiTheme="minorBidi" w:hAnsiTheme="minorBidi"/>
        </w:rPr>
      </w:pPr>
      <w:r w:rsidRPr="00B03CFC">
        <w:rPr>
          <w:rFonts w:asciiTheme="minorBidi" w:hAnsiTheme="minorBidi"/>
        </w:rPr>
        <w:lastRenderedPageBreak/>
        <w:t xml:space="preserve">However, </w:t>
      </w:r>
      <w:r w:rsidR="00B330CD" w:rsidRPr="00B03CFC">
        <w:rPr>
          <w:rFonts w:asciiTheme="minorBidi" w:hAnsiTheme="minorBidi"/>
        </w:rPr>
        <w:t xml:space="preserve">moving junior activity onto NTPs </w:t>
      </w:r>
      <w:r w:rsidRPr="00B03CFC">
        <w:rPr>
          <w:rFonts w:asciiTheme="minorBidi" w:hAnsiTheme="minorBidi"/>
        </w:rPr>
        <w:t xml:space="preserve">may </w:t>
      </w:r>
      <w:r w:rsidR="00B330CD" w:rsidRPr="00B03CFC">
        <w:rPr>
          <w:rFonts w:asciiTheme="minorBidi" w:hAnsiTheme="minorBidi"/>
        </w:rPr>
        <w:t xml:space="preserve">reduce the quality of </w:t>
      </w:r>
      <w:r w:rsidRPr="00B03CFC">
        <w:rPr>
          <w:rFonts w:asciiTheme="minorBidi" w:hAnsiTheme="minorBidi"/>
        </w:rPr>
        <w:t xml:space="preserve">some </w:t>
      </w:r>
      <w:r w:rsidR="00B330CD" w:rsidRPr="00B03CFC">
        <w:rPr>
          <w:rFonts w:asciiTheme="minorBidi" w:hAnsiTheme="minorBidi"/>
        </w:rPr>
        <w:t xml:space="preserve">junior cricket </w:t>
      </w:r>
      <w:r w:rsidRPr="00B03CFC">
        <w:rPr>
          <w:rFonts w:asciiTheme="minorBidi" w:hAnsiTheme="minorBidi"/>
        </w:rPr>
        <w:t>in</w:t>
      </w:r>
      <w:r w:rsidR="00B330CD" w:rsidRPr="00B03CFC">
        <w:rPr>
          <w:rFonts w:asciiTheme="minorBidi" w:hAnsiTheme="minorBidi"/>
        </w:rPr>
        <w:t xml:space="preserve"> </w:t>
      </w:r>
      <w:r w:rsidR="005A0925" w:rsidRPr="00B03CFC">
        <w:rPr>
          <w:rFonts w:asciiTheme="minorBidi" w:hAnsiTheme="minorBidi"/>
        </w:rPr>
        <w:t>Mansfield</w:t>
      </w:r>
      <w:r w:rsidR="00B330CD" w:rsidRPr="00B03CFC">
        <w:rPr>
          <w:rFonts w:asciiTheme="minorBidi" w:hAnsiTheme="minorBidi"/>
        </w:rPr>
        <w:t xml:space="preserve">, and dependent on pitch quality, may cause some safety concerns. The cost of implementing and maintaining NTPs can be detrimental for clubs, and additional NTPs may involve the loss of grass wickets if there is a shortage of space on sites. </w:t>
      </w:r>
    </w:p>
    <w:p w14:paraId="3DE7CB51" w14:textId="77777777" w:rsidR="00B330CD" w:rsidRPr="00B03CFC" w:rsidRDefault="00B330CD" w:rsidP="00B330CD">
      <w:pPr>
        <w:jc w:val="both"/>
        <w:rPr>
          <w:rFonts w:asciiTheme="minorBidi" w:hAnsiTheme="minorBidi"/>
        </w:rPr>
      </w:pPr>
    </w:p>
    <w:p w14:paraId="006FA976" w14:textId="77777777" w:rsidR="00B330CD" w:rsidRPr="00B03CFC" w:rsidRDefault="00B330CD" w:rsidP="00B330CD">
      <w:pPr>
        <w:pStyle w:val="ListParagraph"/>
        <w:numPr>
          <w:ilvl w:val="0"/>
          <w:numId w:val="10"/>
        </w:numPr>
        <w:ind w:hanging="720"/>
        <w:jc w:val="both"/>
        <w:rPr>
          <w:rFonts w:asciiTheme="minorBidi" w:hAnsiTheme="minorBidi"/>
        </w:rPr>
      </w:pPr>
      <w:r w:rsidRPr="00B03CFC">
        <w:rPr>
          <w:rFonts w:asciiTheme="minorBidi" w:hAnsiTheme="minorBidi"/>
        </w:rPr>
        <w:t xml:space="preserve">Therefore, a holistic approach that focuses on pitch improvement, facility development and securing community use agreements should be prioritised. </w:t>
      </w:r>
    </w:p>
    <w:p w14:paraId="1F369959" w14:textId="77777777" w:rsidR="00B330CD" w:rsidRPr="00F8768B" w:rsidRDefault="00B330CD" w:rsidP="00B330CD">
      <w:pPr>
        <w:pStyle w:val="ListParagraph"/>
        <w:rPr>
          <w:rFonts w:asciiTheme="minorBidi" w:hAnsiTheme="minorBidi"/>
          <w:highlight w:val="yellow"/>
        </w:rPr>
      </w:pPr>
    </w:p>
    <w:p w14:paraId="0EDA2AF5" w14:textId="009D36A1" w:rsidR="00011F9E" w:rsidRPr="00B7545B" w:rsidRDefault="00011F9E" w:rsidP="00011F9E">
      <w:pPr>
        <w:pStyle w:val="Header2"/>
        <w:rPr>
          <w:rFonts w:asciiTheme="minorBidi" w:hAnsiTheme="minorBidi" w:cstheme="minorBidi"/>
        </w:rPr>
      </w:pPr>
      <w:bookmarkStart w:id="76" w:name="_Toc224116293"/>
      <w:bookmarkStart w:id="77" w:name="_Toc237423613"/>
      <w:r w:rsidRPr="00B7545B">
        <w:rPr>
          <w:rFonts w:asciiTheme="minorBidi" w:hAnsiTheme="minorBidi" w:cstheme="minorBidi"/>
        </w:rPr>
        <w:t>Hockey</w:t>
      </w:r>
      <w:bookmarkEnd w:id="76"/>
      <w:bookmarkEnd w:id="77"/>
    </w:p>
    <w:p w14:paraId="0A8EB15B" w14:textId="77777777" w:rsidR="00B330CD" w:rsidRPr="00B7545B" w:rsidRDefault="00B330CD" w:rsidP="00B330CD">
      <w:pPr>
        <w:pStyle w:val="ListParagraph"/>
        <w:jc w:val="both"/>
        <w:rPr>
          <w:rFonts w:asciiTheme="minorBidi" w:hAnsiTheme="minorBidi"/>
        </w:rPr>
      </w:pPr>
    </w:p>
    <w:p w14:paraId="0275C83B" w14:textId="43229A94" w:rsidR="0062232D" w:rsidRDefault="00EB120C" w:rsidP="0062232D">
      <w:pPr>
        <w:pStyle w:val="ListParagraph"/>
        <w:numPr>
          <w:ilvl w:val="0"/>
          <w:numId w:val="10"/>
        </w:numPr>
        <w:ind w:hanging="720"/>
        <w:jc w:val="both"/>
        <w:rPr>
          <w:rFonts w:asciiTheme="minorBidi" w:hAnsiTheme="minorBidi"/>
        </w:rPr>
      </w:pPr>
      <w:r w:rsidRPr="00B7545B">
        <w:rPr>
          <w:rFonts w:asciiTheme="minorBidi" w:hAnsiTheme="minorBidi"/>
        </w:rPr>
        <w:t xml:space="preserve">The assessment report found although there </w:t>
      </w:r>
      <w:r w:rsidR="00535CD7" w:rsidRPr="00B7545B">
        <w:rPr>
          <w:rFonts w:asciiTheme="minorBidi" w:hAnsiTheme="minorBidi"/>
        </w:rPr>
        <w:t>is some,</w:t>
      </w:r>
      <w:r w:rsidRPr="00B7545B">
        <w:rPr>
          <w:rFonts w:asciiTheme="minorBidi" w:hAnsiTheme="minorBidi"/>
        </w:rPr>
        <w:t xml:space="preserve"> </w:t>
      </w:r>
      <w:r w:rsidR="00535CD7" w:rsidRPr="00B7545B">
        <w:rPr>
          <w:rFonts w:asciiTheme="minorBidi" w:hAnsiTheme="minorBidi"/>
        </w:rPr>
        <w:t>very limited, additional capacity for training at Manor Sport and Recreation</w:t>
      </w:r>
      <w:r w:rsidR="00C22EEA" w:rsidRPr="00B7545B">
        <w:rPr>
          <w:rFonts w:asciiTheme="minorBidi" w:hAnsiTheme="minorBidi"/>
        </w:rPr>
        <w:t xml:space="preserve"> Centre, there is a significant lack of capacity for match play</w:t>
      </w:r>
      <w:r w:rsidR="00B7545B">
        <w:rPr>
          <w:rFonts w:asciiTheme="minorBidi" w:hAnsiTheme="minorBidi"/>
        </w:rPr>
        <w:t xml:space="preserve">, resulting in the inability of North Notts HC to grow and the exported demand from Mansfield HC. </w:t>
      </w:r>
    </w:p>
    <w:p w14:paraId="2086F05F" w14:textId="77777777" w:rsidR="00985FC4" w:rsidRDefault="00985FC4" w:rsidP="00985FC4">
      <w:pPr>
        <w:pStyle w:val="ListParagraph"/>
        <w:jc w:val="both"/>
        <w:rPr>
          <w:rFonts w:asciiTheme="minorBidi" w:hAnsiTheme="minorBidi"/>
        </w:rPr>
      </w:pPr>
    </w:p>
    <w:p w14:paraId="5046322E" w14:textId="3E800875" w:rsidR="00B7545B" w:rsidRDefault="00985FC4" w:rsidP="0062232D">
      <w:pPr>
        <w:pStyle w:val="ListParagraph"/>
        <w:numPr>
          <w:ilvl w:val="0"/>
          <w:numId w:val="10"/>
        </w:numPr>
        <w:ind w:hanging="720"/>
        <w:jc w:val="both"/>
        <w:rPr>
          <w:rFonts w:asciiTheme="minorBidi" w:hAnsiTheme="minorBidi"/>
        </w:rPr>
      </w:pPr>
      <w:r>
        <w:rPr>
          <w:rFonts w:asciiTheme="minorBidi" w:hAnsiTheme="minorBidi"/>
        </w:rPr>
        <w:t xml:space="preserve">The Playing Pitch Calculator suggests that housing growth will create demand for an additional 1 match play session and 3 training hours. </w:t>
      </w:r>
      <w:r w:rsidR="00105AD0">
        <w:rPr>
          <w:rFonts w:asciiTheme="minorBidi" w:hAnsiTheme="minorBidi"/>
        </w:rPr>
        <w:t>As the only full</w:t>
      </w:r>
      <w:r w:rsidR="00AA0DEE">
        <w:rPr>
          <w:rFonts w:asciiTheme="minorBidi" w:hAnsiTheme="minorBidi"/>
        </w:rPr>
        <w:t>-</w:t>
      </w:r>
      <w:r w:rsidR="00105AD0">
        <w:rPr>
          <w:rFonts w:asciiTheme="minorBidi" w:hAnsiTheme="minorBidi"/>
        </w:rPr>
        <w:t xml:space="preserve">size sand-based AGP is currently operating at capacity, this </w:t>
      </w:r>
      <w:r w:rsidR="0017123D">
        <w:rPr>
          <w:rFonts w:asciiTheme="minorBidi" w:hAnsiTheme="minorBidi"/>
        </w:rPr>
        <w:t xml:space="preserve">suggests that additional demand would have to be met by teams outside of Mansfield, or North Notts HC would be forced to hire alternative pitch provision outside of the study area. </w:t>
      </w:r>
    </w:p>
    <w:p w14:paraId="5B871B66" w14:textId="77777777" w:rsidR="002A2756" w:rsidRPr="002A2756" w:rsidRDefault="002A2756" w:rsidP="002A2756">
      <w:pPr>
        <w:pStyle w:val="ListParagraph"/>
        <w:rPr>
          <w:rFonts w:asciiTheme="minorBidi" w:hAnsiTheme="minorBidi"/>
        </w:rPr>
      </w:pPr>
    </w:p>
    <w:p w14:paraId="4C00F36B" w14:textId="0CD92F9D" w:rsidR="002A2756" w:rsidRPr="00B7545B" w:rsidRDefault="002A2756" w:rsidP="0062232D">
      <w:pPr>
        <w:pStyle w:val="ListParagraph"/>
        <w:numPr>
          <w:ilvl w:val="0"/>
          <w:numId w:val="10"/>
        </w:numPr>
        <w:ind w:hanging="720"/>
        <w:jc w:val="both"/>
        <w:rPr>
          <w:rFonts w:asciiTheme="minorBidi" w:hAnsiTheme="minorBidi"/>
        </w:rPr>
      </w:pPr>
      <w:r>
        <w:rPr>
          <w:rFonts w:asciiTheme="minorBidi" w:hAnsiTheme="minorBidi"/>
        </w:rPr>
        <w:t>The pitch</w:t>
      </w:r>
      <w:r w:rsidR="00B8625C">
        <w:rPr>
          <w:rFonts w:asciiTheme="minorBidi" w:hAnsiTheme="minorBidi"/>
        </w:rPr>
        <w:t xml:space="preserve"> at </w:t>
      </w:r>
      <w:r w:rsidR="00B8625C" w:rsidRPr="00B7545B">
        <w:rPr>
          <w:rFonts w:asciiTheme="minorBidi" w:hAnsiTheme="minorBidi"/>
        </w:rPr>
        <w:t>Manor Sport and Recreation Centre</w:t>
      </w:r>
      <w:r>
        <w:rPr>
          <w:rFonts w:asciiTheme="minorBidi" w:hAnsiTheme="minorBidi"/>
        </w:rPr>
        <w:t xml:space="preserve"> is of very poor quality, requiring resurfacing works and sports lighting improvements. </w:t>
      </w:r>
      <w:r w:rsidR="004D7CF4">
        <w:rPr>
          <w:rFonts w:asciiTheme="minorBidi" w:hAnsiTheme="minorBidi"/>
        </w:rPr>
        <w:t xml:space="preserve">Although these are necessary and should be a priority, they would not add capacity to </w:t>
      </w:r>
      <w:r w:rsidR="00B8625C">
        <w:rPr>
          <w:rFonts w:asciiTheme="minorBidi" w:hAnsiTheme="minorBidi"/>
        </w:rPr>
        <w:t xml:space="preserve">the existing pitch, meaning that </w:t>
      </w:r>
      <w:r w:rsidR="00DA7C7F">
        <w:rPr>
          <w:rFonts w:asciiTheme="minorBidi" w:hAnsiTheme="minorBidi"/>
        </w:rPr>
        <w:t xml:space="preserve">additional pitch development is the only way in which capacity for hockey can be delivered. </w:t>
      </w:r>
    </w:p>
    <w:p w14:paraId="226960FB" w14:textId="77777777" w:rsidR="0064694C" w:rsidRPr="00014DE1" w:rsidRDefault="0064694C" w:rsidP="00014DE1">
      <w:pPr>
        <w:rPr>
          <w:rFonts w:asciiTheme="minorBidi" w:hAnsiTheme="minorBidi"/>
          <w:highlight w:val="yellow"/>
        </w:rPr>
      </w:pPr>
    </w:p>
    <w:p w14:paraId="45D1F323" w14:textId="3F914A0B" w:rsidR="0064694C" w:rsidRPr="00352B83" w:rsidRDefault="0064694C" w:rsidP="0064694C">
      <w:pPr>
        <w:pStyle w:val="Header2"/>
        <w:rPr>
          <w:rFonts w:asciiTheme="minorBidi" w:hAnsiTheme="minorBidi" w:cstheme="minorBidi"/>
        </w:rPr>
      </w:pPr>
      <w:bookmarkStart w:id="78" w:name="_Toc224116294"/>
      <w:bookmarkStart w:id="79" w:name="_Toc237423614"/>
      <w:r w:rsidRPr="00352B83">
        <w:rPr>
          <w:rFonts w:asciiTheme="minorBidi" w:hAnsiTheme="minorBidi" w:cstheme="minorBidi"/>
        </w:rPr>
        <w:t>Tennis</w:t>
      </w:r>
      <w:bookmarkEnd w:id="78"/>
      <w:bookmarkEnd w:id="79"/>
    </w:p>
    <w:p w14:paraId="7220B42D" w14:textId="77777777" w:rsidR="0062232D" w:rsidRPr="00C138B9" w:rsidRDefault="0062232D" w:rsidP="0062232D">
      <w:pPr>
        <w:jc w:val="both"/>
        <w:rPr>
          <w:rFonts w:cs="Arial"/>
        </w:rPr>
      </w:pPr>
    </w:p>
    <w:p w14:paraId="027E490C" w14:textId="1F0F0C07" w:rsidR="00800B63" w:rsidRPr="00C138B9" w:rsidRDefault="00800B63" w:rsidP="00800B63">
      <w:pPr>
        <w:pStyle w:val="ListParagraph"/>
        <w:numPr>
          <w:ilvl w:val="0"/>
          <w:numId w:val="10"/>
        </w:numPr>
        <w:ind w:hanging="720"/>
        <w:jc w:val="both"/>
        <w:rPr>
          <w:rFonts w:cs="Arial"/>
        </w:rPr>
      </w:pPr>
      <w:r w:rsidRPr="00C138B9">
        <w:rPr>
          <w:rFonts w:cs="Arial"/>
        </w:rPr>
        <w:t xml:space="preserve">Table </w:t>
      </w:r>
      <w:r w:rsidR="00DA7C7F" w:rsidRPr="00C138B9">
        <w:rPr>
          <w:rFonts w:cs="Arial"/>
        </w:rPr>
        <w:t>3</w:t>
      </w:r>
      <w:r w:rsidRPr="00C138B9">
        <w:rPr>
          <w:rFonts w:cs="Arial"/>
        </w:rPr>
        <w:t xml:space="preserve"> suggests that housing delivery will result in the need for an additional </w:t>
      </w:r>
      <w:r w:rsidR="00DA7C7F" w:rsidRPr="00C138B9">
        <w:rPr>
          <w:rFonts w:cs="Arial"/>
        </w:rPr>
        <w:t>3</w:t>
      </w:r>
      <w:r w:rsidRPr="00C138B9">
        <w:rPr>
          <w:rFonts w:cs="Arial"/>
        </w:rPr>
        <w:t xml:space="preserve"> outdoor tennis courts in </w:t>
      </w:r>
      <w:r w:rsidR="00DA7C7F" w:rsidRPr="00C138B9">
        <w:rPr>
          <w:rFonts w:cs="Arial"/>
        </w:rPr>
        <w:t>Mansfield</w:t>
      </w:r>
      <w:r w:rsidRPr="00C138B9">
        <w:rPr>
          <w:rFonts w:cs="Arial"/>
        </w:rPr>
        <w:t>.</w:t>
      </w:r>
    </w:p>
    <w:p w14:paraId="70D07202" w14:textId="77777777" w:rsidR="008718E6" w:rsidRPr="00C138B9" w:rsidRDefault="008718E6" w:rsidP="008718E6">
      <w:pPr>
        <w:pStyle w:val="ListParagraph"/>
        <w:jc w:val="both"/>
        <w:rPr>
          <w:rFonts w:cs="Arial"/>
        </w:rPr>
      </w:pPr>
    </w:p>
    <w:p w14:paraId="6D806EBE" w14:textId="0021FBCA" w:rsidR="008718E6" w:rsidRPr="00C138B9" w:rsidRDefault="008718E6" w:rsidP="00800B63">
      <w:pPr>
        <w:pStyle w:val="ListParagraph"/>
        <w:numPr>
          <w:ilvl w:val="0"/>
          <w:numId w:val="10"/>
        </w:numPr>
        <w:ind w:hanging="720"/>
        <w:jc w:val="both"/>
        <w:rPr>
          <w:rFonts w:cs="Arial"/>
        </w:rPr>
      </w:pPr>
      <w:r w:rsidRPr="00C138B9">
        <w:rPr>
          <w:rFonts w:cs="Arial"/>
        </w:rPr>
        <w:t xml:space="preserve">However, </w:t>
      </w:r>
      <w:r w:rsidR="00146426" w:rsidRPr="00C138B9">
        <w:rPr>
          <w:rFonts w:cs="Arial"/>
        </w:rPr>
        <w:t xml:space="preserve">based on findings </w:t>
      </w:r>
      <w:r w:rsidR="00A73075" w:rsidRPr="00C138B9">
        <w:rPr>
          <w:rFonts w:cs="Arial"/>
        </w:rPr>
        <w:t>in the</w:t>
      </w:r>
      <w:r w:rsidR="00146426" w:rsidRPr="00C138B9">
        <w:rPr>
          <w:rFonts w:cs="Arial"/>
        </w:rPr>
        <w:t xml:space="preserve"> assessment report, Mansfield Lawn Tennis Club has capacity for new membership, </w:t>
      </w:r>
      <w:r w:rsidR="001A62B6" w:rsidRPr="00C138B9">
        <w:rPr>
          <w:rFonts w:cs="Arial"/>
        </w:rPr>
        <w:t>and there is spare capacity on publicly available courts in the study area</w:t>
      </w:r>
      <w:r w:rsidR="00910699" w:rsidRPr="00C138B9">
        <w:rPr>
          <w:rFonts w:cs="Arial"/>
        </w:rPr>
        <w:t xml:space="preserve">, suggesting that all future demand can be met on existing provision. </w:t>
      </w:r>
    </w:p>
    <w:p w14:paraId="247F1D60" w14:textId="77777777" w:rsidR="000F6FB5" w:rsidRPr="00765FEA" w:rsidRDefault="000F6FB5" w:rsidP="00C138B9">
      <w:pPr>
        <w:pStyle w:val="ListParagraph"/>
        <w:rPr>
          <w:rFonts w:cs="Arial"/>
        </w:rPr>
      </w:pPr>
    </w:p>
    <w:p w14:paraId="00BB1772" w14:textId="0BD68ED8" w:rsidR="000F6FB5" w:rsidRPr="00C138B9" w:rsidRDefault="00C81C43" w:rsidP="00800B63">
      <w:pPr>
        <w:pStyle w:val="ListParagraph"/>
        <w:numPr>
          <w:ilvl w:val="0"/>
          <w:numId w:val="10"/>
        </w:numPr>
        <w:ind w:hanging="720"/>
        <w:jc w:val="both"/>
        <w:rPr>
          <w:rFonts w:cs="Arial"/>
        </w:rPr>
      </w:pPr>
      <w:r w:rsidRPr="00C138B9">
        <w:rPr>
          <w:rFonts w:cs="Arial"/>
        </w:rPr>
        <w:t xml:space="preserve">It must be noted however, that </w:t>
      </w:r>
      <w:r w:rsidR="00765FEA" w:rsidRPr="00C138B9">
        <w:rPr>
          <w:rFonts w:cs="Arial"/>
        </w:rPr>
        <w:t xml:space="preserve">there has been recent </w:t>
      </w:r>
      <w:r w:rsidR="00765FEA" w:rsidRPr="00C138B9">
        <w:rPr>
          <w:rFonts w:cs="Arial"/>
          <w:color w:val="212121"/>
        </w:rPr>
        <w:t xml:space="preserve">refurbishment </w:t>
      </w:r>
      <w:r w:rsidR="00AA0DEE">
        <w:rPr>
          <w:rFonts w:cs="Arial"/>
          <w:color w:val="212121"/>
        </w:rPr>
        <w:t>work</w:t>
      </w:r>
      <w:r w:rsidR="00765FEA" w:rsidRPr="00C138B9">
        <w:rPr>
          <w:rFonts w:cs="Arial"/>
          <w:color w:val="212121"/>
        </w:rPr>
        <w:t xml:space="preserve"> and the operator appointed by the Council to manage these courts is making progress with bookings, activation and opportunities to play, with the delivery of Free Park Tennis and other sessions to engage young people. </w:t>
      </w:r>
      <w:r w:rsidR="00765FEA">
        <w:rPr>
          <w:rFonts w:cs="Arial"/>
          <w:color w:val="212121"/>
        </w:rPr>
        <w:t xml:space="preserve">This drive in participation </w:t>
      </w:r>
      <w:r w:rsidR="00235BE1">
        <w:rPr>
          <w:rFonts w:cs="Arial"/>
          <w:color w:val="212121"/>
        </w:rPr>
        <w:t>could limit the amount of actual spare capacity in the near future.</w:t>
      </w:r>
    </w:p>
    <w:p w14:paraId="223A0FAA" w14:textId="77777777" w:rsidR="00800B63" w:rsidRPr="00352B83" w:rsidRDefault="00800B63" w:rsidP="008718E6">
      <w:pPr>
        <w:jc w:val="both"/>
        <w:rPr>
          <w:rFonts w:asciiTheme="minorBidi" w:hAnsiTheme="minorBidi"/>
        </w:rPr>
      </w:pPr>
    </w:p>
    <w:p w14:paraId="2877BDAF" w14:textId="48C45BDA" w:rsidR="00800B63" w:rsidRPr="00352B83" w:rsidRDefault="00235BE1" w:rsidP="00800B63">
      <w:pPr>
        <w:pStyle w:val="ListParagraph"/>
        <w:numPr>
          <w:ilvl w:val="0"/>
          <w:numId w:val="10"/>
        </w:numPr>
        <w:ind w:hanging="720"/>
        <w:jc w:val="both"/>
        <w:rPr>
          <w:rFonts w:asciiTheme="minorBidi" w:hAnsiTheme="minorBidi"/>
        </w:rPr>
      </w:pPr>
      <w:r>
        <w:rPr>
          <w:rFonts w:asciiTheme="minorBidi" w:hAnsiTheme="minorBidi"/>
        </w:rPr>
        <w:t xml:space="preserve">There is also </w:t>
      </w:r>
      <w:r w:rsidR="00D42879" w:rsidRPr="00352B83">
        <w:rPr>
          <w:rFonts w:asciiTheme="minorBidi" w:hAnsiTheme="minorBidi"/>
        </w:rPr>
        <w:t>a lack of floodlit courts, limiting access to provision throughout the winter to Mansfield Lawn Tennis Club</w:t>
      </w:r>
      <w:r w:rsidR="00CA051D" w:rsidRPr="00352B83">
        <w:rPr>
          <w:rFonts w:asciiTheme="minorBidi" w:hAnsiTheme="minorBidi"/>
        </w:rPr>
        <w:t xml:space="preserve">, </w:t>
      </w:r>
      <w:r w:rsidR="00800B63" w:rsidRPr="00352B83">
        <w:rPr>
          <w:rFonts w:asciiTheme="minorBidi" w:hAnsiTheme="minorBidi"/>
        </w:rPr>
        <w:t xml:space="preserve">and it should be a priority to </w:t>
      </w:r>
      <w:r w:rsidR="00CA051D" w:rsidRPr="00352B83">
        <w:rPr>
          <w:rFonts w:asciiTheme="minorBidi" w:hAnsiTheme="minorBidi"/>
        </w:rPr>
        <w:t xml:space="preserve">provide </w:t>
      </w:r>
      <w:r w:rsidR="00800B63" w:rsidRPr="00352B83">
        <w:rPr>
          <w:rFonts w:asciiTheme="minorBidi" w:hAnsiTheme="minorBidi"/>
        </w:rPr>
        <w:t xml:space="preserve">accessible courts that offer an online booking to court journey. </w:t>
      </w:r>
    </w:p>
    <w:p w14:paraId="14B49CA6" w14:textId="77777777" w:rsidR="00800B63" w:rsidRPr="00352B83" w:rsidRDefault="00800B63" w:rsidP="00800B63">
      <w:pPr>
        <w:pStyle w:val="ListParagraph"/>
        <w:rPr>
          <w:rFonts w:asciiTheme="minorBidi" w:hAnsiTheme="minorBidi"/>
        </w:rPr>
      </w:pPr>
    </w:p>
    <w:p w14:paraId="6FEA3703" w14:textId="7944EF0F" w:rsidR="00800B63" w:rsidRPr="00352B83" w:rsidRDefault="00800B63" w:rsidP="00800B63">
      <w:pPr>
        <w:pStyle w:val="ListParagraph"/>
        <w:numPr>
          <w:ilvl w:val="0"/>
          <w:numId w:val="10"/>
        </w:numPr>
        <w:ind w:hanging="720"/>
        <w:jc w:val="both"/>
        <w:rPr>
          <w:rFonts w:asciiTheme="minorBidi" w:hAnsiTheme="minorBidi"/>
        </w:rPr>
      </w:pPr>
      <w:r w:rsidRPr="00352B83">
        <w:rPr>
          <w:rFonts w:asciiTheme="minorBidi" w:hAnsiTheme="minorBidi"/>
        </w:rPr>
        <w:t xml:space="preserve">Consideration should also be made to court improvement where possible. </w:t>
      </w:r>
    </w:p>
    <w:p w14:paraId="2B188416" w14:textId="6C06AB8F" w:rsidR="00AB0281" w:rsidRDefault="00AB0281">
      <w:pPr>
        <w:rPr>
          <w:lang w:val="en-US"/>
        </w:rPr>
      </w:pPr>
      <w:r>
        <w:rPr>
          <w:lang w:val="en-US"/>
        </w:rPr>
        <w:br w:type="page"/>
      </w:r>
    </w:p>
    <w:p w14:paraId="21CB5CFF" w14:textId="6E5A708A" w:rsidR="00822866" w:rsidRPr="009A6F33" w:rsidRDefault="00822866" w:rsidP="00822866">
      <w:pPr>
        <w:pStyle w:val="Header2"/>
        <w:rPr>
          <w:rFonts w:asciiTheme="minorBidi" w:hAnsiTheme="minorBidi" w:cstheme="minorBidi"/>
        </w:rPr>
      </w:pPr>
      <w:bookmarkStart w:id="80" w:name="_Toc237423615"/>
      <w:r w:rsidRPr="009A6F33">
        <w:rPr>
          <w:rFonts w:asciiTheme="minorBidi" w:hAnsiTheme="minorBidi" w:cstheme="minorBidi"/>
        </w:rPr>
        <w:lastRenderedPageBreak/>
        <w:t xml:space="preserve">Scenario </w:t>
      </w:r>
      <w:r>
        <w:rPr>
          <w:rFonts w:asciiTheme="minorBidi" w:hAnsiTheme="minorBidi" w:cstheme="minorBidi"/>
        </w:rPr>
        <w:t>2</w:t>
      </w:r>
      <w:r w:rsidRPr="009A6F33">
        <w:rPr>
          <w:rFonts w:asciiTheme="minorBidi" w:hAnsiTheme="minorBidi" w:cstheme="minorBidi"/>
        </w:rPr>
        <w:t xml:space="preserve"> - The impact of </w:t>
      </w:r>
      <w:r w:rsidR="004A7798">
        <w:rPr>
          <w:rFonts w:asciiTheme="minorBidi" w:hAnsiTheme="minorBidi" w:cstheme="minorBidi"/>
        </w:rPr>
        <w:t xml:space="preserve">new </w:t>
      </w:r>
      <w:r w:rsidRPr="009A6F33">
        <w:rPr>
          <w:rFonts w:asciiTheme="minorBidi" w:hAnsiTheme="minorBidi" w:cstheme="minorBidi"/>
        </w:rPr>
        <w:t xml:space="preserve">housing </w:t>
      </w:r>
      <w:r w:rsidR="004A7798">
        <w:rPr>
          <w:rFonts w:asciiTheme="minorBidi" w:hAnsiTheme="minorBidi" w:cstheme="minorBidi"/>
        </w:rPr>
        <w:t>allocation sites</w:t>
      </w:r>
      <w:r w:rsidRPr="009A6F33">
        <w:rPr>
          <w:rFonts w:asciiTheme="minorBidi" w:hAnsiTheme="minorBidi" w:cstheme="minorBidi"/>
        </w:rPr>
        <w:t xml:space="preserve"> on sporting provision</w:t>
      </w:r>
      <w:bookmarkEnd w:id="80"/>
      <w:r w:rsidRPr="009A6F33">
        <w:rPr>
          <w:rFonts w:asciiTheme="minorBidi" w:hAnsiTheme="minorBidi" w:cstheme="minorBidi"/>
        </w:rPr>
        <w:t xml:space="preserve"> </w:t>
      </w:r>
    </w:p>
    <w:p w14:paraId="0699F238" w14:textId="77777777" w:rsidR="00F253B5" w:rsidRPr="00F253B5" w:rsidRDefault="00F253B5" w:rsidP="00F253B5">
      <w:pPr>
        <w:jc w:val="both"/>
        <w:rPr>
          <w:rFonts w:asciiTheme="minorBidi" w:hAnsiTheme="minorBidi"/>
          <w:b/>
          <w:bCs/>
        </w:rPr>
      </w:pPr>
    </w:p>
    <w:p w14:paraId="1D4FDE2F" w14:textId="5AEF1254" w:rsidR="00F253B5" w:rsidRPr="00F06416" w:rsidRDefault="00F253B5" w:rsidP="00400A8F">
      <w:pPr>
        <w:pStyle w:val="ListParagraph"/>
        <w:numPr>
          <w:ilvl w:val="0"/>
          <w:numId w:val="10"/>
        </w:numPr>
        <w:ind w:hanging="720"/>
        <w:jc w:val="both"/>
        <w:rPr>
          <w:rFonts w:asciiTheme="minorBidi" w:hAnsiTheme="minorBidi"/>
          <w:b/>
          <w:bCs/>
        </w:rPr>
      </w:pPr>
      <w:r>
        <w:rPr>
          <w:rFonts w:asciiTheme="minorBidi" w:hAnsiTheme="minorBidi"/>
        </w:rPr>
        <w:t xml:space="preserve">As outlined above, in addition to </w:t>
      </w:r>
      <w:r w:rsidR="005D3B16">
        <w:rPr>
          <w:rFonts w:asciiTheme="minorBidi" w:hAnsiTheme="minorBidi"/>
        </w:rPr>
        <w:t xml:space="preserve">housing sites that have already been accounted for, MDC has identified </w:t>
      </w:r>
      <w:r w:rsidR="00BD5E9C">
        <w:rPr>
          <w:rFonts w:asciiTheme="minorBidi" w:hAnsiTheme="minorBidi"/>
        </w:rPr>
        <w:t xml:space="preserve">24 housing sites across Mansfield, which </w:t>
      </w:r>
      <w:r w:rsidR="00944306">
        <w:rPr>
          <w:rFonts w:asciiTheme="minorBidi" w:hAnsiTheme="minorBidi"/>
        </w:rPr>
        <w:t>will deliver 3,110 new homes by 2043. Although these</w:t>
      </w:r>
      <w:r w:rsidR="3BA11E40" w:rsidRPr="02E8F753">
        <w:rPr>
          <w:rFonts w:asciiTheme="minorBidi" w:hAnsiTheme="minorBidi"/>
        </w:rPr>
        <w:t xml:space="preserve"> </w:t>
      </w:r>
      <w:r w:rsidR="39965100" w:rsidRPr="02E8F753">
        <w:rPr>
          <w:rFonts w:asciiTheme="minorBidi" w:hAnsiTheme="minorBidi"/>
        </w:rPr>
        <w:t>preferred site</w:t>
      </w:r>
      <w:r w:rsidR="00944306">
        <w:rPr>
          <w:rFonts w:asciiTheme="minorBidi" w:hAnsiTheme="minorBidi"/>
        </w:rPr>
        <w:t xml:space="preserve"> </w:t>
      </w:r>
      <w:r w:rsidR="00400A8F">
        <w:rPr>
          <w:rFonts w:asciiTheme="minorBidi" w:hAnsiTheme="minorBidi"/>
        </w:rPr>
        <w:t>allocations</w:t>
      </w:r>
      <w:r w:rsidR="00944306">
        <w:rPr>
          <w:rFonts w:asciiTheme="minorBidi" w:hAnsiTheme="minorBidi"/>
        </w:rPr>
        <w:t xml:space="preserve"> </w:t>
      </w:r>
      <w:r w:rsidR="004F5AA0">
        <w:rPr>
          <w:rFonts w:asciiTheme="minorBidi" w:hAnsiTheme="minorBidi"/>
        </w:rPr>
        <w:t xml:space="preserve">account for a proportion of the total housing delivery target, this scenario will </w:t>
      </w:r>
      <w:r w:rsidR="00413091">
        <w:rPr>
          <w:rFonts w:asciiTheme="minorBidi" w:hAnsiTheme="minorBidi"/>
        </w:rPr>
        <w:t xml:space="preserve">identify the impact that </w:t>
      </w:r>
      <w:r w:rsidR="00400A8F">
        <w:rPr>
          <w:rFonts w:asciiTheme="minorBidi" w:hAnsiTheme="minorBidi"/>
        </w:rPr>
        <w:t>they will have on the capacity of outdoor sporting facilities in the study area</w:t>
      </w:r>
      <w:r w:rsidRPr="0085334B">
        <w:rPr>
          <w:rFonts w:asciiTheme="minorBidi" w:hAnsiTheme="minorBidi"/>
        </w:rPr>
        <w:t xml:space="preserve">.  </w:t>
      </w:r>
    </w:p>
    <w:p w14:paraId="788C1E2A" w14:textId="77777777" w:rsidR="00F253B5" w:rsidRPr="0085334B" w:rsidRDefault="00F253B5" w:rsidP="00F253B5">
      <w:pPr>
        <w:pStyle w:val="ListParagraph"/>
        <w:rPr>
          <w:rFonts w:asciiTheme="minorBidi" w:hAnsiTheme="minorBidi"/>
        </w:rPr>
      </w:pPr>
    </w:p>
    <w:p w14:paraId="326E2553" w14:textId="0B859A44" w:rsidR="00F253B5" w:rsidRPr="00A80CFB" w:rsidRDefault="00F253B5" w:rsidP="00F253B5">
      <w:pPr>
        <w:pStyle w:val="ListParagraph"/>
        <w:numPr>
          <w:ilvl w:val="0"/>
          <w:numId w:val="10"/>
        </w:numPr>
        <w:ind w:hanging="720"/>
        <w:jc w:val="both"/>
        <w:rPr>
          <w:rFonts w:asciiTheme="minorBidi" w:hAnsiTheme="minorBidi"/>
          <w:b/>
          <w:bCs/>
        </w:rPr>
      </w:pPr>
      <w:r w:rsidRPr="00A80CFB">
        <w:rPr>
          <w:rFonts w:asciiTheme="minorBidi" w:hAnsiTheme="minorBidi"/>
        </w:rPr>
        <w:t xml:space="preserve">Table </w:t>
      </w:r>
      <w:r w:rsidR="00400A8F">
        <w:rPr>
          <w:rFonts w:asciiTheme="minorBidi" w:hAnsiTheme="minorBidi"/>
        </w:rPr>
        <w:t>8</w:t>
      </w:r>
      <w:r w:rsidRPr="00A80CFB">
        <w:rPr>
          <w:rFonts w:asciiTheme="minorBidi" w:hAnsiTheme="minorBidi"/>
        </w:rPr>
        <w:t xml:space="preserve"> uses a local average of 2.18 people per home to convert housing delivery into new population.</w:t>
      </w:r>
    </w:p>
    <w:p w14:paraId="469AA291" w14:textId="77777777" w:rsidR="00F253B5" w:rsidRPr="00A80CFB" w:rsidRDefault="00F253B5" w:rsidP="00F253B5">
      <w:pPr>
        <w:pStyle w:val="ListParagraph"/>
        <w:rPr>
          <w:rFonts w:asciiTheme="minorBidi" w:hAnsiTheme="minorBidi"/>
          <w:b/>
          <w:bCs/>
        </w:rPr>
      </w:pPr>
    </w:p>
    <w:p w14:paraId="355B5E1B" w14:textId="6C522EC1" w:rsidR="00F253B5" w:rsidRPr="00A80CFB" w:rsidRDefault="00AB0281" w:rsidP="00AB0281">
      <w:pPr>
        <w:pStyle w:val="Caption"/>
        <w:rPr>
          <w:rFonts w:asciiTheme="minorBidi" w:hAnsiTheme="minorBidi" w:cstheme="minorBidi"/>
          <w:noProof/>
        </w:rPr>
      </w:pPr>
      <w:bookmarkStart w:id="81" w:name="_Toc237423673"/>
      <w:r>
        <w:t xml:space="preserve">Table </w:t>
      </w:r>
      <w:fldSimple w:instr=" SEQ Table \* ARABIC ">
        <w:r w:rsidR="00DE447E">
          <w:rPr>
            <w:noProof/>
          </w:rPr>
          <w:t>8</w:t>
        </w:r>
      </w:fldSimple>
      <w:r w:rsidR="00F253B5" w:rsidRPr="00A80CFB">
        <w:t xml:space="preserve">: </w:t>
      </w:r>
      <w:r w:rsidR="00D06BC3">
        <w:t xml:space="preserve">New </w:t>
      </w:r>
      <w:r w:rsidR="00CA7B85">
        <w:rPr>
          <w:rFonts w:asciiTheme="minorBidi" w:hAnsiTheme="minorBidi" w:cstheme="minorBidi"/>
          <w:noProof/>
        </w:rPr>
        <w:t>Housing Allocation Sites</w:t>
      </w:r>
      <w:bookmarkEnd w:id="81"/>
    </w:p>
    <w:p w14:paraId="0D360BF3" w14:textId="77777777" w:rsidR="00F253B5" w:rsidRPr="00A80CFB" w:rsidRDefault="00F253B5" w:rsidP="00F253B5">
      <w:pPr>
        <w:jc w:val="both"/>
        <w:rPr>
          <w:rFonts w:asciiTheme="minorBidi" w:hAnsiTheme="minorBidi"/>
        </w:rPr>
      </w:pPr>
    </w:p>
    <w:tbl>
      <w:tblPr>
        <w:tblW w:w="4790"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685"/>
        <w:gridCol w:w="3685"/>
        <w:gridCol w:w="3686"/>
        <w:gridCol w:w="3686"/>
      </w:tblGrid>
      <w:tr w:rsidR="00F253B5" w:rsidRPr="00A7757D" w14:paraId="69A61B33" w14:textId="77777777" w:rsidTr="00AB0281">
        <w:trPr>
          <w:trHeight w:val="330"/>
        </w:trPr>
        <w:tc>
          <w:tcPr>
            <w:tcW w:w="1250" w:type="pct"/>
            <w:shd w:val="clear" w:color="auto" w:fill="BFBFBF" w:themeFill="background1" w:themeFillShade="BF"/>
            <w:vAlign w:val="center"/>
          </w:tcPr>
          <w:p w14:paraId="6D753075" w14:textId="77777777" w:rsidR="00F253B5" w:rsidRPr="00A7757D" w:rsidRDefault="00F253B5">
            <w:pPr>
              <w:rPr>
                <w:rFonts w:asciiTheme="minorBidi" w:eastAsiaTheme="minorEastAsia" w:hAnsiTheme="minorBidi"/>
                <w:b/>
                <w:sz w:val="18"/>
                <w:szCs w:val="18"/>
              </w:rPr>
            </w:pPr>
            <w:r w:rsidRPr="00A7757D">
              <w:rPr>
                <w:rFonts w:asciiTheme="minorBidi" w:eastAsiaTheme="minorEastAsia" w:hAnsiTheme="minorBidi"/>
                <w:b/>
                <w:sz w:val="18"/>
                <w:szCs w:val="18"/>
              </w:rPr>
              <w:t>Study Area</w:t>
            </w:r>
          </w:p>
        </w:tc>
        <w:tc>
          <w:tcPr>
            <w:tcW w:w="1250" w:type="pct"/>
            <w:shd w:val="clear" w:color="auto" w:fill="BFBFBF" w:themeFill="background1" w:themeFillShade="BF"/>
            <w:vAlign w:val="center"/>
          </w:tcPr>
          <w:p w14:paraId="43D0E7C6" w14:textId="552448B0" w:rsidR="00F253B5" w:rsidRPr="00A7757D" w:rsidRDefault="00F253B5">
            <w:pPr>
              <w:rPr>
                <w:rFonts w:asciiTheme="minorBidi" w:eastAsiaTheme="minorEastAsia" w:hAnsiTheme="minorBidi"/>
                <w:b/>
                <w:sz w:val="18"/>
                <w:szCs w:val="18"/>
              </w:rPr>
            </w:pPr>
            <w:r w:rsidRPr="00A7757D">
              <w:rPr>
                <w:rFonts w:asciiTheme="minorBidi" w:eastAsiaTheme="minorEastAsia" w:hAnsiTheme="minorBidi"/>
                <w:b/>
                <w:sz w:val="18"/>
                <w:szCs w:val="18"/>
              </w:rPr>
              <w:t xml:space="preserve">Total Housing Delivery </w:t>
            </w:r>
            <w:r w:rsidR="00AA0DEE">
              <w:rPr>
                <w:rFonts w:asciiTheme="minorBidi" w:eastAsiaTheme="minorEastAsia" w:hAnsiTheme="minorBidi"/>
                <w:b/>
                <w:sz w:val="18"/>
                <w:szCs w:val="18"/>
              </w:rPr>
              <w:t xml:space="preserve">on new sites </w:t>
            </w:r>
            <w:r w:rsidRPr="00A7757D">
              <w:rPr>
                <w:rFonts w:asciiTheme="minorBidi" w:eastAsiaTheme="minorEastAsia" w:hAnsiTheme="minorBidi"/>
                <w:b/>
                <w:sz w:val="18"/>
                <w:szCs w:val="18"/>
              </w:rPr>
              <w:t>2043</w:t>
            </w:r>
          </w:p>
        </w:tc>
        <w:tc>
          <w:tcPr>
            <w:tcW w:w="1250" w:type="pct"/>
            <w:shd w:val="clear" w:color="auto" w:fill="BFBFBF" w:themeFill="background1" w:themeFillShade="BF"/>
            <w:vAlign w:val="center"/>
          </w:tcPr>
          <w:p w14:paraId="405866BB" w14:textId="77777777" w:rsidR="00F253B5" w:rsidRPr="00A7757D" w:rsidRDefault="00F253B5">
            <w:pPr>
              <w:jc w:val="both"/>
              <w:rPr>
                <w:rFonts w:asciiTheme="minorBidi" w:eastAsiaTheme="minorEastAsia" w:hAnsiTheme="minorBidi"/>
                <w:b/>
                <w:sz w:val="18"/>
                <w:szCs w:val="18"/>
              </w:rPr>
            </w:pPr>
            <w:r w:rsidRPr="00A7757D">
              <w:rPr>
                <w:rFonts w:asciiTheme="minorBidi" w:eastAsiaTheme="minorEastAsia" w:hAnsiTheme="minorBidi"/>
                <w:b/>
                <w:sz w:val="18"/>
                <w:szCs w:val="18"/>
              </w:rPr>
              <w:t>Average Occupancy</w:t>
            </w:r>
          </w:p>
        </w:tc>
        <w:tc>
          <w:tcPr>
            <w:tcW w:w="1250" w:type="pct"/>
            <w:shd w:val="clear" w:color="auto" w:fill="BFBFBF" w:themeFill="background1" w:themeFillShade="BF"/>
            <w:vAlign w:val="center"/>
          </w:tcPr>
          <w:p w14:paraId="1A69D892" w14:textId="77777777" w:rsidR="00F253B5" w:rsidRPr="00A7757D" w:rsidRDefault="00F253B5">
            <w:pPr>
              <w:jc w:val="both"/>
              <w:rPr>
                <w:rFonts w:asciiTheme="minorBidi" w:eastAsiaTheme="minorEastAsia" w:hAnsiTheme="minorBidi"/>
                <w:b/>
                <w:sz w:val="18"/>
                <w:szCs w:val="18"/>
              </w:rPr>
            </w:pPr>
            <w:r w:rsidRPr="00A7757D">
              <w:rPr>
                <w:rFonts w:asciiTheme="minorBidi" w:eastAsiaTheme="minorEastAsia" w:hAnsiTheme="minorBidi"/>
                <w:b/>
                <w:sz w:val="18"/>
                <w:szCs w:val="18"/>
              </w:rPr>
              <w:t>Potential Population Growth</w:t>
            </w:r>
          </w:p>
        </w:tc>
      </w:tr>
      <w:tr w:rsidR="00F253B5" w:rsidRPr="00A7757D" w14:paraId="1149B4E0" w14:textId="77777777" w:rsidTr="00AB0281">
        <w:trPr>
          <w:trHeight w:val="330"/>
        </w:trPr>
        <w:tc>
          <w:tcPr>
            <w:tcW w:w="1250" w:type="pct"/>
            <w:shd w:val="clear" w:color="auto" w:fill="F2F2F2" w:themeFill="background1" w:themeFillShade="F2"/>
            <w:vAlign w:val="center"/>
          </w:tcPr>
          <w:p w14:paraId="246E5C47" w14:textId="77777777" w:rsidR="00F253B5" w:rsidRPr="00A7757D" w:rsidRDefault="00F253B5">
            <w:pPr>
              <w:rPr>
                <w:rFonts w:asciiTheme="minorBidi" w:hAnsiTheme="minorBidi"/>
                <w:bCs/>
                <w:sz w:val="18"/>
                <w:szCs w:val="18"/>
              </w:rPr>
            </w:pPr>
            <w:r w:rsidRPr="00A7757D">
              <w:rPr>
                <w:rFonts w:asciiTheme="minorBidi" w:hAnsiTheme="minorBidi"/>
                <w:bCs/>
                <w:sz w:val="18"/>
                <w:szCs w:val="18"/>
              </w:rPr>
              <w:t>Mansfield</w:t>
            </w:r>
          </w:p>
        </w:tc>
        <w:tc>
          <w:tcPr>
            <w:tcW w:w="1250" w:type="pct"/>
            <w:shd w:val="clear" w:color="auto" w:fill="F2F2F2" w:themeFill="background1" w:themeFillShade="F2"/>
            <w:vAlign w:val="center"/>
          </w:tcPr>
          <w:p w14:paraId="38D6E716" w14:textId="396200B0" w:rsidR="00F253B5" w:rsidRPr="00A7757D" w:rsidRDefault="00400A8F">
            <w:pPr>
              <w:rPr>
                <w:rFonts w:asciiTheme="minorBidi" w:hAnsiTheme="minorBidi"/>
                <w:bCs/>
                <w:sz w:val="18"/>
                <w:szCs w:val="18"/>
              </w:rPr>
            </w:pPr>
            <w:r w:rsidRPr="00A7757D">
              <w:rPr>
                <w:rFonts w:asciiTheme="minorBidi" w:hAnsiTheme="minorBidi"/>
                <w:bCs/>
                <w:sz w:val="18"/>
                <w:szCs w:val="18"/>
              </w:rPr>
              <w:t>3,110</w:t>
            </w:r>
          </w:p>
        </w:tc>
        <w:tc>
          <w:tcPr>
            <w:tcW w:w="1250" w:type="pct"/>
            <w:shd w:val="clear" w:color="auto" w:fill="F2F2F2" w:themeFill="background1" w:themeFillShade="F2"/>
            <w:vAlign w:val="center"/>
          </w:tcPr>
          <w:p w14:paraId="276C01EC" w14:textId="77777777" w:rsidR="00F253B5" w:rsidRPr="00A7757D" w:rsidRDefault="00F253B5">
            <w:pPr>
              <w:rPr>
                <w:rFonts w:asciiTheme="minorBidi" w:hAnsiTheme="minorBidi"/>
                <w:bCs/>
                <w:sz w:val="18"/>
                <w:szCs w:val="18"/>
              </w:rPr>
            </w:pPr>
            <w:r w:rsidRPr="00A7757D">
              <w:rPr>
                <w:rFonts w:asciiTheme="minorBidi" w:hAnsiTheme="minorBidi"/>
                <w:bCs/>
                <w:sz w:val="18"/>
                <w:szCs w:val="18"/>
              </w:rPr>
              <w:t>2.18</w:t>
            </w:r>
          </w:p>
        </w:tc>
        <w:tc>
          <w:tcPr>
            <w:tcW w:w="1250" w:type="pct"/>
            <w:shd w:val="clear" w:color="auto" w:fill="F2F2F2" w:themeFill="background1" w:themeFillShade="F2"/>
            <w:vAlign w:val="center"/>
          </w:tcPr>
          <w:p w14:paraId="759286C9" w14:textId="2FDD0F37" w:rsidR="00F253B5" w:rsidRPr="00A7757D" w:rsidRDefault="00CA7B85">
            <w:pPr>
              <w:rPr>
                <w:rFonts w:asciiTheme="minorBidi" w:hAnsiTheme="minorBidi"/>
                <w:bCs/>
                <w:sz w:val="18"/>
                <w:szCs w:val="18"/>
              </w:rPr>
            </w:pPr>
            <w:r w:rsidRPr="00A7757D">
              <w:rPr>
                <w:rFonts w:asciiTheme="minorBidi" w:hAnsiTheme="minorBidi"/>
                <w:bCs/>
                <w:sz w:val="18"/>
                <w:szCs w:val="18"/>
              </w:rPr>
              <w:t>6,780</w:t>
            </w:r>
          </w:p>
        </w:tc>
      </w:tr>
    </w:tbl>
    <w:p w14:paraId="75B9D5B8" w14:textId="77777777" w:rsidR="00F253B5" w:rsidRDefault="00F253B5" w:rsidP="007A3617">
      <w:pPr>
        <w:rPr>
          <w:lang w:val="en-US"/>
        </w:rPr>
      </w:pPr>
    </w:p>
    <w:p w14:paraId="35A23976" w14:textId="194B3075" w:rsidR="00D06BC3" w:rsidRPr="00A062AA" w:rsidRDefault="00D06BC3" w:rsidP="00D06BC3">
      <w:pPr>
        <w:pStyle w:val="ListParagraph"/>
        <w:numPr>
          <w:ilvl w:val="0"/>
          <w:numId w:val="10"/>
        </w:numPr>
        <w:ind w:hanging="720"/>
        <w:jc w:val="both"/>
        <w:rPr>
          <w:rFonts w:asciiTheme="minorBidi" w:hAnsiTheme="minorBidi"/>
        </w:rPr>
      </w:pPr>
      <w:r w:rsidRPr="00A062AA">
        <w:rPr>
          <w:rFonts w:asciiTheme="minorBidi" w:hAnsiTheme="minorBidi"/>
        </w:rPr>
        <w:t xml:space="preserve">This </w:t>
      </w:r>
      <w:r>
        <w:rPr>
          <w:rFonts w:asciiTheme="minorBidi" w:hAnsiTheme="minorBidi"/>
        </w:rPr>
        <w:t>new</w:t>
      </w:r>
      <w:r w:rsidRPr="00A062AA">
        <w:rPr>
          <w:rFonts w:asciiTheme="minorBidi" w:hAnsiTheme="minorBidi"/>
        </w:rPr>
        <w:t xml:space="preserve"> population</w:t>
      </w:r>
      <w:r>
        <w:rPr>
          <w:rFonts w:asciiTheme="minorBidi" w:hAnsiTheme="minorBidi"/>
        </w:rPr>
        <w:t xml:space="preserve"> generated at </w:t>
      </w:r>
      <w:r w:rsidR="159F6CC7" w:rsidRPr="02E8F753">
        <w:rPr>
          <w:rFonts w:asciiTheme="minorBidi" w:hAnsiTheme="minorBidi"/>
        </w:rPr>
        <w:t xml:space="preserve">preferred </w:t>
      </w:r>
      <w:r>
        <w:rPr>
          <w:rFonts w:asciiTheme="minorBidi" w:hAnsiTheme="minorBidi"/>
        </w:rPr>
        <w:t>housing allocation sites</w:t>
      </w:r>
      <w:r w:rsidRPr="00A062AA">
        <w:rPr>
          <w:rFonts w:asciiTheme="minorBidi" w:hAnsiTheme="minorBidi"/>
        </w:rPr>
        <w:t xml:space="preserve">, has been used by Sport England’s Playing Pitch Calculator and Sports Facility Calculator to inform the increased level of demand for each sport in Mansfield. The impact of this is explored for individual sports in Table </w:t>
      </w:r>
      <w:r>
        <w:rPr>
          <w:rFonts w:asciiTheme="minorBidi" w:hAnsiTheme="minorBidi"/>
        </w:rPr>
        <w:t>9</w:t>
      </w:r>
      <w:r w:rsidRPr="00A062AA">
        <w:rPr>
          <w:rFonts w:asciiTheme="minorBidi" w:hAnsiTheme="minorBidi"/>
        </w:rPr>
        <w:t xml:space="preserve">. </w:t>
      </w:r>
    </w:p>
    <w:p w14:paraId="2B832E0C" w14:textId="77777777" w:rsidR="00D06BC3" w:rsidRPr="00F8768B" w:rsidRDefault="00D06BC3" w:rsidP="00D06BC3">
      <w:pPr>
        <w:pStyle w:val="ListParagraph"/>
        <w:rPr>
          <w:rFonts w:asciiTheme="minorBidi" w:hAnsiTheme="minorBidi"/>
          <w:highlight w:val="yellow"/>
        </w:rPr>
      </w:pPr>
    </w:p>
    <w:p w14:paraId="628A5574" w14:textId="2EC379FD" w:rsidR="00D06BC3" w:rsidRPr="00626FC5" w:rsidRDefault="00AB0281" w:rsidP="00AB0281">
      <w:pPr>
        <w:pStyle w:val="Caption"/>
        <w:rPr>
          <w:rFonts w:asciiTheme="minorBidi" w:hAnsiTheme="minorBidi" w:cstheme="minorBidi"/>
          <w:noProof/>
        </w:rPr>
      </w:pPr>
      <w:bookmarkStart w:id="82" w:name="_Toc237423674"/>
      <w:r>
        <w:t xml:space="preserve">Table </w:t>
      </w:r>
      <w:fldSimple w:instr=" SEQ Table \* ARABIC ">
        <w:r w:rsidR="00DE447E">
          <w:rPr>
            <w:noProof/>
          </w:rPr>
          <w:t>9</w:t>
        </w:r>
      </w:fldSimple>
      <w:r w:rsidR="00D06BC3" w:rsidRPr="00626FC5">
        <w:rPr>
          <w:rFonts w:asciiTheme="minorBidi" w:hAnsiTheme="minorBidi" w:cstheme="minorBidi"/>
          <w:noProof/>
        </w:rPr>
        <w:t xml:space="preserve">: </w:t>
      </w:r>
      <w:r w:rsidR="00D06BC3">
        <w:rPr>
          <w:rFonts w:asciiTheme="minorBidi" w:hAnsiTheme="minorBidi" w:cstheme="minorBidi"/>
          <w:noProof/>
        </w:rPr>
        <w:t xml:space="preserve">New </w:t>
      </w:r>
      <w:r w:rsidR="00D06BC3" w:rsidRPr="00626FC5">
        <w:rPr>
          <w:rFonts w:asciiTheme="minorBidi" w:hAnsiTheme="minorBidi" w:cstheme="minorBidi"/>
          <w:noProof/>
        </w:rPr>
        <w:t xml:space="preserve">Housing </w:t>
      </w:r>
      <w:r w:rsidR="00D06BC3">
        <w:rPr>
          <w:rFonts w:asciiTheme="minorBidi" w:hAnsiTheme="minorBidi" w:cstheme="minorBidi"/>
          <w:noProof/>
        </w:rPr>
        <w:t>Allocation Sites</w:t>
      </w:r>
      <w:r w:rsidR="00D06BC3" w:rsidRPr="00626FC5">
        <w:rPr>
          <w:rFonts w:asciiTheme="minorBidi" w:hAnsiTheme="minorBidi" w:cstheme="minorBidi"/>
          <w:noProof/>
        </w:rPr>
        <w:t xml:space="preserve">– Impact on demand for individual sports in </w:t>
      </w:r>
      <w:r w:rsidR="00D06BC3">
        <w:rPr>
          <w:rFonts w:asciiTheme="minorBidi" w:hAnsiTheme="minorBidi" w:cstheme="minorBidi"/>
          <w:noProof/>
        </w:rPr>
        <w:t>Mansfield</w:t>
      </w:r>
      <w:bookmarkEnd w:id="82"/>
    </w:p>
    <w:p w14:paraId="6FFD2DD6" w14:textId="77777777" w:rsidR="00D06BC3" w:rsidRPr="00626FC5" w:rsidRDefault="00D06BC3" w:rsidP="00D06BC3">
      <w:pPr>
        <w:jc w:val="both"/>
        <w:rPr>
          <w:rFonts w:asciiTheme="minorBidi" w:hAnsiTheme="minorBidi"/>
        </w:rPr>
      </w:pPr>
    </w:p>
    <w:tbl>
      <w:tblPr>
        <w:tblW w:w="4744"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983"/>
        <w:gridCol w:w="3405"/>
        <w:gridCol w:w="4984"/>
        <w:gridCol w:w="4228"/>
      </w:tblGrid>
      <w:tr w:rsidR="00D06BC3" w:rsidRPr="00A7757D" w14:paraId="7EBF3B86" w14:textId="77777777" w:rsidTr="00AB0281">
        <w:trPr>
          <w:trHeight w:val="340"/>
          <w:tblHeader/>
        </w:trPr>
        <w:tc>
          <w:tcPr>
            <w:tcW w:w="679" w:type="pct"/>
            <w:shd w:val="clear" w:color="auto" w:fill="BFBFBF" w:themeFill="background1" w:themeFillShade="BF"/>
            <w:vAlign w:val="center"/>
            <w:hideMark/>
          </w:tcPr>
          <w:p w14:paraId="5ED45DC1" w14:textId="77777777" w:rsidR="00D06BC3" w:rsidRPr="00A7757D" w:rsidRDefault="00D06BC3">
            <w:pPr>
              <w:rPr>
                <w:rFonts w:asciiTheme="minorBidi" w:eastAsiaTheme="minorEastAsia" w:hAnsiTheme="minorBidi"/>
                <w:b/>
                <w:sz w:val="18"/>
                <w:szCs w:val="18"/>
              </w:rPr>
            </w:pPr>
            <w:r w:rsidRPr="00A7757D">
              <w:rPr>
                <w:rFonts w:asciiTheme="minorBidi" w:eastAsiaTheme="minorEastAsia" w:hAnsiTheme="minorBidi"/>
                <w:b/>
                <w:sz w:val="18"/>
                <w:szCs w:val="18"/>
              </w:rPr>
              <w:t>Sport</w:t>
            </w:r>
          </w:p>
        </w:tc>
        <w:tc>
          <w:tcPr>
            <w:tcW w:w="1166" w:type="pct"/>
            <w:shd w:val="clear" w:color="auto" w:fill="BFBFBF" w:themeFill="background1" w:themeFillShade="BF"/>
            <w:vAlign w:val="center"/>
          </w:tcPr>
          <w:p w14:paraId="141DAE6D" w14:textId="77777777" w:rsidR="00D06BC3" w:rsidRPr="00A7757D" w:rsidRDefault="00D06BC3">
            <w:pPr>
              <w:rPr>
                <w:rFonts w:asciiTheme="minorBidi" w:eastAsiaTheme="minorEastAsia" w:hAnsiTheme="minorBidi"/>
                <w:b/>
                <w:sz w:val="18"/>
                <w:szCs w:val="18"/>
              </w:rPr>
            </w:pPr>
            <w:r w:rsidRPr="00A7757D">
              <w:rPr>
                <w:rFonts w:asciiTheme="minorBidi" w:eastAsiaTheme="minorEastAsia" w:hAnsiTheme="minorBidi"/>
                <w:b/>
                <w:sz w:val="18"/>
                <w:szCs w:val="18"/>
              </w:rPr>
              <w:t>Age Group</w:t>
            </w:r>
          </w:p>
        </w:tc>
        <w:tc>
          <w:tcPr>
            <w:tcW w:w="1707" w:type="pct"/>
            <w:shd w:val="clear" w:color="auto" w:fill="BFBFBF" w:themeFill="background1" w:themeFillShade="BF"/>
            <w:vAlign w:val="center"/>
          </w:tcPr>
          <w:p w14:paraId="51B941FF" w14:textId="77777777" w:rsidR="00D06BC3" w:rsidRPr="00A7757D" w:rsidRDefault="00D06BC3">
            <w:pPr>
              <w:rPr>
                <w:rFonts w:asciiTheme="minorBidi" w:eastAsiaTheme="minorEastAsia" w:hAnsiTheme="minorBidi"/>
                <w:b/>
                <w:sz w:val="18"/>
                <w:szCs w:val="18"/>
              </w:rPr>
            </w:pPr>
            <w:r w:rsidRPr="00A7757D">
              <w:rPr>
                <w:rFonts w:asciiTheme="minorBidi" w:eastAsiaTheme="minorEastAsia" w:hAnsiTheme="minorBidi"/>
                <w:b/>
                <w:sz w:val="18"/>
                <w:szCs w:val="18"/>
              </w:rPr>
              <w:t>Demand for Match Equivalent Sessions (MES) in the Peak Period (per season for cricket)</w:t>
            </w:r>
          </w:p>
        </w:tc>
        <w:tc>
          <w:tcPr>
            <w:tcW w:w="1449" w:type="pct"/>
            <w:shd w:val="clear" w:color="auto" w:fill="BFBFBF" w:themeFill="background1" w:themeFillShade="BF"/>
            <w:vAlign w:val="center"/>
          </w:tcPr>
          <w:p w14:paraId="4B25A888" w14:textId="77777777" w:rsidR="00D06BC3" w:rsidRPr="00A7757D" w:rsidRDefault="00D06BC3">
            <w:pPr>
              <w:rPr>
                <w:rFonts w:asciiTheme="minorBidi" w:eastAsiaTheme="minorEastAsia" w:hAnsiTheme="minorBidi"/>
                <w:b/>
                <w:sz w:val="18"/>
                <w:szCs w:val="18"/>
              </w:rPr>
            </w:pPr>
            <w:r w:rsidRPr="00A7757D">
              <w:rPr>
                <w:rFonts w:asciiTheme="minorBidi" w:eastAsiaTheme="minorEastAsia" w:hAnsiTheme="minorBidi"/>
                <w:b/>
                <w:sz w:val="18"/>
                <w:szCs w:val="18"/>
              </w:rPr>
              <w:t>Demand for Training Sessions or Hours Per Week</w:t>
            </w:r>
          </w:p>
        </w:tc>
      </w:tr>
      <w:tr w:rsidR="00E27F3E" w:rsidRPr="00A7757D" w14:paraId="3FC8DF2B" w14:textId="77777777" w:rsidTr="00AB0281">
        <w:trPr>
          <w:trHeight w:val="340"/>
        </w:trPr>
        <w:tc>
          <w:tcPr>
            <w:tcW w:w="679" w:type="pct"/>
            <w:vMerge w:val="restart"/>
            <w:shd w:val="clear" w:color="auto" w:fill="F2F2F2" w:themeFill="background1" w:themeFillShade="F2"/>
            <w:vAlign w:val="center"/>
          </w:tcPr>
          <w:p w14:paraId="095B86E2"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Football</w:t>
            </w:r>
          </w:p>
        </w:tc>
        <w:tc>
          <w:tcPr>
            <w:tcW w:w="1166" w:type="pct"/>
            <w:shd w:val="clear" w:color="auto" w:fill="F2F2F2" w:themeFill="background1" w:themeFillShade="F2"/>
            <w:vAlign w:val="center"/>
          </w:tcPr>
          <w:p w14:paraId="175241AE"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Adult</w:t>
            </w:r>
          </w:p>
        </w:tc>
        <w:tc>
          <w:tcPr>
            <w:tcW w:w="1707" w:type="pct"/>
            <w:shd w:val="clear" w:color="auto" w:fill="F2F2F2" w:themeFill="background1" w:themeFillShade="F2"/>
            <w:vAlign w:val="center"/>
          </w:tcPr>
          <w:p w14:paraId="49AE5ED1" w14:textId="509F90A5"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1.17</w:t>
            </w:r>
          </w:p>
        </w:tc>
        <w:tc>
          <w:tcPr>
            <w:tcW w:w="1449" w:type="pct"/>
            <w:vMerge w:val="restart"/>
            <w:shd w:val="clear" w:color="auto" w:fill="F2F2F2" w:themeFill="background1" w:themeFillShade="F2"/>
            <w:vAlign w:val="center"/>
          </w:tcPr>
          <w:p w14:paraId="41785104" w14:textId="07AC88B2"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12.99 hours on a 3G AGP</w:t>
            </w:r>
          </w:p>
        </w:tc>
      </w:tr>
      <w:tr w:rsidR="00E27F3E" w:rsidRPr="00A7757D" w14:paraId="2F06C2D8" w14:textId="77777777" w:rsidTr="00AB0281">
        <w:trPr>
          <w:trHeight w:val="340"/>
        </w:trPr>
        <w:tc>
          <w:tcPr>
            <w:tcW w:w="679" w:type="pct"/>
            <w:vMerge/>
            <w:shd w:val="clear" w:color="auto" w:fill="F2F2F2" w:themeFill="background1" w:themeFillShade="F2"/>
            <w:vAlign w:val="center"/>
          </w:tcPr>
          <w:p w14:paraId="182650DC" w14:textId="77777777" w:rsidR="00E27F3E" w:rsidRPr="00A7757D" w:rsidRDefault="00E27F3E" w:rsidP="00E27F3E">
            <w:pPr>
              <w:rPr>
                <w:rFonts w:asciiTheme="minorBidi" w:hAnsiTheme="minorBidi"/>
                <w:bCs/>
                <w:sz w:val="18"/>
                <w:szCs w:val="18"/>
              </w:rPr>
            </w:pPr>
          </w:p>
        </w:tc>
        <w:tc>
          <w:tcPr>
            <w:tcW w:w="1166" w:type="pct"/>
            <w:shd w:val="clear" w:color="auto" w:fill="F2F2F2" w:themeFill="background1" w:themeFillShade="F2"/>
            <w:vAlign w:val="center"/>
          </w:tcPr>
          <w:p w14:paraId="10F8D267"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Youth</w:t>
            </w:r>
          </w:p>
        </w:tc>
        <w:tc>
          <w:tcPr>
            <w:tcW w:w="1707" w:type="pct"/>
            <w:shd w:val="clear" w:color="auto" w:fill="F2F2F2" w:themeFill="background1" w:themeFillShade="F2"/>
            <w:vAlign w:val="center"/>
          </w:tcPr>
          <w:p w14:paraId="34AC8206" w14:textId="5026C529"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2.78</w:t>
            </w:r>
          </w:p>
        </w:tc>
        <w:tc>
          <w:tcPr>
            <w:tcW w:w="1449" w:type="pct"/>
            <w:vMerge/>
            <w:shd w:val="clear" w:color="auto" w:fill="F2F2F2" w:themeFill="background1" w:themeFillShade="F2"/>
            <w:vAlign w:val="center"/>
          </w:tcPr>
          <w:p w14:paraId="5904FA64" w14:textId="77777777" w:rsidR="00E27F3E" w:rsidRPr="00A7757D" w:rsidRDefault="00E27F3E" w:rsidP="00E27F3E">
            <w:pPr>
              <w:rPr>
                <w:rFonts w:asciiTheme="minorBidi" w:hAnsiTheme="minorBidi"/>
                <w:bCs/>
                <w:sz w:val="18"/>
                <w:szCs w:val="18"/>
              </w:rPr>
            </w:pPr>
          </w:p>
        </w:tc>
      </w:tr>
      <w:tr w:rsidR="00E27F3E" w:rsidRPr="00A7757D" w14:paraId="30744382" w14:textId="77777777" w:rsidTr="00AB0281">
        <w:trPr>
          <w:trHeight w:val="340"/>
        </w:trPr>
        <w:tc>
          <w:tcPr>
            <w:tcW w:w="679" w:type="pct"/>
            <w:vMerge/>
            <w:shd w:val="clear" w:color="auto" w:fill="F2F2F2" w:themeFill="background1" w:themeFillShade="F2"/>
            <w:vAlign w:val="center"/>
          </w:tcPr>
          <w:p w14:paraId="316D9D41" w14:textId="77777777" w:rsidR="00E27F3E" w:rsidRPr="00A7757D" w:rsidRDefault="00E27F3E" w:rsidP="00E27F3E">
            <w:pPr>
              <w:rPr>
                <w:rFonts w:asciiTheme="minorBidi" w:hAnsiTheme="minorBidi"/>
                <w:bCs/>
                <w:sz w:val="18"/>
                <w:szCs w:val="18"/>
              </w:rPr>
            </w:pPr>
          </w:p>
        </w:tc>
        <w:tc>
          <w:tcPr>
            <w:tcW w:w="1166" w:type="pct"/>
            <w:shd w:val="clear" w:color="auto" w:fill="F2F2F2" w:themeFill="background1" w:themeFillShade="F2"/>
            <w:vAlign w:val="center"/>
          </w:tcPr>
          <w:p w14:paraId="553696B6"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Mini</w:t>
            </w:r>
          </w:p>
        </w:tc>
        <w:tc>
          <w:tcPr>
            <w:tcW w:w="1707" w:type="pct"/>
            <w:shd w:val="clear" w:color="auto" w:fill="F2F2F2" w:themeFill="background1" w:themeFillShade="F2"/>
            <w:vAlign w:val="center"/>
          </w:tcPr>
          <w:p w14:paraId="2A40A4A0" w14:textId="57D5054B"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2.54</w:t>
            </w:r>
          </w:p>
        </w:tc>
        <w:tc>
          <w:tcPr>
            <w:tcW w:w="1449" w:type="pct"/>
            <w:vMerge/>
            <w:shd w:val="clear" w:color="auto" w:fill="F2F2F2" w:themeFill="background1" w:themeFillShade="F2"/>
            <w:vAlign w:val="center"/>
          </w:tcPr>
          <w:p w14:paraId="0CF8662B" w14:textId="77777777" w:rsidR="00E27F3E" w:rsidRPr="00A7757D" w:rsidRDefault="00E27F3E" w:rsidP="00E27F3E">
            <w:pPr>
              <w:rPr>
                <w:rFonts w:asciiTheme="minorBidi" w:hAnsiTheme="minorBidi"/>
                <w:bCs/>
                <w:sz w:val="18"/>
                <w:szCs w:val="18"/>
              </w:rPr>
            </w:pPr>
          </w:p>
        </w:tc>
      </w:tr>
      <w:tr w:rsidR="00E27F3E" w:rsidRPr="00A7757D" w14:paraId="11EEDBAA" w14:textId="77777777" w:rsidTr="00AB0281">
        <w:trPr>
          <w:trHeight w:val="340"/>
        </w:trPr>
        <w:tc>
          <w:tcPr>
            <w:tcW w:w="679" w:type="pct"/>
            <w:shd w:val="clear" w:color="auto" w:fill="D9D9D9" w:themeFill="background1" w:themeFillShade="D9"/>
            <w:vAlign w:val="center"/>
          </w:tcPr>
          <w:p w14:paraId="774E9B6E"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Rugby Union</w:t>
            </w:r>
          </w:p>
        </w:tc>
        <w:tc>
          <w:tcPr>
            <w:tcW w:w="1166" w:type="pct"/>
            <w:shd w:val="clear" w:color="auto" w:fill="D9D9D9" w:themeFill="background1" w:themeFillShade="D9"/>
            <w:vAlign w:val="center"/>
          </w:tcPr>
          <w:p w14:paraId="1DADB68F"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Adult (</w:t>
            </w:r>
            <w:proofErr w:type="spellStart"/>
            <w:r w:rsidRPr="00A7757D">
              <w:rPr>
                <w:rFonts w:asciiTheme="minorBidi" w:hAnsiTheme="minorBidi"/>
                <w:bCs/>
                <w:sz w:val="18"/>
                <w:szCs w:val="18"/>
              </w:rPr>
              <w:t>incl</w:t>
            </w:r>
            <w:proofErr w:type="spellEnd"/>
            <w:r w:rsidRPr="00A7757D">
              <w:rPr>
                <w:rFonts w:asciiTheme="minorBidi" w:hAnsiTheme="minorBidi"/>
                <w:bCs/>
                <w:sz w:val="18"/>
                <w:szCs w:val="18"/>
              </w:rPr>
              <w:t xml:space="preserve"> Age Grade)</w:t>
            </w:r>
          </w:p>
        </w:tc>
        <w:tc>
          <w:tcPr>
            <w:tcW w:w="1707" w:type="pct"/>
            <w:shd w:val="clear" w:color="auto" w:fill="D9D9D9" w:themeFill="background1" w:themeFillShade="D9"/>
            <w:vAlign w:val="center"/>
          </w:tcPr>
          <w:p w14:paraId="2C415F7F" w14:textId="2591B9C3"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0.52</w:t>
            </w:r>
          </w:p>
        </w:tc>
        <w:tc>
          <w:tcPr>
            <w:tcW w:w="1449" w:type="pct"/>
            <w:shd w:val="clear" w:color="auto" w:fill="D9D9D9" w:themeFill="background1" w:themeFillShade="D9"/>
            <w:vAlign w:val="center"/>
          </w:tcPr>
          <w:p w14:paraId="62F952EB" w14:textId="0A05B8FB"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0.57 MES on a floodlit grass pitch</w:t>
            </w:r>
          </w:p>
        </w:tc>
      </w:tr>
      <w:tr w:rsidR="00E27F3E" w:rsidRPr="00A7757D" w14:paraId="47921F6F" w14:textId="77777777" w:rsidTr="00AB0281">
        <w:trPr>
          <w:trHeight w:val="340"/>
        </w:trPr>
        <w:tc>
          <w:tcPr>
            <w:tcW w:w="679" w:type="pct"/>
            <w:shd w:val="clear" w:color="auto" w:fill="F2F2F2" w:themeFill="background1" w:themeFillShade="F2"/>
            <w:vAlign w:val="center"/>
          </w:tcPr>
          <w:p w14:paraId="136DB784"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Rugby League</w:t>
            </w:r>
          </w:p>
        </w:tc>
        <w:tc>
          <w:tcPr>
            <w:tcW w:w="1166" w:type="pct"/>
            <w:shd w:val="clear" w:color="auto" w:fill="F2F2F2" w:themeFill="background1" w:themeFillShade="F2"/>
            <w:vAlign w:val="center"/>
          </w:tcPr>
          <w:p w14:paraId="7326039D"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Adult (</w:t>
            </w:r>
            <w:proofErr w:type="spellStart"/>
            <w:r w:rsidRPr="00A7757D">
              <w:rPr>
                <w:rFonts w:asciiTheme="minorBidi" w:hAnsiTheme="minorBidi"/>
                <w:bCs/>
                <w:sz w:val="18"/>
                <w:szCs w:val="18"/>
              </w:rPr>
              <w:t>incl</w:t>
            </w:r>
            <w:proofErr w:type="spellEnd"/>
            <w:r w:rsidRPr="00A7757D">
              <w:rPr>
                <w:rFonts w:asciiTheme="minorBidi" w:hAnsiTheme="minorBidi"/>
                <w:bCs/>
                <w:sz w:val="18"/>
                <w:szCs w:val="18"/>
              </w:rPr>
              <w:t xml:space="preserve"> Age Grade)</w:t>
            </w:r>
          </w:p>
        </w:tc>
        <w:tc>
          <w:tcPr>
            <w:tcW w:w="1707" w:type="pct"/>
            <w:shd w:val="clear" w:color="auto" w:fill="F2F2F2" w:themeFill="background1" w:themeFillShade="F2"/>
            <w:vAlign w:val="center"/>
          </w:tcPr>
          <w:p w14:paraId="146594E0" w14:textId="4C9E1BB2"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0.15</w:t>
            </w:r>
          </w:p>
        </w:tc>
        <w:tc>
          <w:tcPr>
            <w:tcW w:w="1449" w:type="pct"/>
            <w:shd w:val="clear" w:color="auto" w:fill="F2F2F2" w:themeFill="background1" w:themeFillShade="F2"/>
            <w:vAlign w:val="center"/>
          </w:tcPr>
          <w:p w14:paraId="180D0C00" w14:textId="0B731639"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0.15 MES on a floodlit grass pitch</w:t>
            </w:r>
          </w:p>
        </w:tc>
      </w:tr>
      <w:tr w:rsidR="00E27F3E" w:rsidRPr="00A7757D" w14:paraId="1EF38C06" w14:textId="77777777" w:rsidTr="00AB0281">
        <w:trPr>
          <w:trHeight w:val="340"/>
        </w:trPr>
        <w:tc>
          <w:tcPr>
            <w:tcW w:w="679" w:type="pct"/>
            <w:vMerge w:val="restart"/>
            <w:shd w:val="clear" w:color="auto" w:fill="D9D9D9" w:themeFill="background1" w:themeFillShade="D9"/>
            <w:vAlign w:val="center"/>
          </w:tcPr>
          <w:p w14:paraId="4BCCD172"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Hockey</w:t>
            </w:r>
          </w:p>
        </w:tc>
        <w:tc>
          <w:tcPr>
            <w:tcW w:w="1166" w:type="pct"/>
            <w:shd w:val="clear" w:color="auto" w:fill="D9D9D9" w:themeFill="background1" w:themeFillShade="D9"/>
            <w:vAlign w:val="center"/>
          </w:tcPr>
          <w:p w14:paraId="0B8BE061"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Adult</w:t>
            </w:r>
          </w:p>
        </w:tc>
        <w:tc>
          <w:tcPr>
            <w:tcW w:w="1707" w:type="pct"/>
            <w:shd w:val="clear" w:color="auto" w:fill="D9D9D9" w:themeFill="background1" w:themeFillShade="D9"/>
            <w:vAlign w:val="center"/>
          </w:tcPr>
          <w:p w14:paraId="102B942D" w14:textId="6A287323"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0.24</w:t>
            </w:r>
          </w:p>
        </w:tc>
        <w:tc>
          <w:tcPr>
            <w:tcW w:w="1449" w:type="pct"/>
            <w:shd w:val="clear" w:color="auto" w:fill="D9D9D9" w:themeFill="background1" w:themeFillShade="D9"/>
            <w:vAlign w:val="center"/>
          </w:tcPr>
          <w:p w14:paraId="72E038E5" w14:textId="22B2F644"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0.72 hours on a sand-based AGP</w:t>
            </w:r>
          </w:p>
        </w:tc>
      </w:tr>
      <w:tr w:rsidR="00E27F3E" w:rsidRPr="00A7757D" w14:paraId="692DE2BC" w14:textId="77777777" w:rsidTr="00AB0281">
        <w:trPr>
          <w:trHeight w:val="340"/>
        </w:trPr>
        <w:tc>
          <w:tcPr>
            <w:tcW w:w="679" w:type="pct"/>
            <w:vMerge/>
            <w:shd w:val="clear" w:color="auto" w:fill="D9D9D9" w:themeFill="background1" w:themeFillShade="D9"/>
            <w:vAlign w:val="center"/>
          </w:tcPr>
          <w:p w14:paraId="004F8C23" w14:textId="77777777" w:rsidR="00E27F3E" w:rsidRPr="00A7757D" w:rsidRDefault="00E27F3E" w:rsidP="00E27F3E">
            <w:pPr>
              <w:rPr>
                <w:rFonts w:asciiTheme="minorBidi" w:hAnsiTheme="minorBidi"/>
                <w:bCs/>
                <w:sz w:val="18"/>
                <w:szCs w:val="18"/>
              </w:rPr>
            </w:pPr>
          </w:p>
        </w:tc>
        <w:tc>
          <w:tcPr>
            <w:tcW w:w="1166" w:type="pct"/>
            <w:shd w:val="clear" w:color="auto" w:fill="D9D9D9" w:themeFill="background1" w:themeFillShade="D9"/>
            <w:vAlign w:val="center"/>
          </w:tcPr>
          <w:p w14:paraId="06BFD8E9"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Junior</w:t>
            </w:r>
          </w:p>
        </w:tc>
        <w:tc>
          <w:tcPr>
            <w:tcW w:w="1707" w:type="pct"/>
            <w:shd w:val="clear" w:color="auto" w:fill="D9D9D9" w:themeFill="background1" w:themeFillShade="D9"/>
            <w:vAlign w:val="center"/>
          </w:tcPr>
          <w:p w14:paraId="08F10CFC" w14:textId="2CD5EB18"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w:t>
            </w:r>
          </w:p>
        </w:tc>
        <w:tc>
          <w:tcPr>
            <w:tcW w:w="1449" w:type="pct"/>
            <w:shd w:val="clear" w:color="auto" w:fill="D9D9D9" w:themeFill="background1" w:themeFillShade="D9"/>
            <w:vAlign w:val="center"/>
          </w:tcPr>
          <w:p w14:paraId="228BD317" w14:textId="61302A39"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0.18 hours on a sand-based AGP</w:t>
            </w:r>
          </w:p>
        </w:tc>
      </w:tr>
      <w:tr w:rsidR="00E27F3E" w:rsidRPr="00A7757D" w14:paraId="1D93C6E4" w14:textId="77777777" w:rsidTr="00AB0281">
        <w:trPr>
          <w:trHeight w:val="340"/>
        </w:trPr>
        <w:tc>
          <w:tcPr>
            <w:tcW w:w="679" w:type="pct"/>
            <w:shd w:val="clear" w:color="auto" w:fill="F2F2F2" w:themeFill="background1" w:themeFillShade="F2"/>
            <w:vAlign w:val="center"/>
          </w:tcPr>
          <w:p w14:paraId="20604740"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Cricket</w:t>
            </w:r>
          </w:p>
        </w:tc>
        <w:tc>
          <w:tcPr>
            <w:tcW w:w="1166" w:type="pct"/>
            <w:shd w:val="clear" w:color="auto" w:fill="F2F2F2" w:themeFill="background1" w:themeFillShade="F2"/>
            <w:vAlign w:val="center"/>
          </w:tcPr>
          <w:p w14:paraId="289A2CE1"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Open Ages and Junior</w:t>
            </w:r>
          </w:p>
        </w:tc>
        <w:tc>
          <w:tcPr>
            <w:tcW w:w="1707" w:type="pct"/>
            <w:shd w:val="clear" w:color="auto" w:fill="F2F2F2" w:themeFill="background1" w:themeFillShade="F2"/>
            <w:vAlign w:val="center"/>
          </w:tcPr>
          <w:p w14:paraId="3DB88A48" w14:textId="7D90730E"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18.91</w:t>
            </w:r>
          </w:p>
        </w:tc>
        <w:tc>
          <w:tcPr>
            <w:tcW w:w="1449" w:type="pct"/>
            <w:shd w:val="clear" w:color="auto" w:fill="F2F2F2" w:themeFill="background1" w:themeFillShade="F2"/>
            <w:vAlign w:val="center"/>
          </w:tcPr>
          <w:p w14:paraId="6B9DBE20" w14:textId="31ED1862" w:rsidR="00E27F3E" w:rsidRPr="00A7757D" w:rsidRDefault="00E27F3E" w:rsidP="00E27F3E">
            <w:pPr>
              <w:rPr>
                <w:rFonts w:asciiTheme="minorBidi" w:hAnsiTheme="minorBidi"/>
                <w:bCs/>
                <w:sz w:val="18"/>
                <w:szCs w:val="18"/>
              </w:rPr>
            </w:pPr>
          </w:p>
        </w:tc>
      </w:tr>
      <w:tr w:rsidR="00E27F3E" w:rsidRPr="00A7757D" w14:paraId="547AA107" w14:textId="77777777" w:rsidTr="00AB0281">
        <w:trPr>
          <w:trHeight w:val="340"/>
        </w:trPr>
        <w:tc>
          <w:tcPr>
            <w:tcW w:w="679" w:type="pct"/>
            <w:shd w:val="clear" w:color="auto" w:fill="BFBFBF" w:themeFill="background1" w:themeFillShade="BF"/>
            <w:vAlign w:val="center"/>
          </w:tcPr>
          <w:p w14:paraId="4941D6A5" w14:textId="77777777" w:rsidR="00E27F3E" w:rsidRPr="00A7757D" w:rsidRDefault="00E27F3E" w:rsidP="00E27F3E">
            <w:pPr>
              <w:rPr>
                <w:rFonts w:asciiTheme="minorBidi" w:hAnsiTheme="minorBidi"/>
                <w:bCs/>
                <w:sz w:val="18"/>
                <w:szCs w:val="18"/>
              </w:rPr>
            </w:pPr>
          </w:p>
        </w:tc>
        <w:tc>
          <w:tcPr>
            <w:tcW w:w="4321" w:type="pct"/>
            <w:gridSpan w:val="3"/>
            <w:shd w:val="clear" w:color="auto" w:fill="BFBFBF" w:themeFill="background1" w:themeFillShade="BF"/>
            <w:vAlign w:val="center"/>
          </w:tcPr>
          <w:p w14:paraId="7DD44C28" w14:textId="77777777" w:rsidR="00E27F3E" w:rsidRPr="00A7757D" w:rsidRDefault="00E27F3E" w:rsidP="00E27F3E">
            <w:pPr>
              <w:rPr>
                <w:rFonts w:asciiTheme="minorBidi" w:hAnsiTheme="minorBidi"/>
                <w:bCs/>
                <w:sz w:val="18"/>
                <w:szCs w:val="18"/>
              </w:rPr>
            </w:pPr>
            <w:r w:rsidRPr="00A7757D">
              <w:rPr>
                <w:rFonts w:asciiTheme="minorBidi" w:hAnsiTheme="minorBidi"/>
                <w:b/>
                <w:sz w:val="18"/>
                <w:szCs w:val="18"/>
              </w:rPr>
              <w:t>Demand for Additional Outdoor Tennis Courts</w:t>
            </w:r>
          </w:p>
        </w:tc>
      </w:tr>
      <w:tr w:rsidR="00E27F3E" w:rsidRPr="00A7757D" w14:paraId="4C78F06F" w14:textId="77777777" w:rsidTr="00AB0281">
        <w:trPr>
          <w:trHeight w:val="340"/>
        </w:trPr>
        <w:tc>
          <w:tcPr>
            <w:tcW w:w="679" w:type="pct"/>
            <w:shd w:val="clear" w:color="auto" w:fill="F2F2F2" w:themeFill="background1" w:themeFillShade="F2"/>
            <w:vAlign w:val="center"/>
          </w:tcPr>
          <w:p w14:paraId="7F80652D"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Tennis</w:t>
            </w:r>
          </w:p>
        </w:tc>
        <w:tc>
          <w:tcPr>
            <w:tcW w:w="1166" w:type="pct"/>
            <w:shd w:val="clear" w:color="auto" w:fill="F2F2F2" w:themeFill="background1" w:themeFillShade="F2"/>
            <w:vAlign w:val="center"/>
          </w:tcPr>
          <w:p w14:paraId="7BB6752B"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All</w:t>
            </w:r>
          </w:p>
        </w:tc>
        <w:tc>
          <w:tcPr>
            <w:tcW w:w="1707" w:type="pct"/>
            <w:shd w:val="clear" w:color="auto" w:fill="F2F2F2" w:themeFill="background1" w:themeFillShade="F2"/>
            <w:vAlign w:val="center"/>
          </w:tcPr>
          <w:p w14:paraId="21B9DC32" w14:textId="0F776ADC" w:rsidR="00E27F3E" w:rsidRPr="00A7757D" w:rsidRDefault="00CB202B" w:rsidP="00E27F3E">
            <w:pPr>
              <w:rPr>
                <w:rFonts w:asciiTheme="minorBidi" w:hAnsiTheme="minorBidi"/>
                <w:bCs/>
                <w:sz w:val="18"/>
                <w:szCs w:val="18"/>
              </w:rPr>
            </w:pPr>
            <w:r w:rsidRPr="00A7757D">
              <w:rPr>
                <w:rFonts w:asciiTheme="minorBidi" w:hAnsiTheme="minorBidi"/>
                <w:bCs/>
                <w:sz w:val="18"/>
                <w:szCs w:val="18"/>
              </w:rPr>
              <w:t>0.88</w:t>
            </w:r>
          </w:p>
        </w:tc>
        <w:tc>
          <w:tcPr>
            <w:tcW w:w="1449" w:type="pct"/>
            <w:shd w:val="clear" w:color="auto" w:fill="F2F2F2" w:themeFill="background1" w:themeFillShade="F2"/>
            <w:vAlign w:val="center"/>
          </w:tcPr>
          <w:p w14:paraId="72414174" w14:textId="77777777" w:rsidR="00E27F3E" w:rsidRPr="00A7757D" w:rsidRDefault="00E27F3E" w:rsidP="00E27F3E">
            <w:pPr>
              <w:rPr>
                <w:rFonts w:asciiTheme="minorBidi" w:hAnsiTheme="minorBidi"/>
                <w:bCs/>
                <w:sz w:val="18"/>
                <w:szCs w:val="18"/>
              </w:rPr>
            </w:pPr>
            <w:r w:rsidRPr="00A7757D">
              <w:rPr>
                <w:rFonts w:asciiTheme="minorBidi" w:hAnsiTheme="minorBidi"/>
                <w:bCs/>
                <w:sz w:val="18"/>
                <w:szCs w:val="18"/>
              </w:rPr>
              <w:t xml:space="preserve">- </w:t>
            </w:r>
          </w:p>
        </w:tc>
      </w:tr>
    </w:tbl>
    <w:p w14:paraId="56AC9E60" w14:textId="77777777" w:rsidR="00D06BC3" w:rsidRPr="00A86542" w:rsidRDefault="00D06BC3" w:rsidP="00D06BC3">
      <w:pPr>
        <w:jc w:val="both"/>
        <w:rPr>
          <w:rFonts w:asciiTheme="minorBidi" w:hAnsiTheme="minorBidi"/>
        </w:rPr>
      </w:pPr>
    </w:p>
    <w:p w14:paraId="3744B0BA" w14:textId="2F406BA3" w:rsidR="00D06BC3" w:rsidRPr="00F75BF3" w:rsidRDefault="00D06BC3" w:rsidP="00F75BF3">
      <w:pPr>
        <w:pStyle w:val="ListParagraph"/>
        <w:numPr>
          <w:ilvl w:val="0"/>
          <w:numId w:val="10"/>
        </w:numPr>
        <w:ind w:hanging="720"/>
        <w:jc w:val="both"/>
        <w:rPr>
          <w:rFonts w:asciiTheme="minorBidi" w:hAnsiTheme="minorBidi"/>
          <w:b/>
          <w:bCs/>
        </w:rPr>
      </w:pPr>
      <w:r w:rsidRPr="00A86542">
        <w:rPr>
          <w:rFonts w:asciiTheme="minorBidi" w:hAnsiTheme="minorBidi"/>
        </w:rPr>
        <w:lastRenderedPageBreak/>
        <w:t xml:space="preserve">The additional demand highlighted in Table </w:t>
      </w:r>
      <w:r w:rsidR="00CB202B">
        <w:rPr>
          <w:rFonts w:asciiTheme="minorBidi" w:hAnsiTheme="minorBidi"/>
        </w:rPr>
        <w:t>9</w:t>
      </w:r>
      <w:r w:rsidRPr="00A86542">
        <w:rPr>
          <w:rFonts w:asciiTheme="minorBidi" w:hAnsiTheme="minorBidi"/>
        </w:rPr>
        <w:t xml:space="preserve">, is applied to the current positions for each pitch sport below. The analysis builds on the future capacities identified in the assessment document which take into account natural population growth and latent demand predictions from clubs. </w:t>
      </w:r>
      <w:r w:rsidR="00B13E03" w:rsidRPr="000B3394">
        <w:rPr>
          <w:rFonts w:asciiTheme="minorBidi" w:hAnsiTheme="minorBidi"/>
        </w:rPr>
        <w:t xml:space="preserve">The text and tables below </w:t>
      </w:r>
      <w:r w:rsidR="00735027" w:rsidRPr="000B3394">
        <w:rPr>
          <w:rFonts w:asciiTheme="minorBidi" w:hAnsiTheme="minorBidi"/>
        </w:rPr>
        <w:t>use</w:t>
      </w:r>
      <w:r w:rsidR="00B13E03" w:rsidRPr="000B3394">
        <w:rPr>
          <w:rFonts w:asciiTheme="minorBidi" w:hAnsiTheme="minorBidi"/>
        </w:rPr>
        <w:t xml:space="preserve"> the nearest 0.5 of a number when stating future demand from housing delivery</w:t>
      </w:r>
      <w:r w:rsidR="00B13E03">
        <w:rPr>
          <w:rFonts w:asciiTheme="minorBidi" w:hAnsiTheme="minorBidi"/>
        </w:rPr>
        <w:t xml:space="preserve">. </w:t>
      </w:r>
    </w:p>
    <w:p w14:paraId="3FDDA8D1" w14:textId="77777777" w:rsidR="00D06BC3" w:rsidRDefault="00D06BC3" w:rsidP="007A3617">
      <w:pPr>
        <w:rPr>
          <w:lang w:val="en-US"/>
        </w:rPr>
      </w:pPr>
    </w:p>
    <w:p w14:paraId="7F901F9D" w14:textId="77777777" w:rsidR="00653D51" w:rsidRPr="00E67D6F" w:rsidRDefault="00653D51" w:rsidP="00653D51">
      <w:pPr>
        <w:pStyle w:val="Header2"/>
        <w:rPr>
          <w:rFonts w:asciiTheme="minorBidi" w:hAnsiTheme="minorBidi" w:cstheme="minorBidi"/>
        </w:rPr>
      </w:pPr>
      <w:bookmarkStart w:id="83" w:name="_Toc237423616"/>
      <w:r w:rsidRPr="00E67D6F">
        <w:rPr>
          <w:rFonts w:asciiTheme="minorBidi" w:hAnsiTheme="minorBidi" w:cstheme="minorBidi"/>
        </w:rPr>
        <w:t>Football</w:t>
      </w:r>
      <w:bookmarkEnd w:id="83"/>
    </w:p>
    <w:p w14:paraId="5719C9A3" w14:textId="77777777" w:rsidR="00653D51" w:rsidRPr="00E67D6F" w:rsidRDefault="00653D51" w:rsidP="00653D51">
      <w:pPr>
        <w:pStyle w:val="ListParagraph"/>
        <w:jc w:val="both"/>
        <w:rPr>
          <w:rFonts w:asciiTheme="minorBidi" w:hAnsiTheme="minorBidi"/>
          <w:b/>
          <w:bCs/>
        </w:rPr>
      </w:pPr>
    </w:p>
    <w:p w14:paraId="135958F2" w14:textId="4F52261D" w:rsidR="00653D51" w:rsidRPr="00EC332C" w:rsidRDefault="00653D51" w:rsidP="00653D51">
      <w:pPr>
        <w:pStyle w:val="ListParagraph"/>
        <w:numPr>
          <w:ilvl w:val="0"/>
          <w:numId w:val="10"/>
        </w:numPr>
        <w:ind w:hanging="720"/>
        <w:jc w:val="both"/>
        <w:rPr>
          <w:rFonts w:asciiTheme="minorBidi" w:hAnsiTheme="minorBidi"/>
        </w:rPr>
      </w:pPr>
      <w:r w:rsidRPr="00EC332C">
        <w:rPr>
          <w:rFonts w:asciiTheme="minorBidi" w:hAnsiTheme="minorBidi"/>
        </w:rPr>
        <w:t xml:space="preserve">Table 9 indicates that </w:t>
      </w:r>
      <w:r w:rsidR="00F75BF3" w:rsidRPr="00EC332C">
        <w:rPr>
          <w:rFonts w:asciiTheme="minorBidi" w:hAnsiTheme="minorBidi"/>
        </w:rPr>
        <w:t xml:space="preserve">new housing allocations will add a total of </w:t>
      </w:r>
      <w:r w:rsidR="00041019" w:rsidRPr="00EC332C">
        <w:rPr>
          <w:rFonts w:asciiTheme="minorBidi" w:hAnsiTheme="minorBidi"/>
        </w:rPr>
        <w:t xml:space="preserve">6.5 MES to grass football pitches across the study area. </w:t>
      </w:r>
      <w:r w:rsidR="0079331D" w:rsidRPr="00EC332C">
        <w:rPr>
          <w:rFonts w:asciiTheme="minorBidi" w:hAnsiTheme="minorBidi"/>
        </w:rPr>
        <w:t xml:space="preserve">1 MES will be on Adult 11v11 pitches, 3 MES on youth pitches and 2.5 </w:t>
      </w:r>
      <w:r w:rsidR="00EE18C3" w:rsidRPr="00EC332C">
        <w:rPr>
          <w:rFonts w:asciiTheme="minorBidi" w:hAnsiTheme="minorBidi"/>
        </w:rPr>
        <w:t>MES on mini pitches</w:t>
      </w:r>
      <w:r w:rsidRPr="00EC332C">
        <w:rPr>
          <w:rFonts w:asciiTheme="minorBidi" w:hAnsiTheme="minorBidi"/>
        </w:rPr>
        <w:t xml:space="preserve">. </w:t>
      </w:r>
    </w:p>
    <w:p w14:paraId="65B5F083" w14:textId="77777777" w:rsidR="00653D51" w:rsidRPr="00EC332C" w:rsidRDefault="00653D51" w:rsidP="00653D51">
      <w:pPr>
        <w:jc w:val="both"/>
        <w:rPr>
          <w:rFonts w:asciiTheme="minorBidi" w:hAnsiTheme="minorBidi"/>
        </w:rPr>
      </w:pPr>
    </w:p>
    <w:p w14:paraId="26A5BB99" w14:textId="14A4E8D1" w:rsidR="00653D51" w:rsidRPr="00EC332C" w:rsidRDefault="00653D51" w:rsidP="00EC332C">
      <w:pPr>
        <w:pStyle w:val="ListParagraph"/>
        <w:numPr>
          <w:ilvl w:val="0"/>
          <w:numId w:val="10"/>
        </w:numPr>
        <w:ind w:hanging="720"/>
        <w:jc w:val="both"/>
        <w:rPr>
          <w:rFonts w:asciiTheme="minorBidi" w:hAnsiTheme="minorBidi"/>
        </w:rPr>
      </w:pPr>
      <w:r w:rsidRPr="00EC332C">
        <w:rPr>
          <w:rFonts w:asciiTheme="minorBidi" w:hAnsiTheme="minorBidi"/>
        </w:rPr>
        <w:t xml:space="preserve">Table </w:t>
      </w:r>
      <w:r w:rsidR="00EE18C3" w:rsidRPr="00EC332C">
        <w:rPr>
          <w:rFonts w:asciiTheme="minorBidi" w:hAnsiTheme="minorBidi"/>
        </w:rPr>
        <w:t xml:space="preserve">10 shows the impact of this additional demand on </w:t>
      </w:r>
      <w:r w:rsidR="00EC332C" w:rsidRPr="00EC332C">
        <w:rPr>
          <w:rFonts w:asciiTheme="minorBidi" w:hAnsiTheme="minorBidi"/>
        </w:rPr>
        <w:t xml:space="preserve">grass football </w:t>
      </w:r>
      <w:r w:rsidR="5F5CDD8F" w:rsidRPr="02E8F753">
        <w:rPr>
          <w:rFonts w:asciiTheme="minorBidi" w:hAnsiTheme="minorBidi"/>
        </w:rPr>
        <w:t>pitches.</w:t>
      </w:r>
      <w:r w:rsidRPr="00EC332C">
        <w:rPr>
          <w:rFonts w:asciiTheme="minorBidi" w:hAnsiTheme="minorBidi"/>
        </w:rPr>
        <w:t xml:space="preserve"> The identified growth of youth football will be split evenly between youth 11v11 and youth 9v9. Mini football will be split between 7v7 and 5v5. </w:t>
      </w:r>
    </w:p>
    <w:p w14:paraId="3F1A99E0" w14:textId="77777777" w:rsidR="00653D51" w:rsidRPr="00653D51" w:rsidRDefault="00653D51" w:rsidP="00653D51">
      <w:pPr>
        <w:rPr>
          <w:rFonts w:asciiTheme="minorBidi" w:hAnsiTheme="minorBidi"/>
          <w:highlight w:val="yellow"/>
        </w:rPr>
      </w:pPr>
    </w:p>
    <w:p w14:paraId="7A8DF02D" w14:textId="2C412DF8" w:rsidR="00653D51" w:rsidRPr="00704FBB" w:rsidRDefault="00AB0281" w:rsidP="00AB0281">
      <w:pPr>
        <w:pStyle w:val="Caption"/>
        <w:rPr>
          <w:rFonts w:asciiTheme="minorBidi" w:eastAsia="Arial" w:hAnsiTheme="minorBidi" w:cstheme="minorBidi"/>
        </w:rPr>
      </w:pPr>
      <w:bookmarkStart w:id="84" w:name="_Toc237423675"/>
      <w:r>
        <w:t xml:space="preserve">Table </w:t>
      </w:r>
      <w:fldSimple w:instr=" SEQ Table \* ARABIC ">
        <w:r w:rsidR="00DE447E">
          <w:rPr>
            <w:noProof/>
          </w:rPr>
          <w:t>10</w:t>
        </w:r>
      </w:fldSimple>
      <w:r w:rsidR="00653D51" w:rsidRPr="00704FBB">
        <w:rPr>
          <w:rFonts w:asciiTheme="minorBidi" w:hAnsiTheme="minorBidi" w:cstheme="minorBidi"/>
        </w:rPr>
        <w:t xml:space="preserve">: </w:t>
      </w:r>
      <w:r w:rsidR="00653D51" w:rsidRPr="00704FBB">
        <w:rPr>
          <w:rFonts w:asciiTheme="minorBidi" w:eastAsia="Arial" w:hAnsiTheme="minorBidi" w:cstheme="minorBidi"/>
        </w:rPr>
        <w:t>Summary of Current Supply and Demand Peak time of Play (All figures in MES)</w:t>
      </w:r>
      <w:bookmarkEnd w:id="84"/>
    </w:p>
    <w:p w14:paraId="3243EB54" w14:textId="77777777" w:rsidR="00653D51" w:rsidRPr="00704FBB" w:rsidRDefault="00653D51" w:rsidP="00653D51">
      <w:pPr>
        <w:jc w:val="both"/>
        <w:rPr>
          <w:rFonts w:asciiTheme="minorBidi" w:eastAsia="Arial" w:hAnsiTheme="minorBidi"/>
          <w:color w:val="000000"/>
        </w:rPr>
      </w:pPr>
    </w:p>
    <w:tbl>
      <w:tblPr>
        <w:tblStyle w:val="TableGrid10"/>
        <w:tblW w:w="14653" w:type="dxa"/>
        <w:tblInd w:w="6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3" w:type="dxa"/>
          <w:right w:w="26" w:type="dxa"/>
        </w:tblCellMar>
        <w:tblLook w:val="04A0" w:firstRow="1" w:lastRow="0" w:firstColumn="1" w:lastColumn="0" w:noHBand="0" w:noVBand="1"/>
      </w:tblPr>
      <w:tblGrid>
        <w:gridCol w:w="1612"/>
        <w:gridCol w:w="1985"/>
        <w:gridCol w:w="2126"/>
        <w:gridCol w:w="4253"/>
        <w:gridCol w:w="4677"/>
      </w:tblGrid>
      <w:tr w:rsidR="00653D51" w:rsidRPr="00A7757D" w14:paraId="650C9D5F" w14:textId="77777777">
        <w:trPr>
          <w:trHeight w:val="340"/>
          <w:tblHeader/>
        </w:trPr>
        <w:tc>
          <w:tcPr>
            <w:tcW w:w="1612" w:type="dxa"/>
            <w:shd w:val="clear" w:color="auto" w:fill="BFBFBF" w:themeFill="background1" w:themeFillShade="BF"/>
            <w:vAlign w:val="center"/>
          </w:tcPr>
          <w:p w14:paraId="72A7CE74" w14:textId="77777777" w:rsidR="00653D51" w:rsidRPr="00A7757D" w:rsidRDefault="00653D51">
            <w:pPr>
              <w:ind w:left="130" w:right="44"/>
              <w:rPr>
                <w:rFonts w:asciiTheme="minorBidi" w:eastAsia="Arial" w:hAnsiTheme="minorBidi" w:cstheme="minorBidi"/>
                <w:color w:val="000000"/>
                <w:sz w:val="18"/>
                <w:szCs w:val="18"/>
              </w:rPr>
            </w:pPr>
            <w:r w:rsidRPr="00A7757D">
              <w:rPr>
                <w:rFonts w:asciiTheme="minorBidi" w:eastAsia="Arial" w:hAnsiTheme="minorBidi" w:cstheme="minorBidi"/>
                <w:b/>
                <w:color w:val="000000"/>
                <w:sz w:val="18"/>
                <w:szCs w:val="18"/>
              </w:rPr>
              <w:t>Pitch type</w:t>
            </w:r>
          </w:p>
        </w:tc>
        <w:tc>
          <w:tcPr>
            <w:tcW w:w="1985" w:type="dxa"/>
            <w:shd w:val="clear" w:color="auto" w:fill="BFBFBF" w:themeFill="background1" w:themeFillShade="BF"/>
            <w:vAlign w:val="center"/>
          </w:tcPr>
          <w:p w14:paraId="2AA82949" w14:textId="77777777" w:rsidR="00653D51" w:rsidRPr="00A7757D" w:rsidRDefault="00653D51">
            <w:pPr>
              <w:ind w:left="130" w:right="44"/>
              <w:jc w:val="center"/>
              <w:rPr>
                <w:rFonts w:asciiTheme="minorBidi" w:eastAsia="Arial" w:hAnsiTheme="minorBidi" w:cstheme="minorBidi"/>
                <w:b/>
                <w:color w:val="000000"/>
                <w:sz w:val="18"/>
                <w:szCs w:val="18"/>
              </w:rPr>
            </w:pPr>
            <w:r w:rsidRPr="00A7757D">
              <w:rPr>
                <w:rFonts w:asciiTheme="minorBidi" w:eastAsia="Arial" w:hAnsiTheme="minorBidi" w:cstheme="minorBidi"/>
                <w:b/>
                <w:color w:val="000000"/>
                <w:sz w:val="18"/>
                <w:szCs w:val="18"/>
              </w:rPr>
              <w:t>Current Position</w:t>
            </w:r>
          </w:p>
        </w:tc>
        <w:tc>
          <w:tcPr>
            <w:tcW w:w="2126" w:type="dxa"/>
            <w:shd w:val="clear" w:color="auto" w:fill="BFBFBF" w:themeFill="background1" w:themeFillShade="BF"/>
            <w:vAlign w:val="center"/>
          </w:tcPr>
          <w:p w14:paraId="104493A3" w14:textId="77777777"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Future Position</w:t>
            </w:r>
          </w:p>
        </w:tc>
        <w:tc>
          <w:tcPr>
            <w:tcW w:w="4253" w:type="dxa"/>
            <w:shd w:val="clear" w:color="auto" w:fill="BFBFBF" w:themeFill="background1" w:themeFillShade="BF"/>
            <w:vAlign w:val="center"/>
          </w:tcPr>
          <w:p w14:paraId="31E09DF2" w14:textId="77777777"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hAnsiTheme="minorBidi" w:cstheme="minorBidi"/>
                <w:b/>
                <w:sz w:val="18"/>
                <w:szCs w:val="18"/>
              </w:rPr>
              <w:t>Additional Demand – Housing Delivery</w:t>
            </w:r>
          </w:p>
        </w:tc>
        <w:tc>
          <w:tcPr>
            <w:tcW w:w="4677" w:type="dxa"/>
            <w:shd w:val="clear" w:color="auto" w:fill="BFBFBF" w:themeFill="background1" w:themeFillShade="BF"/>
            <w:vAlign w:val="center"/>
          </w:tcPr>
          <w:p w14:paraId="11181C91" w14:textId="6B4B59A5" w:rsidR="00653D51" w:rsidRPr="00A7757D" w:rsidRDefault="00B34431">
            <w:pPr>
              <w:ind w:left="130" w:right="44"/>
              <w:jc w:val="center"/>
              <w:rPr>
                <w:rFonts w:asciiTheme="minorBidi" w:eastAsia="Arial" w:hAnsiTheme="minorBidi" w:cstheme="minorBidi"/>
                <w:b/>
                <w:bCs/>
                <w:color w:val="000000"/>
                <w:sz w:val="18"/>
                <w:szCs w:val="18"/>
              </w:rPr>
            </w:pPr>
            <w:r w:rsidRPr="00A7757D">
              <w:rPr>
                <w:rFonts w:asciiTheme="minorBidi" w:hAnsiTheme="minorBidi" w:cstheme="minorBidi"/>
                <w:b/>
                <w:bCs/>
                <w:sz w:val="18"/>
                <w:szCs w:val="18"/>
              </w:rPr>
              <w:t>Future Position – Allocated Housing Sites 2043</w:t>
            </w:r>
          </w:p>
        </w:tc>
      </w:tr>
      <w:tr w:rsidR="00653D51" w:rsidRPr="00A7757D" w14:paraId="1E0D0CB3" w14:textId="77777777">
        <w:trPr>
          <w:trHeight w:val="346"/>
        </w:trPr>
        <w:tc>
          <w:tcPr>
            <w:tcW w:w="1612" w:type="dxa"/>
            <w:shd w:val="clear" w:color="auto" w:fill="F2F2F2" w:themeFill="background1" w:themeFillShade="F2"/>
            <w:vAlign w:val="center"/>
          </w:tcPr>
          <w:p w14:paraId="2FFE3648" w14:textId="77777777" w:rsidR="00653D51" w:rsidRPr="00A7757D" w:rsidRDefault="00653D51">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Adult 11v11</w:t>
            </w:r>
          </w:p>
        </w:tc>
        <w:tc>
          <w:tcPr>
            <w:tcW w:w="1985" w:type="dxa"/>
            <w:shd w:val="clear" w:color="auto" w:fill="FF7D78"/>
            <w:vAlign w:val="center"/>
          </w:tcPr>
          <w:p w14:paraId="467529CB" w14:textId="77777777" w:rsidR="00653D51" w:rsidRPr="00A7757D" w:rsidRDefault="00653D51">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-6.5</w:t>
            </w:r>
          </w:p>
        </w:tc>
        <w:tc>
          <w:tcPr>
            <w:tcW w:w="2126" w:type="dxa"/>
            <w:shd w:val="clear" w:color="auto" w:fill="FF7D78"/>
            <w:vAlign w:val="center"/>
          </w:tcPr>
          <w:p w14:paraId="17D12F15" w14:textId="77777777" w:rsidR="00653D51" w:rsidRPr="00A7757D" w:rsidRDefault="00653D51">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-13</w:t>
            </w:r>
          </w:p>
        </w:tc>
        <w:tc>
          <w:tcPr>
            <w:tcW w:w="4253" w:type="dxa"/>
            <w:shd w:val="clear" w:color="auto" w:fill="F2F2F2" w:themeFill="background1" w:themeFillShade="F2"/>
            <w:vAlign w:val="center"/>
          </w:tcPr>
          <w:p w14:paraId="4F080667" w14:textId="1A455A92" w:rsidR="00653D51" w:rsidRPr="00A7757D" w:rsidRDefault="00EC332C">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1</w:t>
            </w:r>
          </w:p>
        </w:tc>
        <w:tc>
          <w:tcPr>
            <w:tcW w:w="4677" w:type="dxa"/>
            <w:shd w:val="clear" w:color="auto" w:fill="F87E79"/>
            <w:vAlign w:val="center"/>
          </w:tcPr>
          <w:p w14:paraId="01EA8C17" w14:textId="5467A6AE"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-1</w:t>
            </w:r>
            <w:r w:rsidR="00AC182E" w:rsidRPr="00A7757D">
              <w:rPr>
                <w:rFonts w:asciiTheme="minorBidi" w:eastAsia="Arial" w:hAnsiTheme="minorBidi" w:cstheme="minorBidi"/>
                <w:b/>
                <w:bCs/>
                <w:color w:val="000000"/>
                <w:sz w:val="18"/>
                <w:szCs w:val="18"/>
              </w:rPr>
              <w:t>4</w:t>
            </w:r>
          </w:p>
        </w:tc>
      </w:tr>
      <w:tr w:rsidR="00653D51" w:rsidRPr="00A7757D" w14:paraId="092DB2EF" w14:textId="77777777">
        <w:trPr>
          <w:trHeight w:val="346"/>
        </w:trPr>
        <w:tc>
          <w:tcPr>
            <w:tcW w:w="1612" w:type="dxa"/>
            <w:shd w:val="clear" w:color="auto" w:fill="F2F2F2" w:themeFill="background1" w:themeFillShade="F2"/>
            <w:vAlign w:val="center"/>
          </w:tcPr>
          <w:p w14:paraId="75ACE74C" w14:textId="77777777" w:rsidR="00653D51" w:rsidRPr="00A7757D" w:rsidRDefault="00653D51">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Youth 11v11</w:t>
            </w:r>
          </w:p>
        </w:tc>
        <w:tc>
          <w:tcPr>
            <w:tcW w:w="1985" w:type="dxa"/>
            <w:shd w:val="clear" w:color="auto" w:fill="FF7E79"/>
            <w:vAlign w:val="center"/>
          </w:tcPr>
          <w:p w14:paraId="05324F44" w14:textId="77777777" w:rsidR="00653D51" w:rsidRPr="00A7757D" w:rsidRDefault="00653D51">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w:t>
            </w:r>
          </w:p>
        </w:tc>
        <w:tc>
          <w:tcPr>
            <w:tcW w:w="2126" w:type="dxa"/>
            <w:shd w:val="clear" w:color="auto" w:fill="FF7E79"/>
            <w:vAlign w:val="center"/>
          </w:tcPr>
          <w:p w14:paraId="76179288" w14:textId="77777777" w:rsidR="00653D51" w:rsidRPr="00A7757D" w:rsidRDefault="00653D51">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-9.5</w:t>
            </w:r>
          </w:p>
        </w:tc>
        <w:tc>
          <w:tcPr>
            <w:tcW w:w="4253" w:type="dxa"/>
            <w:shd w:val="clear" w:color="auto" w:fill="F2F2F2" w:themeFill="background1" w:themeFillShade="F2"/>
            <w:vAlign w:val="center"/>
          </w:tcPr>
          <w:p w14:paraId="015D5968" w14:textId="0D0F6B5D" w:rsidR="00653D51" w:rsidRPr="00A7757D" w:rsidRDefault="00EC332C">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1.5</w:t>
            </w:r>
          </w:p>
        </w:tc>
        <w:tc>
          <w:tcPr>
            <w:tcW w:w="4677" w:type="dxa"/>
            <w:shd w:val="clear" w:color="auto" w:fill="F87E79"/>
            <w:vAlign w:val="center"/>
          </w:tcPr>
          <w:p w14:paraId="753B90C4" w14:textId="33E3F4CC"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w:t>
            </w:r>
            <w:r w:rsidR="00A17210" w:rsidRPr="00A7757D">
              <w:rPr>
                <w:rFonts w:asciiTheme="minorBidi" w:eastAsia="Arial" w:hAnsiTheme="minorBidi" w:cstheme="minorBidi"/>
                <w:b/>
                <w:bCs/>
                <w:color w:val="000000"/>
                <w:sz w:val="18"/>
                <w:szCs w:val="18"/>
              </w:rPr>
              <w:t>11</w:t>
            </w:r>
          </w:p>
        </w:tc>
      </w:tr>
      <w:tr w:rsidR="00653D51" w:rsidRPr="00A7757D" w14:paraId="456F9A25" w14:textId="77777777">
        <w:trPr>
          <w:trHeight w:val="346"/>
        </w:trPr>
        <w:tc>
          <w:tcPr>
            <w:tcW w:w="1612" w:type="dxa"/>
            <w:shd w:val="clear" w:color="auto" w:fill="F2F2F2" w:themeFill="background1" w:themeFillShade="F2"/>
            <w:vAlign w:val="center"/>
          </w:tcPr>
          <w:p w14:paraId="39361FEA" w14:textId="77777777" w:rsidR="00653D51" w:rsidRPr="00A7757D" w:rsidRDefault="00653D51">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Youth 9v9</w:t>
            </w:r>
          </w:p>
        </w:tc>
        <w:tc>
          <w:tcPr>
            <w:tcW w:w="1985" w:type="dxa"/>
            <w:shd w:val="clear" w:color="auto" w:fill="FF7E79"/>
            <w:vAlign w:val="center"/>
          </w:tcPr>
          <w:p w14:paraId="6C732A79" w14:textId="77777777" w:rsidR="00653D51" w:rsidRPr="00A7757D" w:rsidRDefault="00653D51">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-2.5</w:t>
            </w:r>
          </w:p>
        </w:tc>
        <w:tc>
          <w:tcPr>
            <w:tcW w:w="2126" w:type="dxa"/>
            <w:shd w:val="clear" w:color="auto" w:fill="FF7E79"/>
            <w:vAlign w:val="center"/>
          </w:tcPr>
          <w:p w14:paraId="19315554" w14:textId="77777777" w:rsidR="00653D51" w:rsidRPr="00A7757D" w:rsidRDefault="00653D51">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-10.5</w:t>
            </w:r>
          </w:p>
        </w:tc>
        <w:tc>
          <w:tcPr>
            <w:tcW w:w="4253" w:type="dxa"/>
            <w:shd w:val="clear" w:color="auto" w:fill="F2F2F2" w:themeFill="background1" w:themeFillShade="F2"/>
            <w:vAlign w:val="center"/>
          </w:tcPr>
          <w:p w14:paraId="14A32440" w14:textId="3EB01D17" w:rsidR="00653D51" w:rsidRPr="00A7757D" w:rsidRDefault="00EC332C">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1.5</w:t>
            </w:r>
          </w:p>
        </w:tc>
        <w:tc>
          <w:tcPr>
            <w:tcW w:w="4677" w:type="dxa"/>
            <w:shd w:val="clear" w:color="auto" w:fill="F87E79"/>
            <w:vAlign w:val="center"/>
          </w:tcPr>
          <w:p w14:paraId="51B26F95" w14:textId="3BA424E4"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w:t>
            </w:r>
            <w:r w:rsidR="00A17210" w:rsidRPr="00A7757D">
              <w:rPr>
                <w:rFonts w:asciiTheme="minorBidi" w:eastAsia="Arial" w:hAnsiTheme="minorBidi" w:cstheme="minorBidi"/>
                <w:b/>
                <w:bCs/>
                <w:color w:val="000000"/>
                <w:sz w:val="18"/>
                <w:szCs w:val="18"/>
              </w:rPr>
              <w:t>12</w:t>
            </w:r>
          </w:p>
        </w:tc>
      </w:tr>
      <w:tr w:rsidR="00653D51" w:rsidRPr="00A7757D" w14:paraId="3894545D" w14:textId="77777777">
        <w:trPr>
          <w:trHeight w:val="346"/>
        </w:trPr>
        <w:tc>
          <w:tcPr>
            <w:tcW w:w="1612" w:type="dxa"/>
            <w:shd w:val="clear" w:color="auto" w:fill="F2F2F2" w:themeFill="background1" w:themeFillShade="F2"/>
            <w:vAlign w:val="center"/>
          </w:tcPr>
          <w:p w14:paraId="6579504F" w14:textId="77777777" w:rsidR="00653D51" w:rsidRPr="00A7757D" w:rsidRDefault="00653D51">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Mini 7v7</w:t>
            </w:r>
          </w:p>
        </w:tc>
        <w:tc>
          <w:tcPr>
            <w:tcW w:w="1985" w:type="dxa"/>
            <w:shd w:val="clear" w:color="auto" w:fill="C5E0B3" w:themeFill="accent6" w:themeFillTint="66"/>
            <w:vAlign w:val="center"/>
          </w:tcPr>
          <w:p w14:paraId="7A0AE2DA" w14:textId="77777777" w:rsidR="00653D51" w:rsidRPr="00A7757D" w:rsidRDefault="00653D51">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1.5</w:t>
            </w:r>
          </w:p>
        </w:tc>
        <w:tc>
          <w:tcPr>
            <w:tcW w:w="2126" w:type="dxa"/>
            <w:shd w:val="clear" w:color="auto" w:fill="FF7E79"/>
            <w:vAlign w:val="center"/>
          </w:tcPr>
          <w:p w14:paraId="0EADC494" w14:textId="77777777" w:rsidR="00653D51" w:rsidRPr="00A7757D" w:rsidRDefault="00653D51">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-8</w:t>
            </w:r>
          </w:p>
        </w:tc>
        <w:tc>
          <w:tcPr>
            <w:tcW w:w="4253" w:type="dxa"/>
            <w:shd w:val="clear" w:color="auto" w:fill="F2F2F2" w:themeFill="background1" w:themeFillShade="F2"/>
            <w:vAlign w:val="center"/>
          </w:tcPr>
          <w:p w14:paraId="3B5B0D26" w14:textId="0DCC7EDF" w:rsidR="00653D51" w:rsidRPr="00A7757D" w:rsidRDefault="007E5329">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1.5</w:t>
            </w:r>
          </w:p>
        </w:tc>
        <w:tc>
          <w:tcPr>
            <w:tcW w:w="4677" w:type="dxa"/>
            <w:shd w:val="clear" w:color="auto" w:fill="F87E79"/>
            <w:vAlign w:val="center"/>
          </w:tcPr>
          <w:p w14:paraId="2F144B2A" w14:textId="12DCF28E"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w:t>
            </w:r>
            <w:r w:rsidR="00A17210" w:rsidRPr="00A7757D">
              <w:rPr>
                <w:rFonts w:asciiTheme="minorBidi" w:eastAsia="Arial" w:hAnsiTheme="minorBidi" w:cstheme="minorBidi"/>
                <w:b/>
                <w:bCs/>
                <w:color w:val="000000"/>
                <w:sz w:val="18"/>
                <w:szCs w:val="18"/>
              </w:rPr>
              <w:t>9.5</w:t>
            </w:r>
          </w:p>
        </w:tc>
      </w:tr>
      <w:tr w:rsidR="00653D51" w:rsidRPr="00A7757D" w14:paraId="399C7E40" w14:textId="77777777">
        <w:trPr>
          <w:trHeight w:val="346"/>
        </w:trPr>
        <w:tc>
          <w:tcPr>
            <w:tcW w:w="1612" w:type="dxa"/>
            <w:shd w:val="clear" w:color="auto" w:fill="F2F2F2" w:themeFill="background1" w:themeFillShade="F2"/>
            <w:vAlign w:val="center"/>
          </w:tcPr>
          <w:p w14:paraId="2D753FEA" w14:textId="77777777" w:rsidR="00653D51" w:rsidRPr="00A7757D" w:rsidRDefault="00653D51">
            <w:pPr>
              <w:ind w:left="130" w:right="44"/>
              <w:rPr>
                <w:rFonts w:asciiTheme="minorBidi" w:eastAsia="Arial" w:hAnsiTheme="minorBidi" w:cstheme="minorBidi"/>
                <w:color w:val="000000"/>
                <w:sz w:val="18"/>
                <w:szCs w:val="18"/>
              </w:rPr>
            </w:pPr>
            <w:r w:rsidRPr="00A7757D">
              <w:rPr>
                <w:rFonts w:asciiTheme="minorBidi" w:eastAsia="Arial" w:hAnsiTheme="minorBidi" w:cstheme="minorBidi"/>
                <w:color w:val="000000"/>
                <w:sz w:val="18"/>
                <w:szCs w:val="18"/>
              </w:rPr>
              <w:t>Mini 5v5</w:t>
            </w:r>
          </w:p>
        </w:tc>
        <w:tc>
          <w:tcPr>
            <w:tcW w:w="1985" w:type="dxa"/>
            <w:shd w:val="clear" w:color="auto" w:fill="C5E0B3" w:themeFill="accent6" w:themeFillTint="66"/>
            <w:vAlign w:val="center"/>
          </w:tcPr>
          <w:p w14:paraId="0621BC78" w14:textId="77777777" w:rsidR="00653D51" w:rsidRPr="00A7757D" w:rsidRDefault="00653D51">
            <w:pPr>
              <w:ind w:left="130"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2</w:t>
            </w:r>
          </w:p>
        </w:tc>
        <w:tc>
          <w:tcPr>
            <w:tcW w:w="2126" w:type="dxa"/>
            <w:shd w:val="clear" w:color="auto" w:fill="FF7E79"/>
            <w:vAlign w:val="center"/>
          </w:tcPr>
          <w:p w14:paraId="5747ED82" w14:textId="77777777" w:rsidR="00653D51" w:rsidRPr="00A7757D" w:rsidRDefault="00653D51">
            <w:pPr>
              <w:ind w:right="44"/>
              <w:jc w:val="center"/>
              <w:rPr>
                <w:rFonts w:asciiTheme="minorBidi" w:eastAsia="Arial" w:hAnsiTheme="minorBidi" w:cstheme="minorBidi"/>
                <w:bCs/>
                <w:color w:val="000000"/>
                <w:sz w:val="18"/>
                <w:szCs w:val="18"/>
              </w:rPr>
            </w:pPr>
            <w:r w:rsidRPr="00A7757D">
              <w:rPr>
                <w:rFonts w:asciiTheme="minorBidi" w:hAnsiTheme="minorBidi" w:cstheme="minorBidi"/>
                <w:sz w:val="18"/>
                <w:szCs w:val="18"/>
              </w:rPr>
              <w:t>-7</w:t>
            </w:r>
          </w:p>
        </w:tc>
        <w:tc>
          <w:tcPr>
            <w:tcW w:w="4253" w:type="dxa"/>
            <w:shd w:val="clear" w:color="auto" w:fill="F2F2F2" w:themeFill="background1" w:themeFillShade="F2"/>
            <w:vAlign w:val="center"/>
          </w:tcPr>
          <w:p w14:paraId="7D6F6A9E" w14:textId="792BE1B1" w:rsidR="00653D51" w:rsidRPr="00A7757D" w:rsidRDefault="007E5329">
            <w:pPr>
              <w:ind w:right="44"/>
              <w:jc w:val="center"/>
              <w:rPr>
                <w:rFonts w:asciiTheme="minorBidi" w:eastAsia="Arial" w:hAnsiTheme="minorBidi" w:cstheme="minorBidi"/>
                <w:bCs/>
                <w:color w:val="000000"/>
                <w:sz w:val="18"/>
                <w:szCs w:val="18"/>
              </w:rPr>
            </w:pPr>
            <w:r w:rsidRPr="00A7757D">
              <w:rPr>
                <w:rFonts w:asciiTheme="minorBidi" w:eastAsia="Arial" w:hAnsiTheme="minorBidi" w:cstheme="minorBidi"/>
                <w:bCs/>
                <w:color w:val="000000"/>
                <w:sz w:val="18"/>
                <w:szCs w:val="18"/>
              </w:rPr>
              <w:t>1</w:t>
            </w:r>
          </w:p>
        </w:tc>
        <w:tc>
          <w:tcPr>
            <w:tcW w:w="4677" w:type="dxa"/>
            <w:shd w:val="clear" w:color="auto" w:fill="F87E79"/>
            <w:vAlign w:val="center"/>
          </w:tcPr>
          <w:p w14:paraId="365A19CC" w14:textId="302126B3" w:rsidR="00653D51" w:rsidRPr="00A7757D" w:rsidRDefault="00653D51">
            <w:pPr>
              <w:ind w:left="130" w:right="44"/>
              <w:jc w:val="center"/>
              <w:rPr>
                <w:rFonts w:asciiTheme="minorBidi" w:eastAsia="Arial" w:hAnsiTheme="minorBidi" w:cstheme="minorBidi"/>
                <w:b/>
                <w:bCs/>
                <w:color w:val="000000"/>
                <w:sz w:val="18"/>
                <w:szCs w:val="18"/>
              </w:rPr>
            </w:pPr>
            <w:r w:rsidRPr="00A7757D">
              <w:rPr>
                <w:rFonts w:asciiTheme="minorBidi" w:eastAsia="Arial" w:hAnsiTheme="minorBidi" w:cstheme="minorBidi"/>
                <w:b/>
                <w:bCs/>
                <w:color w:val="000000"/>
                <w:sz w:val="18"/>
                <w:szCs w:val="18"/>
              </w:rPr>
              <w:t>-</w:t>
            </w:r>
            <w:r w:rsidR="00A17210" w:rsidRPr="00A7757D">
              <w:rPr>
                <w:rFonts w:asciiTheme="minorBidi" w:eastAsia="Arial" w:hAnsiTheme="minorBidi" w:cstheme="minorBidi"/>
                <w:b/>
                <w:bCs/>
                <w:color w:val="000000"/>
                <w:sz w:val="18"/>
                <w:szCs w:val="18"/>
              </w:rPr>
              <w:t>8</w:t>
            </w:r>
          </w:p>
        </w:tc>
      </w:tr>
    </w:tbl>
    <w:p w14:paraId="0F7EA035" w14:textId="77777777" w:rsidR="00653D51" w:rsidRPr="00653D51" w:rsidRDefault="00653D51" w:rsidP="00653D51">
      <w:pPr>
        <w:jc w:val="both"/>
        <w:rPr>
          <w:rFonts w:asciiTheme="minorBidi" w:hAnsiTheme="minorBidi"/>
          <w:color w:val="000000" w:themeColor="text1"/>
          <w:highlight w:val="yellow"/>
        </w:rPr>
      </w:pPr>
    </w:p>
    <w:p w14:paraId="391956A7" w14:textId="56A452E1" w:rsidR="00704FBB" w:rsidRPr="00D86838" w:rsidRDefault="00A17210" w:rsidP="00653D51">
      <w:pPr>
        <w:pStyle w:val="ListParagraph"/>
        <w:numPr>
          <w:ilvl w:val="0"/>
          <w:numId w:val="10"/>
        </w:numPr>
        <w:ind w:hanging="720"/>
        <w:jc w:val="both"/>
        <w:rPr>
          <w:rFonts w:asciiTheme="minorBidi" w:hAnsiTheme="minorBidi"/>
        </w:rPr>
      </w:pPr>
      <w:r w:rsidRPr="00D86838">
        <w:rPr>
          <w:rFonts w:asciiTheme="minorBidi" w:hAnsiTheme="minorBidi"/>
        </w:rPr>
        <w:t xml:space="preserve">New housing allocations are expected to increase current shortfalls of all grass pitches in Mansfield. </w:t>
      </w:r>
      <w:r w:rsidR="00241BEC" w:rsidRPr="00D86838">
        <w:rPr>
          <w:rFonts w:asciiTheme="minorBidi" w:hAnsiTheme="minorBidi"/>
        </w:rPr>
        <w:t>Deficits of adult provision will increase to -14</w:t>
      </w:r>
      <w:r w:rsidR="00232E24" w:rsidRPr="00D86838">
        <w:rPr>
          <w:rFonts w:asciiTheme="minorBidi" w:hAnsiTheme="minorBidi"/>
        </w:rPr>
        <w:t xml:space="preserve"> MES</w:t>
      </w:r>
      <w:r w:rsidR="00241BEC" w:rsidRPr="00D86838">
        <w:rPr>
          <w:rFonts w:asciiTheme="minorBidi" w:hAnsiTheme="minorBidi"/>
        </w:rPr>
        <w:t xml:space="preserve">, </w:t>
      </w:r>
      <w:r w:rsidR="00232E24" w:rsidRPr="00D86838">
        <w:rPr>
          <w:rFonts w:asciiTheme="minorBidi" w:hAnsiTheme="minorBidi"/>
        </w:rPr>
        <w:t>youth 11v11 to -11 MES</w:t>
      </w:r>
      <w:r w:rsidR="00653D51" w:rsidRPr="00D86838">
        <w:rPr>
          <w:rFonts w:asciiTheme="minorBidi" w:hAnsiTheme="minorBidi"/>
        </w:rPr>
        <w:t xml:space="preserve">, </w:t>
      </w:r>
      <w:r w:rsidR="00704FBB" w:rsidRPr="00D86838">
        <w:rPr>
          <w:rFonts w:asciiTheme="minorBidi" w:hAnsiTheme="minorBidi"/>
        </w:rPr>
        <w:t xml:space="preserve">9v9 to -12 MES, 7v7 to 9.5 MES and 5v5 to -8 MES by 2043. </w:t>
      </w:r>
    </w:p>
    <w:p w14:paraId="78236307" w14:textId="77777777" w:rsidR="00104525" w:rsidRPr="00D86838" w:rsidRDefault="00104525" w:rsidP="00104525">
      <w:pPr>
        <w:pStyle w:val="ListParagraph"/>
        <w:jc w:val="both"/>
        <w:rPr>
          <w:rFonts w:asciiTheme="minorBidi" w:hAnsiTheme="minorBidi"/>
        </w:rPr>
      </w:pPr>
    </w:p>
    <w:p w14:paraId="4DB6F43A" w14:textId="3944499B" w:rsidR="00CB202B" w:rsidRDefault="00104525" w:rsidP="007A3617">
      <w:pPr>
        <w:pStyle w:val="ListParagraph"/>
        <w:numPr>
          <w:ilvl w:val="0"/>
          <w:numId w:val="10"/>
        </w:numPr>
        <w:ind w:hanging="720"/>
        <w:jc w:val="both"/>
        <w:rPr>
          <w:rFonts w:asciiTheme="minorBidi" w:hAnsiTheme="minorBidi"/>
        </w:rPr>
      </w:pPr>
      <w:r w:rsidRPr="00D86838">
        <w:rPr>
          <w:rFonts w:asciiTheme="minorBidi" w:hAnsiTheme="minorBidi"/>
        </w:rPr>
        <w:t xml:space="preserve">As no new allocation site will increase demand substantially enough to </w:t>
      </w:r>
      <w:r w:rsidR="00D813AF" w:rsidRPr="00D86838">
        <w:rPr>
          <w:rFonts w:asciiTheme="minorBidi" w:hAnsiTheme="minorBidi"/>
        </w:rPr>
        <w:t>require pitch develop</w:t>
      </w:r>
      <w:r w:rsidR="00E90E4D" w:rsidRPr="00D86838">
        <w:rPr>
          <w:rFonts w:asciiTheme="minorBidi" w:hAnsiTheme="minorBidi"/>
        </w:rPr>
        <w:t>ment</w:t>
      </w:r>
      <w:r w:rsidR="00D813AF" w:rsidRPr="00D86838">
        <w:rPr>
          <w:rFonts w:asciiTheme="minorBidi" w:hAnsiTheme="minorBidi"/>
        </w:rPr>
        <w:t xml:space="preserve"> on-site, the priority should be to deliver new off-site grass and 3G pitches</w:t>
      </w:r>
      <w:r w:rsidR="00E90E4D" w:rsidRPr="00D86838">
        <w:rPr>
          <w:rFonts w:asciiTheme="minorBidi" w:hAnsiTheme="minorBidi"/>
        </w:rPr>
        <w:t xml:space="preserve">, as well as investment in grass pitch improvement </w:t>
      </w:r>
      <w:r w:rsidR="00FD58F7" w:rsidRPr="00D86838">
        <w:rPr>
          <w:rFonts w:asciiTheme="minorBidi" w:hAnsiTheme="minorBidi"/>
        </w:rPr>
        <w:t xml:space="preserve">programmes informed by PitchPower assessments. </w:t>
      </w:r>
      <w:r w:rsidR="00653D51" w:rsidRPr="00D86838">
        <w:rPr>
          <w:rFonts w:asciiTheme="minorBidi" w:hAnsiTheme="minorBidi"/>
        </w:rPr>
        <w:t xml:space="preserve"> </w:t>
      </w:r>
    </w:p>
    <w:p w14:paraId="1F519A33" w14:textId="77777777" w:rsidR="00A06D5D" w:rsidRPr="00A06D5D" w:rsidRDefault="00A06D5D" w:rsidP="00A06D5D">
      <w:pPr>
        <w:pStyle w:val="ListParagraph"/>
        <w:rPr>
          <w:rFonts w:asciiTheme="minorBidi" w:hAnsiTheme="minorBidi"/>
        </w:rPr>
      </w:pPr>
    </w:p>
    <w:p w14:paraId="61D40F08" w14:textId="3B31AB13" w:rsidR="00A06D5D" w:rsidRPr="00D86838" w:rsidRDefault="00A06D5D" w:rsidP="007A3617">
      <w:pPr>
        <w:pStyle w:val="ListParagraph"/>
        <w:numPr>
          <w:ilvl w:val="0"/>
          <w:numId w:val="10"/>
        </w:numPr>
        <w:ind w:hanging="720"/>
        <w:jc w:val="both"/>
        <w:rPr>
          <w:rFonts w:asciiTheme="minorBidi" w:hAnsiTheme="minorBidi"/>
        </w:rPr>
      </w:pPr>
      <w:r>
        <w:rPr>
          <w:rFonts w:asciiTheme="minorBidi" w:hAnsiTheme="minorBidi"/>
        </w:rPr>
        <w:t xml:space="preserve">If </w:t>
      </w:r>
      <w:r w:rsidR="00F51CC0">
        <w:rPr>
          <w:rFonts w:asciiTheme="minorBidi" w:hAnsiTheme="minorBidi"/>
        </w:rPr>
        <w:t xml:space="preserve">new housing allocation sites were to provide additional pitches to cater for </w:t>
      </w:r>
      <w:r w:rsidR="006A648A">
        <w:rPr>
          <w:rFonts w:asciiTheme="minorBidi" w:hAnsiTheme="minorBidi"/>
        </w:rPr>
        <w:t xml:space="preserve">the new demand they will generate, there will be a requirement for 2 adult pitches, 3 youth </w:t>
      </w:r>
      <w:r w:rsidR="008C1A7A">
        <w:rPr>
          <w:rFonts w:asciiTheme="minorBidi" w:hAnsiTheme="minorBidi"/>
        </w:rPr>
        <w:t xml:space="preserve">pitches and 3 mini pitches. However, this will not </w:t>
      </w:r>
      <w:r w:rsidR="002227DD">
        <w:rPr>
          <w:rFonts w:asciiTheme="minorBidi" w:hAnsiTheme="minorBidi"/>
        </w:rPr>
        <w:t xml:space="preserve">entirely reduce the total deficit due to existing shortfalls on provision and </w:t>
      </w:r>
      <w:r w:rsidR="00BD3615">
        <w:rPr>
          <w:rFonts w:asciiTheme="minorBidi" w:hAnsiTheme="minorBidi"/>
        </w:rPr>
        <w:t xml:space="preserve">other increases in demand such as latent demand predictions and natural population growth. </w:t>
      </w:r>
      <w:r w:rsidR="00F51CC0">
        <w:rPr>
          <w:rFonts w:asciiTheme="minorBidi" w:hAnsiTheme="minorBidi"/>
        </w:rPr>
        <w:t xml:space="preserve"> </w:t>
      </w:r>
    </w:p>
    <w:p w14:paraId="3A8DAF40" w14:textId="77777777" w:rsidR="00F253B5" w:rsidRDefault="00F253B5" w:rsidP="007A3617">
      <w:pPr>
        <w:rPr>
          <w:lang w:val="en-US"/>
        </w:rPr>
      </w:pPr>
    </w:p>
    <w:p w14:paraId="3FC2C81A" w14:textId="77777777" w:rsidR="00BB15A0" w:rsidRPr="000D375E" w:rsidRDefault="00BB15A0" w:rsidP="00BB15A0">
      <w:pPr>
        <w:pStyle w:val="Header2"/>
        <w:rPr>
          <w:rFonts w:asciiTheme="minorBidi" w:hAnsiTheme="minorBidi" w:cstheme="minorBidi"/>
        </w:rPr>
      </w:pPr>
      <w:bookmarkStart w:id="85" w:name="_Toc237423617"/>
      <w:r w:rsidRPr="000D375E">
        <w:rPr>
          <w:rFonts w:asciiTheme="minorBidi" w:hAnsiTheme="minorBidi" w:cstheme="minorBidi"/>
        </w:rPr>
        <w:lastRenderedPageBreak/>
        <w:t>3G Artificial Grass Pitches</w:t>
      </w:r>
      <w:bookmarkEnd w:id="85"/>
    </w:p>
    <w:p w14:paraId="2E8371DA" w14:textId="77777777" w:rsidR="00BB15A0" w:rsidRPr="000D375E" w:rsidRDefault="00BB15A0" w:rsidP="00BB15A0">
      <w:pPr>
        <w:pStyle w:val="ListParagraph"/>
        <w:rPr>
          <w:rFonts w:asciiTheme="minorBidi" w:hAnsiTheme="minorBidi"/>
        </w:rPr>
      </w:pPr>
    </w:p>
    <w:p w14:paraId="03B37AF6" w14:textId="3DA57E91" w:rsidR="00BB15A0" w:rsidRPr="00441BF9" w:rsidRDefault="00BB15A0" w:rsidP="00BB15A0">
      <w:pPr>
        <w:pStyle w:val="ListParagraph"/>
        <w:numPr>
          <w:ilvl w:val="0"/>
          <w:numId w:val="10"/>
        </w:numPr>
        <w:ind w:hanging="720"/>
        <w:jc w:val="both"/>
        <w:rPr>
          <w:rFonts w:asciiTheme="minorBidi" w:hAnsiTheme="minorBidi"/>
        </w:rPr>
      </w:pPr>
      <w:r w:rsidRPr="00441BF9">
        <w:rPr>
          <w:rFonts w:asciiTheme="minorBidi" w:hAnsiTheme="minorBidi"/>
        </w:rPr>
        <w:t>Sport England’s Playing Pitch Calculator indicat</w:t>
      </w:r>
      <w:r w:rsidR="000E257C" w:rsidRPr="00441BF9">
        <w:rPr>
          <w:rFonts w:asciiTheme="minorBidi" w:hAnsiTheme="minorBidi"/>
        </w:rPr>
        <w:t xml:space="preserve">es that new housing allocation sites will increase demand </w:t>
      </w:r>
      <w:r w:rsidR="008F129D">
        <w:rPr>
          <w:rFonts w:asciiTheme="minorBidi" w:hAnsiTheme="minorBidi"/>
        </w:rPr>
        <w:t xml:space="preserve">by affiliated football teams </w:t>
      </w:r>
      <w:r w:rsidR="000E257C" w:rsidRPr="00441BF9">
        <w:rPr>
          <w:rFonts w:asciiTheme="minorBidi" w:hAnsiTheme="minorBidi"/>
        </w:rPr>
        <w:t xml:space="preserve">for 3G pitch provision by </w:t>
      </w:r>
      <w:r w:rsidR="00C61542" w:rsidRPr="00441BF9">
        <w:rPr>
          <w:rFonts w:asciiTheme="minorBidi" w:hAnsiTheme="minorBidi"/>
        </w:rPr>
        <w:t xml:space="preserve">13 hours each week, equating to </w:t>
      </w:r>
      <w:r w:rsidR="00FE5FDB" w:rsidRPr="00441BF9">
        <w:rPr>
          <w:rFonts w:asciiTheme="minorBidi" w:hAnsiTheme="minorBidi"/>
        </w:rPr>
        <w:t>0.5 of a 11v11 3G AGP</w:t>
      </w:r>
      <w:r w:rsidR="00C61542" w:rsidRPr="00441BF9">
        <w:rPr>
          <w:rFonts w:asciiTheme="minorBidi" w:hAnsiTheme="minorBidi"/>
        </w:rPr>
        <w:t xml:space="preserve">. </w:t>
      </w:r>
      <w:r w:rsidRPr="00441BF9">
        <w:rPr>
          <w:rFonts w:asciiTheme="minorBidi" w:hAnsiTheme="minorBidi"/>
        </w:rPr>
        <w:t xml:space="preserve"> </w:t>
      </w:r>
      <w:r w:rsidR="001F3E33" w:rsidRPr="00441BF9">
        <w:rPr>
          <w:rFonts w:asciiTheme="minorBidi" w:hAnsiTheme="minorBidi"/>
        </w:rPr>
        <w:t>Table 11 shows the impact of this on 3G pitch capacity in Mansfield</w:t>
      </w:r>
      <w:r w:rsidRPr="00441BF9">
        <w:rPr>
          <w:rFonts w:asciiTheme="minorBidi" w:hAnsiTheme="minorBidi"/>
        </w:rPr>
        <w:t xml:space="preserve">.  </w:t>
      </w:r>
    </w:p>
    <w:p w14:paraId="04609F54" w14:textId="77777777" w:rsidR="00BB15A0" w:rsidRPr="005A6DE4" w:rsidRDefault="00BB15A0" w:rsidP="005A6DE4">
      <w:pPr>
        <w:jc w:val="both"/>
        <w:rPr>
          <w:rFonts w:asciiTheme="minorBidi" w:hAnsiTheme="minorBidi"/>
          <w:highlight w:val="yellow"/>
        </w:rPr>
      </w:pPr>
    </w:p>
    <w:p w14:paraId="09CD0966" w14:textId="5081BC1F" w:rsidR="00BB15A0" w:rsidRPr="009437D5" w:rsidRDefault="00AB0281" w:rsidP="00AB0281">
      <w:pPr>
        <w:pStyle w:val="Caption"/>
        <w:rPr>
          <w:rFonts w:asciiTheme="minorBidi" w:hAnsiTheme="minorBidi" w:cstheme="minorBidi"/>
        </w:rPr>
      </w:pPr>
      <w:bookmarkStart w:id="86" w:name="_Toc237423676"/>
      <w:r>
        <w:t xml:space="preserve">Table </w:t>
      </w:r>
      <w:fldSimple w:instr=" SEQ Table \* ARABIC ">
        <w:r w:rsidR="00DE447E">
          <w:rPr>
            <w:noProof/>
          </w:rPr>
          <w:t>11</w:t>
        </w:r>
      </w:fldSimple>
      <w:r w:rsidR="00BB15A0" w:rsidRPr="009437D5">
        <w:rPr>
          <w:rFonts w:asciiTheme="minorBidi" w:hAnsiTheme="minorBidi" w:cstheme="minorBidi"/>
        </w:rPr>
        <w:t xml:space="preserve">: Future Capacity Analysis for AGPs in </w:t>
      </w:r>
      <w:r w:rsidR="00E804EC" w:rsidRPr="009437D5">
        <w:rPr>
          <w:rFonts w:asciiTheme="minorBidi" w:hAnsiTheme="minorBidi" w:cstheme="minorBidi"/>
        </w:rPr>
        <w:t>Mansfield</w:t>
      </w:r>
      <w:bookmarkEnd w:id="86"/>
    </w:p>
    <w:p w14:paraId="19EE4428" w14:textId="77777777" w:rsidR="00BB15A0" w:rsidRPr="009437D5" w:rsidRDefault="00BB15A0" w:rsidP="00BB15A0">
      <w:pPr>
        <w:jc w:val="both"/>
        <w:rPr>
          <w:rFonts w:asciiTheme="minorBidi" w:hAnsiTheme="minorBidi"/>
        </w:rPr>
      </w:pPr>
    </w:p>
    <w:tbl>
      <w:tblPr>
        <w:tblStyle w:val="SLL"/>
        <w:tblW w:w="4739" w:type="pct"/>
        <w:tblInd w:w="719" w:type="dxa"/>
        <w:tblLook w:val="04A0" w:firstRow="1" w:lastRow="0" w:firstColumn="1" w:lastColumn="0" w:noHBand="0" w:noVBand="1"/>
      </w:tblPr>
      <w:tblGrid>
        <w:gridCol w:w="1544"/>
        <w:gridCol w:w="2269"/>
        <w:gridCol w:w="2552"/>
        <w:gridCol w:w="3258"/>
        <w:gridCol w:w="4962"/>
      </w:tblGrid>
      <w:tr w:rsidR="009437D5" w:rsidRPr="00A7757D" w14:paraId="4FD929DF" w14:textId="77777777" w:rsidTr="00AB028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9"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64B96B8D" w14:textId="77777777" w:rsidR="009437D5" w:rsidRPr="00A7757D" w:rsidRDefault="009437D5">
            <w:pPr>
              <w:pStyle w:val="Tabletitlecentre4g"/>
              <w:ind w:right="89"/>
              <w:jc w:val="both"/>
              <w:rPr>
                <w:rFonts w:asciiTheme="minorBidi" w:hAnsiTheme="minorBidi" w:cstheme="minorBidi"/>
                <w:b/>
                <w:bCs/>
                <w:color w:val="auto"/>
                <w:szCs w:val="18"/>
              </w:rPr>
            </w:pPr>
            <w:r w:rsidRPr="00A7757D">
              <w:rPr>
                <w:rFonts w:asciiTheme="minorBidi" w:hAnsiTheme="minorBidi" w:cstheme="minorBidi"/>
                <w:b/>
                <w:bCs/>
                <w:color w:val="auto"/>
                <w:szCs w:val="18"/>
              </w:rPr>
              <w:t>Mansfield</w:t>
            </w:r>
          </w:p>
        </w:tc>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385FE2D4" w14:textId="77777777" w:rsidR="009437D5" w:rsidRPr="00A7757D" w:rsidRDefault="009437D5">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bCs/>
                <w:color w:val="auto"/>
                <w:szCs w:val="18"/>
              </w:rPr>
            </w:pPr>
            <w:r w:rsidRPr="00A7757D">
              <w:rPr>
                <w:rFonts w:asciiTheme="minorBidi" w:hAnsiTheme="minorBidi" w:cstheme="minorBidi"/>
                <w:b/>
                <w:bCs/>
                <w:color w:val="auto"/>
                <w:szCs w:val="18"/>
              </w:rPr>
              <w:t>Current Position</w:t>
            </w:r>
          </w:p>
        </w:tc>
        <w:tc>
          <w:tcPr>
            <w:tcW w:w="875"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18DBA5A" w14:textId="77777777" w:rsidR="009437D5" w:rsidRPr="00A7757D" w:rsidRDefault="009437D5">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A7757D">
              <w:rPr>
                <w:rFonts w:asciiTheme="minorBidi" w:hAnsiTheme="minorBidi" w:cstheme="minorBidi"/>
                <w:b/>
                <w:color w:val="auto"/>
                <w:szCs w:val="18"/>
              </w:rPr>
              <w:t>Future Position</w:t>
            </w:r>
          </w:p>
        </w:tc>
        <w:tc>
          <w:tcPr>
            <w:tcW w:w="1117"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4532F8A5" w14:textId="77777777" w:rsidR="009437D5" w:rsidRPr="00A7757D" w:rsidRDefault="009437D5">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A7757D">
              <w:rPr>
                <w:rFonts w:asciiTheme="minorBidi" w:hAnsiTheme="minorBidi" w:cstheme="minorBidi"/>
                <w:b/>
                <w:color w:val="auto"/>
                <w:szCs w:val="18"/>
              </w:rPr>
              <w:t>Football - Additional Demand</w:t>
            </w:r>
          </w:p>
        </w:tc>
        <w:tc>
          <w:tcPr>
            <w:tcW w:w="1701"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08D433F0" w14:textId="01E14568" w:rsidR="009437D5" w:rsidRPr="00A7757D" w:rsidRDefault="00B34431">
            <w:pPr>
              <w:pStyle w:val="Tabletitlecentre4g"/>
              <w:ind w:right="89"/>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bCs/>
                <w:color w:val="auto"/>
                <w:szCs w:val="18"/>
              </w:rPr>
            </w:pPr>
            <w:r w:rsidRPr="00A7757D">
              <w:rPr>
                <w:rFonts w:asciiTheme="minorBidi" w:hAnsiTheme="minorBidi" w:cstheme="minorBidi"/>
                <w:b/>
                <w:bCs/>
                <w:color w:val="auto"/>
                <w:szCs w:val="18"/>
              </w:rPr>
              <w:t>Future Position – Allocated Housing Sites 2043</w:t>
            </w:r>
          </w:p>
        </w:tc>
      </w:tr>
      <w:tr w:rsidR="009437D5" w:rsidRPr="00A7757D" w14:paraId="7DB67658" w14:textId="77777777" w:rsidTr="00A32361">
        <w:trPr>
          <w:trHeight w:val="394"/>
        </w:trPr>
        <w:tc>
          <w:tcPr>
            <w:cnfStyle w:val="001000000000" w:firstRow="0" w:lastRow="0" w:firstColumn="1" w:lastColumn="0" w:oddVBand="0" w:evenVBand="0" w:oddHBand="0" w:evenHBand="0" w:firstRowFirstColumn="0" w:firstRowLastColumn="0" w:lastRowFirstColumn="0" w:lastRowLastColumn="0"/>
            <w:tcW w:w="529" w:type="pct"/>
            <w:shd w:val="clear" w:color="auto" w:fill="F2F2F2" w:themeFill="background1" w:themeFillShade="F2"/>
            <w:vAlign w:val="center"/>
          </w:tcPr>
          <w:p w14:paraId="592825E1" w14:textId="77777777" w:rsidR="009437D5" w:rsidRPr="00A7757D" w:rsidRDefault="009437D5">
            <w:pPr>
              <w:pStyle w:val="Tabletextleft4g"/>
              <w:spacing w:line="240" w:lineRule="auto"/>
              <w:ind w:right="89"/>
              <w:jc w:val="both"/>
              <w:rPr>
                <w:rFonts w:asciiTheme="minorBidi" w:hAnsiTheme="minorBidi" w:cstheme="minorBidi"/>
                <w:b w:val="0"/>
                <w:bCs/>
                <w:color w:val="auto"/>
              </w:rPr>
            </w:pPr>
            <w:r w:rsidRPr="00A7757D">
              <w:rPr>
                <w:rFonts w:asciiTheme="minorBidi" w:hAnsiTheme="minorBidi" w:cstheme="minorBidi"/>
                <w:bCs/>
                <w:color w:val="auto"/>
              </w:rPr>
              <w:t>Total</w:t>
            </w:r>
          </w:p>
        </w:tc>
        <w:tc>
          <w:tcPr>
            <w:tcW w:w="778" w:type="pct"/>
            <w:shd w:val="clear" w:color="auto" w:fill="F87E79"/>
            <w:vAlign w:val="center"/>
          </w:tcPr>
          <w:p w14:paraId="744208B8" w14:textId="77777777" w:rsidR="009437D5" w:rsidRPr="00A7757D" w:rsidRDefault="009437D5">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auto"/>
                <w:szCs w:val="18"/>
              </w:rPr>
              <w:t>-4</w:t>
            </w:r>
          </w:p>
        </w:tc>
        <w:tc>
          <w:tcPr>
            <w:tcW w:w="875" w:type="pct"/>
            <w:shd w:val="clear" w:color="auto" w:fill="F87E79"/>
            <w:vAlign w:val="center"/>
          </w:tcPr>
          <w:p w14:paraId="24556ED6" w14:textId="77777777" w:rsidR="009437D5" w:rsidRPr="00A7757D" w:rsidRDefault="009437D5">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-5</w:t>
            </w:r>
          </w:p>
        </w:tc>
        <w:tc>
          <w:tcPr>
            <w:tcW w:w="1117" w:type="pct"/>
            <w:vAlign w:val="center"/>
          </w:tcPr>
          <w:p w14:paraId="7C89C21C" w14:textId="4633F186" w:rsidR="009437D5" w:rsidRPr="00A7757D" w:rsidRDefault="009437D5">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0.5</w:t>
            </w:r>
          </w:p>
        </w:tc>
        <w:tc>
          <w:tcPr>
            <w:tcW w:w="1701" w:type="pct"/>
            <w:shd w:val="clear" w:color="auto" w:fill="F87E79"/>
            <w:vAlign w:val="center"/>
          </w:tcPr>
          <w:p w14:paraId="3546F1C9" w14:textId="17EE0741" w:rsidR="009437D5" w:rsidRPr="00A7757D" w:rsidRDefault="009437D5">
            <w:pPr>
              <w:pStyle w:val="Tabletitleleft4g"/>
              <w:spacing w:before="0" w:after="0"/>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val="0"/>
                <w:bCs/>
                <w:color w:val="000000" w:themeColor="text1"/>
                <w:szCs w:val="18"/>
              </w:rPr>
            </w:pPr>
            <w:r w:rsidRPr="00A7757D">
              <w:rPr>
                <w:rFonts w:asciiTheme="minorBidi" w:hAnsiTheme="minorBidi" w:cstheme="minorBidi"/>
                <w:b w:val="0"/>
                <w:bCs/>
                <w:color w:val="000000" w:themeColor="text1"/>
                <w:szCs w:val="18"/>
              </w:rPr>
              <w:t>-5.5</w:t>
            </w:r>
          </w:p>
        </w:tc>
      </w:tr>
    </w:tbl>
    <w:p w14:paraId="5BE7155D" w14:textId="77777777" w:rsidR="00BB15A0" w:rsidRPr="00BB15A0" w:rsidRDefault="00BB15A0" w:rsidP="00BB15A0">
      <w:pPr>
        <w:jc w:val="both"/>
        <w:rPr>
          <w:rFonts w:asciiTheme="minorBidi" w:hAnsiTheme="minorBidi"/>
          <w:highlight w:val="yellow"/>
        </w:rPr>
      </w:pPr>
    </w:p>
    <w:p w14:paraId="416288E6" w14:textId="3977E6B8" w:rsidR="00AA1E79" w:rsidRPr="007F1F23" w:rsidRDefault="00AA1E79" w:rsidP="00BB15A0">
      <w:pPr>
        <w:pStyle w:val="ListParagraph"/>
        <w:numPr>
          <w:ilvl w:val="0"/>
          <w:numId w:val="10"/>
        </w:numPr>
        <w:ind w:hanging="720"/>
        <w:jc w:val="both"/>
        <w:rPr>
          <w:rFonts w:asciiTheme="minorBidi" w:hAnsiTheme="minorBidi"/>
        </w:rPr>
      </w:pPr>
      <w:r w:rsidRPr="007F1F23">
        <w:rPr>
          <w:rFonts w:asciiTheme="minorBidi" w:hAnsiTheme="minorBidi"/>
        </w:rPr>
        <w:t xml:space="preserve">Demand generated through new housing allocations would increase the deficit of 3G pitches to -5.5 11v11 equivalents, if only </w:t>
      </w:r>
      <w:r w:rsidR="42A75C1C" w:rsidRPr="02E8F753">
        <w:rPr>
          <w:rFonts w:asciiTheme="minorBidi" w:hAnsiTheme="minorBidi"/>
        </w:rPr>
        <w:t>full-size</w:t>
      </w:r>
      <w:r w:rsidRPr="007F1F23">
        <w:rPr>
          <w:rFonts w:asciiTheme="minorBidi" w:hAnsiTheme="minorBidi"/>
        </w:rPr>
        <w:t xml:space="preserve"> pitches are considered. </w:t>
      </w:r>
    </w:p>
    <w:p w14:paraId="6E04279B" w14:textId="77777777" w:rsidR="000C4FD6" w:rsidRPr="007F1F23" w:rsidRDefault="000C4FD6" w:rsidP="000C4FD6">
      <w:pPr>
        <w:pStyle w:val="ListParagraph"/>
        <w:jc w:val="both"/>
        <w:rPr>
          <w:rFonts w:asciiTheme="minorBidi" w:hAnsiTheme="minorBidi"/>
        </w:rPr>
      </w:pPr>
    </w:p>
    <w:p w14:paraId="206266DC" w14:textId="56BA5660" w:rsidR="00AA1E79" w:rsidRPr="007F1F23" w:rsidRDefault="00AA1E79" w:rsidP="00AA1E79">
      <w:pPr>
        <w:pStyle w:val="ListParagraph"/>
        <w:numPr>
          <w:ilvl w:val="0"/>
          <w:numId w:val="10"/>
        </w:numPr>
        <w:ind w:hanging="720"/>
        <w:jc w:val="both"/>
        <w:rPr>
          <w:rFonts w:asciiTheme="minorBidi" w:hAnsiTheme="minorBidi"/>
        </w:rPr>
      </w:pPr>
      <w:r w:rsidRPr="007F1F23">
        <w:rPr>
          <w:rFonts w:asciiTheme="minorBidi" w:hAnsiTheme="minorBidi"/>
        </w:rPr>
        <w:t xml:space="preserve">No new housing allocation site will generate enough demand to warrant </w:t>
      </w:r>
      <w:r w:rsidR="000C4FD6" w:rsidRPr="007F1F23">
        <w:rPr>
          <w:rFonts w:asciiTheme="minorBidi" w:hAnsiTheme="minorBidi"/>
        </w:rPr>
        <w:t xml:space="preserve">on-site 3G development, therefore developer contributions should focus on providing off-site provision. As highlighted earlier, there </w:t>
      </w:r>
      <w:r w:rsidR="0F2C8C1C" w:rsidRPr="02E8F753">
        <w:rPr>
          <w:rFonts w:asciiTheme="minorBidi" w:hAnsiTheme="minorBidi"/>
        </w:rPr>
        <w:t xml:space="preserve">are </w:t>
      </w:r>
      <w:r w:rsidR="00AB16F5" w:rsidRPr="007F1F23">
        <w:rPr>
          <w:rFonts w:asciiTheme="minorBidi" w:hAnsiTheme="minorBidi"/>
        </w:rPr>
        <w:t xml:space="preserve">development </w:t>
      </w:r>
      <w:r w:rsidR="000C4FD6" w:rsidRPr="007F1F23">
        <w:rPr>
          <w:rFonts w:asciiTheme="minorBidi" w:hAnsiTheme="minorBidi"/>
        </w:rPr>
        <w:t xml:space="preserve">proposals </w:t>
      </w:r>
      <w:r w:rsidR="00AB16F5" w:rsidRPr="007F1F23">
        <w:rPr>
          <w:rFonts w:asciiTheme="minorBidi" w:hAnsiTheme="minorBidi"/>
        </w:rPr>
        <w:t xml:space="preserve">for 3G pitches at Elkesley Road Ground, Queensway Park, RH Academy, Oak Tree Leisure Centre, Vision West Nottinghamshire College and Manor Park. </w:t>
      </w:r>
    </w:p>
    <w:p w14:paraId="19C7A840" w14:textId="77777777" w:rsidR="00BB15A0" w:rsidRPr="007F1F23" w:rsidRDefault="00BB15A0" w:rsidP="0048550E">
      <w:pPr>
        <w:rPr>
          <w:rFonts w:asciiTheme="minorBidi" w:hAnsiTheme="minorBidi"/>
        </w:rPr>
      </w:pPr>
    </w:p>
    <w:p w14:paraId="1B8E5221" w14:textId="16F1A118" w:rsidR="00BB15A0" w:rsidRPr="007F1F23" w:rsidRDefault="0048550E" w:rsidP="00BB15A0">
      <w:pPr>
        <w:pStyle w:val="ListParagraph"/>
        <w:numPr>
          <w:ilvl w:val="0"/>
          <w:numId w:val="10"/>
        </w:numPr>
        <w:ind w:hanging="720"/>
        <w:jc w:val="both"/>
        <w:rPr>
          <w:rFonts w:asciiTheme="minorBidi" w:hAnsiTheme="minorBidi"/>
        </w:rPr>
      </w:pPr>
      <w:r w:rsidRPr="007F1F23">
        <w:rPr>
          <w:rFonts w:asciiTheme="minorBidi" w:hAnsiTheme="minorBidi"/>
        </w:rPr>
        <w:t xml:space="preserve">Although new housing allocations sites will have a very limited impact on the demand for 3G pitches from rugby union or league clubs, </w:t>
      </w:r>
      <w:r w:rsidR="00277509" w:rsidRPr="007F1F23">
        <w:rPr>
          <w:rFonts w:asciiTheme="minorBidi" w:hAnsiTheme="minorBidi"/>
        </w:rPr>
        <w:t xml:space="preserve">there are significant current shortfalls of training capacity, therefore </w:t>
      </w:r>
      <w:r w:rsidR="007F1F23" w:rsidRPr="007F1F23">
        <w:rPr>
          <w:rFonts w:asciiTheme="minorBidi" w:hAnsiTheme="minorBidi"/>
        </w:rPr>
        <w:t xml:space="preserve">a rugby compliant surface should be considered for </w:t>
      </w:r>
      <w:r w:rsidR="00277509" w:rsidRPr="007F1F23">
        <w:rPr>
          <w:rFonts w:asciiTheme="minorBidi" w:hAnsiTheme="minorBidi"/>
        </w:rPr>
        <w:t>any new 3G development</w:t>
      </w:r>
      <w:r w:rsidR="00BB15A0" w:rsidRPr="007F1F23">
        <w:rPr>
          <w:rFonts w:asciiTheme="minorBidi" w:hAnsiTheme="minorBidi"/>
        </w:rPr>
        <w:t xml:space="preserve">.  </w:t>
      </w:r>
    </w:p>
    <w:p w14:paraId="5D81A79C" w14:textId="77777777" w:rsidR="00BB15A0" w:rsidRPr="007F1F23" w:rsidRDefault="00BB15A0" w:rsidP="00BB15A0">
      <w:pPr>
        <w:jc w:val="both"/>
        <w:rPr>
          <w:rFonts w:asciiTheme="minorBidi" w:hAnsiTheme="minorBidi"/>
        </w:rPr>
      </w:pPr>
    </w:p>
    <w:p w14:paraId="5207F399" w14:textId="77777777" w:rsidR="00BB15A0" w:rsidRPr="007F1F23" w:rsidRDefault="00BB15A0" w:rsidP="00BB15A0">
      <w:pPr>
        <w:pStyle w:val="ListParagraph"/>
        <w:numPr>
          <w:ilvl w:val="0"/>
          <w:numId w:val="10"/>
        </w:numPr>
        <w:ind w:hanging="720"/>
        <w:jc w:val="both"/>
        <w:rPr>
          <w:rFonts w:asciiTheme="minorBidi" w:hAnsiTheme="minorBidi"/>
        </w:rPr>
      </w:pPr>
      <w:r w:rsidRPr="007F1F23">
        <w:rPr>
          <w:rFonts w:asciiTheme="minorBidi" w:hAnsiTheme="minorBidi"/>
        </w:rPr>
        <w:t>Although the proposed sites would all support a significant amount of community activity, to ensure that the needs of both rugby union and football are met, it is important that further analysis of the suitability and sustainability of any potential site is carried out at Stage E and the PPOSS steering group begins a decision-making process to establish a priority site for 3G development.</w:t>
      </w:r>
    </w:p>
    <w:p w14:paraId="29A52680" w14:textId="77777777" w:rsidR="00BB15A0" w:rsidRDefault="00BB15A0" w:rsidP="007A3617">
      <w:pPr>
        <w:rPr>
          <w:lang w:val="en-US"/>
        </w:rPr>
      </w:pPr>
    </w:p>
    <w:p w14:paraId="2D526914" w14:textId="77777777" w:rsidR="00A32361" w:rsidRDefault="00A32361">
      <w:pPr>
        <w:rPr>
          <w:rFonts w:asciiTheme="minorBidi" w:eastAsiaTheme="majorEastAsia" w:hAnsiTheme="minorBidi" w:cstheme="minorBidi"/>
          <w:color w:val="FF0000"/>
          <w:sz w:val="26"/>
          <w:szCs w:val="26"/>
        </w:rPr>
      </w:pPr>
      <w:r>
        <w:rPr>
          <w:rFonts w:asciiTheme="minorBidi" w:hAnsiTheme="minorBidi" w:cstheme="minorBidi"/>
        </w:rPr>
        <w:br w:type="page"/>
      </w:r>
    </w:p>
    <w:p w14:paraId="421D3A2A" w14:textId="7F990B46" w:rsidR="007F1F23" w:rsidRPr="00A32ADF" w:rsidRDefault="007F1F23" w:rsidP="007F1F23">
      <w:pPr>
        <w:pStyle w:val="Header2"/>
        <w:rPr>
          <w:rFonts w:asciiTheme="minorBidi" w:hAnsiTheme="minorBidi" w:cstheme="minorBidi"/>
        </w:rPr>
      </w:pPr>
      <w:bookmarkStart w:id="87" w:name="_Toc237423618"/>
      <w:r w:rsidRPr="00A32ADF">
        <w:rPr>
          <w:rFonts w:asciiTheme="minorBidi" w:hAnsiTheme="minorBidi" w:cstheme="minorBidi"/>
        </w:rPr>
        <w:lastRenderedPageBreak/>
        <w:t>Rugby Union</w:t>
      </w:r>
      <w:bookmarkEnd w:id="87"/>
    </w:p>
    <w:p w14:paraId="764D4495" w14:textId="77777777" w:rsidR="007F1F23" w:rsidRPr="00A32ADF" w:rsidRDefault="007F1F23" w:rsidP="007F1F23">
      <w:pPr>
        <w:pStyle w:val="ListParagraph"/>
        <w:jc w:val="both"/>
        <w:rPr>
          <w:rFonts w:asciiTheme="minorBidi" w:hAnsiTheme="minorBidi"/>
        </w:rPr>
      </w:pPr>
    </w:p>
    <w:p w14:paraId="0D4CF47B" w14:textId="72EFAA58" w:rsidR="007F1F23" w:rsidRPr="0036001A" w:rsidRDefault="004A6F88" w:rsidP="007F1F23">
      <w:pPr>
        <w:pStyle w:val="ListParagraph"/>
        <w:numPr>
          <w:ilvl w:val="0"/>
          <w:numId w:val="10"/>
        </w:numPr>
        <w:ind w:hanging="720"/>
        <w:jc w:val="both"/>
        <w:rPr>
          <w:rFonts w:asciiTheme="minorBidi" w:hAnsiTheme="minorBidi"/>
        </w:rPr>
      </w:pPr>
      <w:r>
        <w:rPr>
          <w:rFonts w:asciiTheme="minorBidi" w:hAnsiTheme="minorBidi"/>
        </w:rPr>
        <w:t xml:space="preserve">New </w:t>
      </w:r>
      <w:r w:rsidR="007F1F23">
        <w:rPr>
          <w:rFonts w:asciiTheme="minorBidi" w:hAnsiTheme="minorBidi"/>
        </w:rPr>
        <w:t>Housing allocations</w:t>
      </w:r>
      <w:r>
        <w:rPr>
          <w:rFonts w:asciiTheme="minorBidi" w:hAnsiTheme="minorBidi"/>
        </w:rPr>
        <w:t xml:space="preserve"> will generate demand for an additional 0.5 MES of match play and 0.5 MES for mid-week training each week.</w:t>
      </w:r>
      <w:r w:rsidR="007F1F23">
        <w:rPr>
          <w:rFonts w:asciiTheme="minorBidi" w:hAnsiTheme="minorBidi"/>
        </w:rPr>
        <w:t xml:space="preserve"> </w:t>
      </w:r>
      <w:r w:rsidR="007F1F23" w:rsidRPr="0036001A">
        <w:rPr>
          <w:rFonts w:asciiTheme="minorBidi" w:hAnsiTheme="minorBidi"/>
        </w:rPr>
        <w:t xml:space="preserve">Table </w:t>
      </w:r>
      <w:r w:rsidR="00E0669B">
        <w:rPr>
          <w:rFonts w:asciiTheme="minorBidi" w:hAnsiTheme="minorBidi"/>
        </w:rPr>
        <w:t>12 shows the impact of this on community club sites in Mansfield</w:t>
      </w:r>
      <w:r w:rsidR="007F1F23" w:rsidRPr="0036001A">
        <w:rPr>
          <w:rFonts w:asciiTheme="minorBidi" w:hAnsiTheme="minorBidi"/>
        </w:rPr>
        <w:t xml:space="preserve">. </w:t>
      </w:r>
    </w:p>
    <w:p w14:paraId="5C4BB8D2" w14:textId="77777777" w:rsidR="007F1F23" w:rsidRPr="0036001A" w:rsidRDefault="007F1F23" w:rsidP="007F1F23">
      <w:pPr>
        <w:jc w:val="both"/>
        <w:rPr>
          <w:rFonts w:asciiTheme="minorBidi" w:hAnsiTheme="minorBidi"/>
        </w:rPr>
      </w:pPr>
    </w:p>
    <w:p w14:paraId="5FFE3B96" w14:textId="2C96CF3D" w:rsidR="007F1F23" w:rsidRPr="0036001A" w:rsidRDefault="00A32361" w:rsidP="00A32361">
      <w:pPr>
        <w:pStyle w:val="Caption"/>
        <w:rPr>
          <w:rFonts w:asciiTheme="minorBidi" w:hAnsiTheme="minorBidi" w:cstheme="minorBidi"/>
        </w:rPr>
      </w:pPr>
      <w:bookmarkStart w:id="88" w:name="_Toc237423677"/>
      <w:r>
        <w:t xml:space="preserve">Table </w:t>
      </w:r>
      <w:fldSimple w:instr=" SEQ Table \* ARABIC ">
        <w:r w:rsidR="00DE447E">
          <w:rPr>
            <w:noProof/>
          </w:rPr>
          <w:t>12</w:t>
        </w:r>
      </w:fldSimple>
      <w:r w:rsidR="007F1F23" w:rsidRPr="0036001A">
        <w:t xml:space="preserve">: </w:t>
      </w:r>
      <w:r w:rsidR="00102B75">
        <w:t xml:space="preserve">New Housing Allocation Sites – Impact on Capacity </w:t>
      </w:r>
      <w:r w:rsidR="00102B75">
        <w:rPr>
          <w:rFonts w:asciiTheme="minorBidi" w:hAnsiTheme="minorBidi" w:cstheme="minorBidi"/>
        </w:rPr>
        <w:t>(all figures in MES)</w:t>
      </w:r>
      <w:bookmarkEnd w:id="88"/>
    </w:p>
    <w:p w14:paraId="3740C787" w14:textId="77777777" w:rsidR="007F1F23" w:rsidRPr="0036001A" w:rsidRDefault="007F1F23" w:rsidP="007F1F23">
      <w:pPr>
        <w:jc w:val="both"/>
        <w:rPr>
          <w:rFonts w:asciiTheme="minorBidi" w:hAnsiTheme="minorBidi"/>
        </w:rPr>
      </w:pPr>
    </w:p>
    <w:tbl>
      <w:tblPr>
        <w:tblW w:w="4787" w:type="pct"/>
        <w:tblInd w:w="69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50"/>
        <w:gridCol w:w="2110"/>
        <w:gridCol w:w="1514"/>
        <w:gridCol w:w="2110"/>
        <w:gridCol w:w="2522"/>
        <w:gridCol w:w="2313"/>
        <w:gridCol w:w="2313"/>
      </w:tblGrid>
      <w:tr w:rsidR="007F1F23" w:rsidRPr="00A7757D" w14:paraId="42E7D975" w14:textId="77777777">
        <w:trPr>
          <w:trHeight w:val="333"/>
          <w:tblHeader/>
        </w:trPr>
        <w:tc>
          <w:tcPr>
            <w:tcW w:w="628" w:type="pct"/>
            <w:vMerge w:val="restart"/>
            <w:shd w:val="clear" w:color="auto" w:fill="BFBFBF" w:themeFill="background1" w:themeFillShade="BF"/>
            <w:vAlign w:val="center"/>
            <w:hideMark/>
          </w:tcPr>
          <w:p w14:paraId="4B335E4F" w14:textId="77777777" w:rsidR="007F1F23" w:rsidRPr="00A7757D" w:rsidRDefault="007F1F23">
            <w:pPr>
              <w:jc w:val="both"/>
              <w:rPr>
                <w:rFonts w:asciiTheme="minorBidi" w:hAnsiTheme="minorBidi"/>
                <w:b/>
                <w:bCs/>
                <w:sz w:val="18"/>
                <w:szCs w:val="18"/>
              </w:rPr>
            </w:pPr>
            <w:r w:rsidRPr="00A7757D">
              <w:rPr>
                <w:rFonts w:asciiTheme="minorBidi" w:hAnsiTheme="minorBidi"/>
                <w:b/>
                <w:bCs/>
                <w:sz w:val="18"/>
                <w:szCs w:val="18"/>
              </w:rPr>
              <w:t>Mansfield</w:t>
            </w:r>
          </w:p>
        </w:tc>
        <w:tc>
          <w:tcPr>
            <w:tcW w:w="1230" w:type="pct"/>
            <w:gridSpan w:val="2"/>
            <w:shd w:val="clear" w:color="auto" w:fill="BFBFBF" w:themeFill="background1" w:themeFillShade="BF"/>
            <w:vAlign w:val="center"/>
            <w:hideMark/>
          </w:tcPr>
          <w:p w14:paraId="0CB5D57E"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Current Balance</w:t>
            </w:r>
          </w:p>
        </w:tc>
        <w:tc>
          <w:tcPr>
            <w:tcW w:w="1572" w:type="pct"/>
            <w:gridSpan w:val="2"/>
            <w:shd w:val="clear" w:color="auto" w:fill="BFBFBF" w:themeFill="background1" w:themeFillShade="BF"/>
            <w:vAlign w:val="center"/>
            <w:hideMark/>
          </w:tcPr>
          <w:p w14:paraId="36CBFF9E"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Future Balance</w:t>
            </w:r>
          </w:p>
        </w:tc>
        <w:tc>
          <w:tcPr>
            <w:tcW w:w="1570" w:type="pct"/>
            <w:gridSpan w:val="2"/>
            <w:shd w:val="clear" w:color="auto" w:fill="BFBFBF" w:themeFill="background1" w:themeFillShade="BF"/>
            <w:vAlign w:val="center"/>
          </w:tcPr>
          <w:p w14:paraId="4B1A16C1" w14:textId="6CF19C52" w:rsidR="007F1F23" w:rsidRPr="00A7757D" w:rsidRDefault="007F1F23">
            <w:pPr>
              <w:jc w:val="center"/>
              <w:rPr>
                <w:rFonts w:asciiTheme="minorBidi" w:hAnsiTheme="minorBidi"/>
                <w:b/>
                <w:sz w:val="18"/>
                <w:szCs w:val="18"/>
              </w:rPr>
            </w:pPr>
            <w:r w:rsidRPr="00A7757D">
              <w:rPr>
                <w:rFonts w:asciiTheme="minorBidi" w:hAnsiTheme="minorBidi"/>
                <w:b/>
                <w:sz w:val="18"/>
                <w:szCs w:val="18"/>
              </w:rPr>
              <w:t>Projected Balance –</w:t>
            </w:r>
            <w:r w:rsidR="00B34431" w:rsidRPr="00A7757D">
              <w:rPr>
                <w:rFonts w:asciiTheme="minorBidi" w:hAnsiTheme="minorBidi" w:cstheme="minorBidi"/>
                <w:b/>
                <w:bCs/>
                <w:sz w:val="18"/>
                <w:szCs w:val="18"/>
              </w:rPr>
              <w:t xml:space="preserve"> Allocated Housing Sites 2043</w:t>
            </w:r>
          </w:p>
        </w:tc>
      </w:tr>
      <w:tr w:rsidR="007F1F23" w:rsidRPr="00A7757D" w14:paraId="0B1C80DC" w14:textId="77777777">
        <w:trPr>
          <w:trHeight w:val="333"/>
          <w:tblHeader/>
        </w:trPr>
        <w:tc>
          <w:tcPr>
            <w:tcW w:w="628" w:type="pct"/>
            <w:vMerge/>
            <w:shd w:val="clear" w:color="auto" w:fill="BFBFBF" w:themeFill="background1" w:themeFillShade="BF"/>
            <w:vAlign w:val="center"/>
            <w:hideMark/>
          </w:tcPr>
          <w:p w14:paraId="538E3432" w14:textId="77777777" w:rsidR="007F1F23" w:rsidRPr="00A7757D" w:rsidRDefault="007F1F23">
            <w:pPr>
              <w:jc w:val="both"/>
              <w:rPr>
                <w:rFonts w:asciiTheme="minorBidi" w:hAnsiTheme="minorBidi"/>
                <w:b/>
                <w:sz w:val="18"/>
                <w:szCs w:val="18"/>
              </w:rPr>
            </w:pPr>
          </w:p>
        </w:tc>
        <w:tc>
          <w:tcPr>
            <w:tcW w:w="716" w:type="pct"/>
            <w:tcBorders>
              <w:bottom w:val="single" w:sz="4" w:space="0" w:color="FFFFFF" w:themeColor="background1"/>
            </w:tcBorders>
            <w:shd w:val="clear" w:color="auto" w:fill="BFBFBF" w:themeFill="background1" w:themeFillShade="BF"/>
            <w:vAlign w:val="center"/>
            <w:hideMark/>
          </w:tcPr>
          <w:p w14:paraId="11754213"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Training</w:t>
            </w:r>
          </w:p>
        </w:tc>
        <w:tc>
          <w:tcPr>
            <w:tcW w:w="514" w:type="pct"/>
            <w:shd w:val="clear" w:color="auto" w:fill="BFBFBF" w:themeFill="background1" w:themeFillShade="BF"/>
            <w:vAlign w:val="center"/>
            <w:hideMark/>
          </w:tcPr>
          <w:p w14:paraId="5A74998F"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Match</w:t>
            </w:r>
          </w:p>
        </w:tc>
        <w:tc>
          <w:tcPr>
            <w:tcW w:w="716" w:type="pct"/>
            <w:shd w:val="clear" w:color="auto" w:fill="BFBFBF" w:themeFill="background1" w:themeFillShade="BF"/>
            <w:vAlign w:val="center"/>
            <w:hideMark/>
          </w:tcPr>
          <w:p w14:paraId="4633E7CD"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Training</w:t>
            </w:r>
          </w:p>
        </w:tc>
        <w:tc>
          <w:tcPr>
            <w:tcW w:w="856" w:type="pct"/>
            <w:shd w:val="clear" w:color="auto" w:fill="BFBFBF" w:themeFill="background1" w:themeFillShade="BF"/>
            <w:vAlign w:val="center"/>
            <w:hideMark/>
          </w:tcPr>
          <w:p w14:paraId="5050900B"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Match</w:t>
            </w:r>
          </w:p>
        </w:tc>
        <w:tc>
          <w:tcPr>
            <w:tcW w:w="785" w:type="pct"/>
            <w:shd w:val="clear" w:color="auto" w:fill="BFBFBF" w:themeFill="background1" w:themeFillShade="BF"/>
            <w:vAlign w:val="center"/>
          </w:tcPr>
          <w:p w14:paraId="3DB2D767"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Training</w:t>
            </w:r>
          </w:p>
        </w:tc>
        <w:tc>
          <w:tcPr>
            <w:tcW w:w="785" w:type="pct"/>
            <w:shd w:val="clear" w:color="auto" w:fill="BFBFBF" w:themeFill="background1" w:themeFillShade="BF"/>
            <w:vAlign w:val="center"/>
          </w:tcPr>
          <w:p w14:paraId="10FE695B" w14:textId="77777777" w:rsidR="007F1F23" w:rsidRPr="00A7757D" w:rsidRDefault="007F1F23">
            <w:pPr>
              <w:jc w:val="center"/>
              <w:rPr>
                <w:rFonts w:asciiTheme="minorBidi" w:hAnsiTheme="minorBidi"/>
                <w:b/>
                <w:sz w:val="18"/>
                <w:szCs w:val="18"/>
              </w:rPr>
            </w:pPr>
            <w:r w:rsidRPr="00A7757D">
              <w:rPr>
                <w:rFonts w:asciiTheme="minorBidi" w:hAnsiTheme="minorBidi"/>
                <w:b/>
                <w:sz w:val="18"/>
                <w:szCs w:val="18"/>
              </w:rPr>
              <w:t>Match</w:t>
            </w:r>
          </w:p>
        </w:tc>
      </w:tr>
      <w:tr w:rsidR="007F1F23" w:rsidRPr="00A7757D" w14:paraId="3E94C93B" w14:textId="77777777">
        <w:trPr>
          <w:trHeight w:val="333"/>
        </w:trPr>
        <w:tc>
          <w:tcPr>
            <w:tcW w:w="628" w:type="pct"/>
            <w:shd w:val="clear" w:color="auto" w:fill="F2F2F2" w:themeFill="background1" w:themeFillShade="F2"/>
            <w:noWrap/>
            <w:vAlign w:val="center"/>
          </w:tcPr>
          <w:p w14:paraId="5F881F42" w14:textId="77777777" w:rsidR="007F1F23" w:rsidRPr="00A7757D" w:rsidRDefault="007F1F23">
            <w:pPr>
              <w:jc w:val="both"/>
              <w:rPr>
                <w:rFonts w:asciiTheme="minorBidi" w:hAnsiTheme="minorBidi"/>
                <w:b/>
                <w:bCs/>
                <w:sz w:val="18"/>
                <w:szCs w:val="18"/>
              </w:rPr>
            </w:pPr>
            <w:r w:rsidRPr="00A7757D">
              <w:rPr>
                <w:rFonts w:asciiTheme="minorBidi" w:hAnsiTheme="minorBidi"/>
                <w:b/>
                <w:bCs/>
                <w:sz w:val="18"/>
                <w:szCs w:val="18"/>
              </w:rPr>
              <w:t>Total</w:t>
            </w:r>
          </w:p>
        </w:tc>
        <w:tc>
          <w:tcPr>
            <w:tcW w:w="716" w:type="pct"/>
            <w:shd w:val="clear" w:color="auto" w:fill="FF7E79"/>
            <w:vAlign w:val="center"/>
          </w:tcPr>
          <w:p w14:paraId="04240EAE" w14:textId="77777777" w:rsidR="007F1F23" w:rsidRPr="00A7757D" w:rsidRDefault="007F1F23">
            <w:pPr>
              <w:jc w:val="center"/>
              <w:rPr>
                <w:rFonts w:asciiTheme="minorBidi" w:hAnsiTheme="minorBidi"/>
                <w:bCs/>
                <w:sz w:val="18"/>
                <w:szCs w:val="18"/>
              </w:rPr>
            </w:pPr>
            <w:r w:rsidRPr="00A7757D">
              <w:rPr>
                <w:rFonts w:asciiTheme="minorBidi" w:hAnsiTheme="minorBidi" w:cstheme="minorBidi"/>
                <w:bCs/>
                <w:sz w:val="18"/>
                <w:szCs w:val="18"/>
              </w:rPr>
              <w:t>-0.6</w:t>
            </w:r>
          </w:p>
        </w:tc>
        <w:tc>
          <w:tcPr>
            <w:tcW w:w="514" w:type="pct"/>
            <w:shd w:val="clear" w:color="auto" w:fill="FF7E79"/>
            <w:vAlign w:val="center"/>
          </w:tcPr>
          <w:p w14:paraId="7653EBAB" w14:textId="77777777" w:rsidR="007F1F23" w:rsidRPr="00A7757D" w:rsidRDefault="007F1F23">
            <w:pPr>
              <w:jc w:val="center"/>
              <w:rPr>
                <w:rFonts w:asciiTheme="minorBidi" w:hAnsiTheme="minorBidi"/>
                <w:bCs/>
                <w:sz w:val="18"/>
                <w:szCs w:val="18"/>
              </w:rPr>
            </w:pPr>
            <w:r w:rsidRPr="00A7757D">
              <w:rPr>
                <w:rFonts w:asciiTheme="minorBidi" w:hAnsiTheme="minorBidi" w:cstheme="minorBidi"/>
                <w:bCs/>
                <w:sz w:val="18"/>
                <w:szCs w:val="18"/>
              </w:rPr>
              <w:t xml:space="preserve">-7.3 </w:t>
            </w:r>
          </w:p>
        </w:tc>
        <w:tc>
          <w:tcPr>
            <w:tcW w:w="716" w:type="pct"/>
            <w:shd w:val="clear" w:color="auto" w:fill="FF7E79"/>
            <w:vAlign w:val="center"/>
          </w:tcPr>
          <w:p w14:paraId="0C8503BF" w14:textId="77777777" w:rsidR="007F1F23" w:rsidRPr="00A7757D" w:rsidRDefault="007F1F23">
            <w:pPr>
              <w:jc w:val="center"/>
              <w:rPr>
                <w:rFonts w:asciiTheme="minorBidi" w:hAnsiTheme="minorBidi"/>
                <w:bCs/>
                <w:sz w:val="18"/>
                <w:szCs w:val="18"/>
              </w:rPr>
            </w:pPr>
            <w:r w:rsidRPr="00A7757D">
              <w:rPr>
                <w:rFonts w:asciiTheme="minorBidi" w:hAnsiTheme="minorBidi" w:cstheme="minorBidi"/>
                <w:bCs/>
                <w:sz w:val="18"/>
                <w:szCs w:val="18"/>
              </w:rPr>
              <w:t>-2.6</w:t>
            </w:r>
          </w:p>
        </w:tc>
        <w:tc>
          <w:tcPr>
            <w:tcW w:w="856" w:type="pct"/>
            <w:shd w:val="clear" w:color="auto" w:fill="FF7E79"/>
            <w:vAlign w:val="center"/>
          </w:tcPr>
          <w:p w14:paraId="65ED7D31" w14:textId="77777777" w:rsidR="007F1F23" w:rsidRPr="00A7757D" w:rsidRDefault="007F1F23">
            <w:pPr>
              <w:jc w:val="center"/>
              <w:rPr>
                <w:rFonts w:asciiTheme="minorBidi" w:hAnsiTheme="minorBidi"/>
                <w:bCs/>
                <w:sz w:val="18"/>
                <w:szCs w:val="18"/>
              </w:rPr>
            </w:pPr>
            <w:r w:rsidRPr="00A7757D">
              <w:rPr>
                <w:rFonts w:asciiTheme="minorBidi" w:hAnsiTheme="minorBidi" w:cstheme="minorBidi"/>
                <w:bCs/>
                <w:sz w:val="18"/>
                <w:szCs w:val="18"/>
              </w:rPr>
              <w:t xml:space="preserve">-8.3 </w:t>
            </w:r>
          </w:p>
        </w:tc>
        <w:tc>
          <w:tcPr>
            <w:tcW w:w="785" w:type="pct"/>
            <w:shd w:val="clear" w:color="auto" w:fill="FF7E79"/>
            <w:vAlign w:val="center"/>
          </w:tcPr>
          <w:p w14:paraId="62E8B397" w14:textId="1F54FB4A" w:rsidR="007F1F23" w:rsidRPr="00A7757D" w:rsidRDefault="00F42843">
            <w:pPr>
              <w:jc w:val="center"/>
              <w:rPr>
                <w:rFonts w:asciiTheme="minorBidi" w:hAnsiTheme="minorBidi"/>
                <w:sz w:val="18"/>
                <w:szCs w:val="18"/>
              </w:rPr>
            </w:pPr>
            <w:r w:rsidRPr="00A7757D">
              <w:rPr>
                <w:rFonts w:asciiTheme="minorBidi" w:hAnsiTheme="minorBidi"/>
                <w:sz w:val="18"/>
                <w:szCs w:val="18"/>
              </w:rPr>
              <w:t>-3.1</w:t>
            </w:r>
          </w:p>
        </w:tc>
        <w:tc>
          <w:tcPr>
            <w:tcW w:w="785" w:type="pct"/>
            <w:shd w:val="clear" w:color="auto" w:fill="FF7E79"/>
            <w:vAlign w:val="center"/>
          </w:tcPr>
          <w:p w14:paraId="143E8C30" w14:textId="3C2A4493" w:rsidR="007F1F23" w:rsidRPr="00A7757D" w:rsidRDefault="00F42843">
            <w:pPr>
              <w:jc w:val="center"/>
              <w:rPr>
                <w:rFonts w:asciiTheme="minorBidi" w:hAnsiTheme="minorBidi"/>
                <w:sz w:val="18"/>
                <w:szCs w:val="18"/>
              </w:rPr>
            </w:pPr>
            <w:r w:rsidRPr="00A7757D">
              <w:rPr>
                <w:rFonts w:asciiTheme="minorBidi" w:hAnsiTheme="minorBidi"/>
                <w:sz w:val="18"/>
                <w:szCs w:val="18"/>
              </w:rPr>
              <w:t>-</w:t>
            </w:r>
            <w:r w:rsidR="003D7EED" w:rsidRPr="00A7757D">
              <w:rPr>
                <w:rFonts w:asciiTheme="minorBidi" w:hAnsiTheme="minorBidi"/>
                <w:sz w:val="18"/>
                <w:szCs w:val="18"/>
              </w:rPr>
              <w:t>8.8</w:t>
            </w:r>
          </w:p>
        </w:tc>
      </w:tr>
    </w:tbl>
    <w:p w14:paraId="6CF8B452" w14:textId="77777777" w:rsidR="007F1F23" w:rsidRPr="0036001A" w:rsidRDefault="007F1F23" w:rsidP="007F1F23">
      <w:pPr>
        <w:jc w:val="both"/>
        <w:rPr>
          <w:rFonts w:asciiTheme="minorBidi" w:hAnsiTheme="minorBidi"/>
        </w:rPr>
      </w:pPr>
    </w:p>
    <w:p w14:paraId="1C2AB077" w14:textId="0151C3C4" w:rsidR="007F1F23" w:rsidRDefault="003D7EED" w:rsidP="007F1F23">
      <w:pPr>
        <w:pStyle w:val="ListParagraph"/>
        <w:numPr>
          <w:ilvl w:val="0"/>
          <w:numId w:val="10"/>
        </w:numPr>
        <w:ind w:hanging="720"/>
        <w:jc w:val="both"/>
        <w:rPr>
          <w:rFonts w:asciiTheme="minorBidi" w:hAnsiTheme="minorBidi"/>
        </w:rPr>
      </w:pPr>
      <w:r>
        <w:rPr>
          <w:rFonts w:asciiTheme="minorBidi" w:hAnsiTheme="minorBidi"/>
        </w:rPr>
        <w:t>Increases in population due to new allocation housing sites, will increase shortfalls for training and match play to -3.1 and -8.8 MES respectively</w:t>
      </w:r>
      <w:r w:rsidR="007F1F23" w:rsidRPr="0036001A">
        <w:rPr>
          <w:rFonts w:asciiTheme="minorBidi" w:hAnsiTheme="minorBidi"/>
        </w:rPr>
        <w:t xml:space="preserve">. </w:t>
      </w:r>
    </w:p>
    <w:p w14:paraId="78BB94A8" w14:textId="77777777" w:rsidR="006D5501" w:rsidRDefault="006D5501" w:rsidP="006D5501">
      <w:pPr>
        <w:pStyle w:val="ListParagraph"/>
        <w:jc w:val="both"/>
        <w:rPr>
          <w:rFonts w:asciiTheme="minorBidi" w:hAnsiTheme="minorBidi"/>
        </w:rPr>
      </w:pPr>
    </w:p>
    <w:p w14:paraId="0FDBC576" w14:textId="2D75C678" w:rsidR="00BB15A0" w:rsidRPr="00582DEE" w:rsidRDefault="006D5501" w:rsidP="007A3617">
      <w:pPr>
        <w:pStyle w:val="ListParagraph"/>
        <w:numPr>
          <w:ilvl w:val="0"/>
          <w:numId w:val="10"/>
        </w:numPr>
        <w:ind w:hanging="720"/>
        <w:jc w:val="both"/>
        <w:rPr>
          <w:rFonts w:asciiTheme="minorBidi" w:hAnsiTheme="minorBidi"/>
        </w:rPr>
      </w:pPr>
      <w:r>
        <w:rPr>
          <w:rFonts w:asciiTheme="minorBidi" w:hAnsiTheme="minorBidi"/>
        </w:rPr>
        <w:t>However, all of the</w:t>
      </w:r>
      <w:r w:rsidR="00A311AA">
        <w:rPr>
          <w:rFonts w:asciiTheme="minorBidi" w:hAnsiTheme="minorBidi"/>
        </w:rPr>
        <w:t xml:space="preserve"> current</w:t>
      </w:r>
      <w:r>
        <w:rPr>
          <w:rFonts w:asciiTheme="minorBidi" w:hAnsiTheme="minorBidi"/>
        </w:rPr>
        <w:t xml:space="preserve"> shortfall is generated at Mansfield RUFC and due to </w:t>
      </w:r>
      <w:r w:rsidR="00A311AA">
        <w:rPr>
          <w:rFonts w:asciiTheme="minorBidi" w:hAnsiTheme="minorBidi"/>
        </w:rPr>
        <w:t>existing</w:t>
      </w:r>
      <w:r>
        <w:rPr>
          <w:rFonts w:asciiTheme="minorBidi" w:hAnsiTheme="minorBidi"/>
        </w:rPr>
        <w:t xml:space="preserve"> team numbers</w:t>
      </w:r>
      <w:r w:rsidR="0026514B">
        <w:rPr>
          <w:rFonts w:asciiTheme="minorBidi" w:hAnsiTheme="minorBidi"/>
        </w:rPr>
        <w:t xml:space="preserve"> and development aspirations, this is where future growth is also likely to occur. </w:t>
      </w:r>
      <w:r w:rsidR="00782317">
        <w:rPr>
          <w:rFonts w:asciiTheme="minorBidi" w:hAnsiTheme="minorBidi"/>
        </w:rPr>
        <w:t xml:space="preserve">As no allocated housing site will generate enough demand for </w:t>
      </w:r>
      <w:r w:rsidR="00631CB8">
        <w:rPr>
          <w:rFonts w:asciiTheme="minorBidi" w:hAnsiTheme="minorBidi"/>
        </w:rPr>
        <w:t xml:space="preserve">on-site rugby union provision, and new pitch provision will be more effective if located at an existing community site, </w:t>
      </w:r>
      <w:r w:rsidR="00424801">
        <w:rPr>
          <w:rFonts w:asciiTheme="minorBidi" w:hAnsiTheme="minorBidi"/>
        </w:rPr>
        <w:t xml:space="preserve">the priority should be to secure off-site contributions to develop new </w:t>
      </w:r>
      <w:r w:rsidR="00F023A6">
        <w:rPr>
          <w:rFonts w:asciiTheme="minorBidi" w:hAnsiTheme="minorBidi"/>
        </w:rPr>
        <w:t xml:space="preserve">grass and 3G </w:t>
      </w:r>
      <w:r w:rsidR="00424801">
        <w:rPr>
          <w:rFonts w:asciiTheme="minorBidi" w:hAnsiTheme="minorBidi"/>
        </w:rPr>
        <w:t xml:space="preserve">pitch provision, </w:t>
      </w:r>
      <w:r w:rsidR="00F023A6">
        <w:rPr>
          <w:rFonts w:asciiTheme="minorBidi" w:hAnsiTheme="minorBidi"/>
        </w:rPr>
        <w:t xml:space="preserve">undertake pitch improvement programmes and </w:t>
      </w:r>
      <w:r w:rsidR="00582DEE">
        <w:rPr>
          <w:rFonts w:asciiTheme="minorBidi" w:hAnsiTheme="minorBidi"/>
        </w:rPr>
        <w:t xml:space="preserve">install additional sports lighting on pitches wherever possible. </w:t>
      </w:r>
      <w:r w:rsidR="00004F02">
        <w:rPr>
          <w:rFonts w:asciiTheme="minorBidi" w:hAnsiTheme="minorBidi"/>
        </w:rPr>
        <w:t xml:space="preserve">The impact of </w:t>
      </w:r>
      <w:r w:rsidR="00C55F4F">
        <w:rPr>
          <w:rFonts w:asciiTheme="minorBidi" w:hAnsiTheme="minorBidi"/>
        </w:rPr>
        <w:t xml:space="preserve">these potential solutions and related recommendations are explored in the rugby union section of this report. </w:t>
      </w:r>
    </w:p>
    <w:p w14:paraId="4A1FD438" w14:textId="77777777" w:rsidR="007F1F23" w:rsidRDefault="007F1F23" w:rsidP="007A3617">
      <w:pPr>
        <w:rPr>
          <w:lang w:val="en-US"/>
        </w:rPr>
      </w:pPr>
    </w:p>
    <w:p w14:paraId="1D57E310" w14:textId="77777777" w:rsidR="0070317C" w:rsidRPr="005B6CC7" w:rsidRDefault="0070317C" w:rsidP="0070317C">
      <w:pPr>
        <w:pStyle w:val="Header2"/>
        <w:rPr>
          <w:rFonts w:asciiTheme="minorBidi" w:hAnsiTheme="minorBidi" w:cstheme="minorBidi"/>
        </w:rPr>
      </w:pPr>
      <w:bookmarkStart w:id="89" w:name="_Toc237423619"/>
      <w:r w:rsidRPr="005B6CC7">
        <w:rPr>
          <w:rFonts w:asciiTheme="minorBidi" w:hAnsiTheme="minorBidi" w:cstheme="minorBidi"/>
        </w:rPr>
        <w:t>Rugby League</w:t>
      </w:r>
      <w:bookmarkEnd w:id="89"/>
    </w:p>
    <w:p w14:paraId="4FAEAFFB" w14:textId="77777777" w:rsidR="0070317C" w:rsidRPr="005B6CC7" w:rsidRDefault="0070317C" w:rsidP="0070317C">
      <w:pPr>
        <w:pStyle w:val="ListParagraph"/>
        <w:jc w:val="both"/>
        <w:rPr>
          <w:rFonts w:asciiTheme="minorBidi" w:hAnsiTheme="minorBidi"/>
        </w:rPr>
      </w:pPr>
    </w:p>
    <w:p w14:paraId="1D6662D1" w14:textId="5066DB83" w:rsidR="0070317C" w:rsidRPr="00FD5477" w:rsidRDefault="0070317C" w:rsidP="00FD5477">
      <w:pPr>
        <w:pStyle w:val="ListParagraph"/>
        <w:numPr>
          <w:ilvl w:val="0"/>
          <w:numId w:val="10"/>
        </w:numPr>
        <w:ind w:hanging="720"/>
        <w:jc w:val="both"/>
        <w:rPr>
          <w:rFonts w:asciiTheme="minorBidi" w:hAnsiTheme="minorBidi"/>
        </w:rPr>
      </w:pPr>
      <w:r w:rsidRPr="005B6CC7">
        <w:rPr>
          <w:rFonts w:asciiTheme="minorBidi" w:hAnsiTheme="minorBidi"/>
        </w:rPr>
        <w:t xml:space="preserve">Table </w:t>
      </w:r>
      <w:r>
        <w:rPr>
          <w:rFonts w:asciiTheme="minorBidi" w:hAnsiTheme="minorBidi"/>
        </w:rPr>
        <w:t xml:space="preserve">9 indicates that new housing allocation sites will have a very limited impact on </w:t>
      </w:r>
      <w:r w:rsidR="00FD5477">
        <w:rPr>
          <w:rFonts w:asciiTheme="minorBidi" w:hAnsiTheme="minorBidi"/>
        </w:rPr>
        <w:t>demand for rugby league pitch provision in Mansfield and consultation s</w:t>
      </w:r>
      <w:r w:rsidR="00B31BD3">
        <w:rPr>
          <w:rFonts w:asciiTheme="minorBidi" w:hAnsiTheme="minorBidi"/>
        </w:rPr>
        <w:t xml:space="preserve">uggests that </w:t>
      </w:r>
      <w:r w:rsidRPr="00FD5477">
        <w:rPr>
          <w:rFonts w:asciiTheme="minorBidi" w:hAnsiTheme="minorBidi"/>
        </w:rPr>
        <w:t xml:space="preserve">the </w:t>
      </w:r>
      <w:r w:rsidR="00B31BD3">
        <w:rPr>
          <w:rFonts w:asciiTheme="minorBidi" w:hAnsiTheme="minorBidi"/>
        </w:rPr>
        <w:t xml:space="preserve">existing </w:t>
      </w:r>
      <w:r w:rsidRPr="00FD5477">
        <w:rPr>
          <w:rFonts w:asciiTheme="minorBidi" w:hAnsiTheme="minorBidi"/>
        </w:rPr>
        <w:t xml:space="preserve">club do not currently anticipate </w:t>
      </w:r>
      <w:r w:rsidRPr="00FD5477">
        <w:rPr>
          <w:rFonts w:asciiTheme="minorBidi" w:eastAsiaTheme="majorEastAsia" w:hAnsiTheme="minorBidi" w:cstheme="minorBidi"/>
          <w:szCs w:val="22"/>
          <w:shd w:val="clear" w:color="auto" w:fill="FFFFFF"/>
        </w:rPr>
        <w:t>any team growth</w:t>
      </w:r>
      <w:r w:rsidR="00947EB0">
        <w:rPr>
          <w:rFonts w:asciiTheme="minorBidi" w:eastAsiaTheme="majorEastAsia" w:hAnsiTheme="minorBidi" w:cstheme="minorBidi"/>
          <w:szCs w:val="22"/>
          <w:shd w:val="clear" w:color="auto" w:fill="FFFFFF"/>
        </w:rPr>
        <w:t>. The club would</w:t>
      </w:r>
      <w:r w:rsidRPr="00FD5477">
        <w:rPr>
          <w:rFonts w:asciiTheme="minorBidi" w:eastAsiaTheme="majorEastAsia" w:hAnsiTheme="minorBidi" w:cstheme="minorBidi"/>
          <w:szCs w:val="22"/>
          <w:shd w:val="clear" w:color="auto" w:fill="FFFFFF"/>
        </w:rPr>
        <w:t xml:space="preserve"> rather focus on growing </w:t>
      </w:r>
      <w:r w:rsidR="00947EB0">
        <w:rPr>
          <w:rFonts w:asciiTheme="minorBidi" w:eastAsiaTheme="majorEastAsia" w:hAnsiTheme="minorBidi" w:cstheme="minorBidi"/>
          <w:szCs w:val="22"/>
          <w:shd w:val="clear" w:color="auto" w:fill="FFFFFF"/>
        </w:rPr>
        <w:t xml:space="preserve">participant </w:t>
      </w:r>
      <w:r w:rsidRPr="00FD5477">
        <w:rPr>
          <w:rFonts w:asciiTheme="minorBidi" w:eastAsiaTheme="majorEastAsia" w:hAnsiTheme="minorBidi" w:cstheme="minorBidi"/>
          <w:szCs w:val="22"/>
          <w:shd w:val="clear" w:color="auto" w:fill="FFFFFF"/>
        </w:rPr>
        <w:t xml:space="preserve">numbers and retaining existing players to </w:t>
      </w:r>
      <w:r w:rsidR="00947EB0">
        <w:rPr>
          <w:rFonts w:asciiTheme="minorBidi" w:eastAsiaTheme="majorEastAsia" w:hAnsiTheme="minorBidi" w:cstheme="minorBidi"/>
          <w:szCs w:val="22"/>
          <w:shd w:val="clear" w:color="auto" w:fill="FFFFFF"/>
        </w:rPr>
        <w:t>ensure all existing teams are sustainable</w:t>
      </w:r>
      <w:r w:rsidRPr="00FD5477">
        <w:rPr>
          <w:rFonts w:asciiTheme="minorBidi" w:hAnsiTheme="minorBidi"/>
        </w:rPr>
        <w:t xml:space="preserve">.  </w:t>
      </w:r>
    </w:p>
    <w:p w14:paraId="7BE9BE32" w14:textId="77777777" w:rsidR="0070317C" w:rsidRPr="005B6CC7" w:rsidRDefault="0070317C" w:rsidP="0070317C">
      <w:pPr>
        <w:pStyle w:val="ListParagraph"/>
        <w:rPr>
          <w:rFonts w:asciiTheme="minorBidi" w:hAnsiTheme="minorBidi"/>
        </w:rPr>
      </w:pPr>
    </w:p>
    <w:p w14:paraId="100CCF7C" w14:textId="77777777" w:rsidR="0081733D" w:rsidRDefault="00947EB0" w:rsidP="0070317C">
      <w:pPr>
        <w:pStyle w:val="ListParagraph"/>
        <w:numPr>
          <w:ilvl w:val="0"/>
          <w:numId w:val="10"/>
        </w:numPr>
        <w:ind w:hanging="720"/>
        <w:jc w:val="both"/>
        <w:rPr>
          <w:rFonts w:asciiTheme="minorBidi" w:hAnsiTheme="minorBidi"/>
        </w:rPr>
      </w:pPr>
      <w:r>
        <w:rPr>
          <w:rFonts w:asciiTheme="minorBidi" w:hAnsiTheme="minorBidi"/>
        </w:rPr>
        <w:t>Therefore</w:t>
      </w:r>
      <w:r w:rsidR="005D5833">
        <w:rPr>
          <w:rFonts w:asciiTheme="minorBidi" w:hAnsiTheme="minorBidi"/>
        </w:rPr>
        <w:t xml:space="preserve">, although demand may grow slightly, this will be absorbed into the current teams, rather than create additional demand for match play or </w:t>
      </w:r>
      <w:r w:rsidR="0081733D">
        <w:rPr>
          <w:rFonts w:asciiTheme="minorBidi" w:hAnsiTheme="minorBidi"/>
        </w:rPr>
        <w:t>training sessions</w:t>
      </w:r>
      <w:r w:rsidR="0070317C">
        <w:rPr>
          <w:rFonts w:asciiTheme="minorBidi" w:hAnsiTheme="minorBidi"/>
        </w:rPr>
        <w:t>.</w:t>
      </w:r>
    </w:p>
    <w:p w14:paraId="56807574" w14:textId="77777777" w:rsidR="0081733D" w:rsidRPr="0081733D" w:rsidRDefault="0081733D" w:rsidP="0081733D">
      <w:pPr>
        <w:pStyle w:val="ListParagraph"/>
        <w:rPr>
          <w:rFonts w:asciiTheme="minorBidi" w:hAnsiTheme="minorBidi"/>
        </w:rPr>
      </w:pPr>
    </w:p>
    <w:p w14:paraId="51326EF0" w14:textId="33EF1CC5" w:rsidR="0070317C" w:rsidRPr="00121B5E" w:rsidRDefault="0081733D" w:rsidP="0070317C">
      <w:pPr>
        <w:pStyle w:val="ListParagraph"/>
        <w:numPr>
          <w:ilvl w:val="0"/>
          <w:numId w:val="10"/>
        </w:numPr>
        <w:ind w:hanging="720"/>
        <w:jc w:val="both"/>
        <w:rPr>
          <w:rFonts w:asciiTheme="minorBidi" w:hAnsiTheme="minorBidi"/>
        </w:rPr>
      </w:pPr>
      <w:r>
        <w:rPr>
          <w:rFonts w:asciiTheme="minorBidi" w:hAnsiTheme="minorBidi"/>
        </w:rPr>
        <w:t xml:space="preserve">However, there is an existing deficit of </w:t>
      </w:r>
      <w:r w:rsidR="001A170E">
        <w:rPr>
          <w:rFonts w:asciiTheme="minorBidi" w:hAnsiTheme="minorBidi"/>
        </w:rPr>
        <w:t xml:space="preserve">-6.25 MES at Debdale </w:t>
      </w:r>
      <w:r w:rsidR="002613D9">
        <w:rPr>
          <w:rFonts w:asciiTheme="minorBidi" w:hAnsiTheme="minorBidi"/>
        </w:rPr>
        <w:t xml:space="preserve">Park, suggesting that new allocation sites could contribute to the reduction of this shortfall by contributing to grass pitch improvements and new </w:t>
      </w:r>
      <w:r w:rsidR="009A624C">
        <w:rPr>
          <w:rFonts w:asciiTheme="minorBidi" w:hAnsiTheme="minorBidi"/>
        </w:rPr>
        <w:t xml:space="preserve">grass/artificial </w:t>
      </w:r>
      <w:r w:rsidR="002613D9">
        <w:rPr>
          <w:rFonts w:asciiTheme="minorBidi" w:hAnsiTheme="minorBidi"/>
        </w:rPr>
        <w:t xml:space="preserve">pitch development. </w:t>
      </w:r>
      <w:r w:rsidR="00DB363E">
        <w:rPr>
          <w:rFonts w:asciiTheme="minorBidi" w:hAnsiTheme="minorBidi"/>
        </w:rPr>
        <w:t xml:space="preserve">The club indicate their desire to increase their usage of 3G pitch provision, therefore any new 3G development should </w:t>
      </w:r>
      <w:r w:rsidR="009A624C">
        <w:rPr>
          <w:rFonts w:asciiTheme="minorBidi" w:hAnsiTheme="minorBidi"/>
        </w:rPr>
        <w:t xml:space="preserve">consider ensuring that it is both rugby union and rugby league compliant. </w:t>
      </w:r>
    </w:p>
    <w:p w14:paraId="4E25DB38" w14:textId="659381BD" w:rsidR="00A7757D" w:rsidRDefault="00A7757D">
      <w:pPr>
        <w:rPr>
          <w:lang w:val="en-US"/>
        </w:rPr>
      </w:pPr>
      <w:r>
        <w:rPr>
          <w:lang w:val="en-US"/>
        </w:rPr>
        <w:br w:type="page"/>
      </w:r>
    </w:p>
    <w:p w14:paraId="4D4F5DB6" w14:textId="77777777" w:rsidR="00543AD3" w:rsidRPr="00B34431" w:rsidRDefault="00543AD3" w:rsidP="00543AD3">
      <w:pPr>
        <w:pStyle w:val="Header2"/>
        <w:rPr>
          <w:rFonts w:asciiTheme="minorBidi" w:hAnsiTheme="minorBidi" w:cstheme="minorBidi"/>
        </w:rPr>
      </w:pPr>
      <w:bookmarkStart w:id="90" w:name="_Toc237423620"/>
      <w:r w:rsidRPr="00B34431">
        <w:rPr>
          <w:rFonts w:asciiTheme="minorBidi" w:hAnsiTheme="minorBidi" w:cstheme="minorBidi"/>
        </w:rPr>
        <w:lastRenderedPageBreak/>
        <w:t>Cricket</w:t>
      </w:r>
      <w:bookmarkEnd w:id="90"/>
    </w:p>
    <w:p w14:paraId="78CAFE45" w14:textId="77777777" w:rsidR="00543AD3" w:rsidRPr="00B34431" w:rsidRDefault="00543AD3" w:rsidP="00543AD3">
      <w:pPr>
        <w:pStyle w:val="ListParagraph"/>
        <w:jc w:val="both"/>
        <w:rPr>
          <w:rFonts w:asciiTheme="minorBidi" w:hAnsiTheme="minorBidi"/>
        </w:rPr>
      </w:pPr>
    </w:p>
    <w:p w14:paraId="1E899BEC" w14:textId="0DDC2C60" w:rsidR="00543AD3" w:rsidRPr="00B34431" w:rsidRDefault="0037091B" w:rsidP="00543AD3">
      <w:pPr>
        <w:pStyle w:val="ListParagraph"/>
        <w:numPr>
          <w:ilvl w:val="0"/>
          <w:numId w:val="10"/>
        </w:numPr>
        <w:ind w:hanging="720"/>
        <w:jc w:val="both"/>
        <w:rPr>
          <w:rFonts w:asciiTheme="minorBidi" w:hAnsiTheme="minorBidi"/>
        </w:rPr>
      </w:pPr>
      <w:r w:rsidRPr="00B34431">
        <w:rPr>
          <w:rFonts w:asciiTheme="minorBidi" w:hAnsiTheme="minorBidi"/>
        </w:rPr>
        <w:t xml:space="preserve">Sport England’s Playing Pitch Calculator states that population growth linked to new housing allocation sites will generate demand for an additional </w:t>
      </w:r>
      <w:r w:rsidR="00A432DB" w:rsidRPr="00B34431">
        <w:rPr>
          <w:rFonts w:asciiTheme="minorBidi" w:hAnsiTheme="minorBidi"/>
        </w:rPr>
        <w:t xml:space="preserve">19 MPS by 2043. </w:t>
      </w:r>
      <w:r w:rsidR="00543AD3" w:rsidRPr="00B34431">
        <w:rPr>
          <w:rFonts w:asciiTheme="minorBidi" w:hAnsiTheme="minorBidi"/>
        </w:rPr>
        <w:t xml:space="preserve">Table </w:t>
      </w:r>
      <w:r w:rsidR="00A432DB" w:rsidRPr="00B34431">
        <w:rPr>
          <w:rFonts w:asciiTheme="minorBidi" w:hAnsiTheme="minorBidi"/>
        </w:rPr>
        <w:t>13 shows the impact of this on grass wicket provision in Mansfield</w:t>
      </w:r>
      <w:r w:rsidR="00543AD3" w:rsidRPr="00B34431">
        <w:rPr>
          <w:rFonts w:asciiTheme="minorBidi" w:hAnsiTheme="minorBidi"/>
        </w:rPr>
        <w:t xml:space="preserve">. </w:t>
      </w:r>
    </w:p>
    <w:p w14:paraId="202F7425" w14:textId="77777777" w:rsidR="00543AD3" w:rsidRPr="00B34431" w:rsidRDefault="00543AD3" w:rsidP="00543AD3">
      <w:pPr>
        <w:jc w:val="both"/>
        <w:rPr>
          <w:rFonts w:asciiTheme="minorBidi" w:hAnsiTheme="minorBidi"/>
        </w:rPr>
      </w:pPr>
    </w:p>
    <w:p w14:paraId="578766E3" w14:textId="2640A6A9" w:rsidR="00543AD3" w:rsidRPr="00B34431" w:rsidRDefault="00A32361" w:rsidP="00A32361">
      <w:pPr>
        <w:pStyle w:val="Caption"/>
        <w:rPr>
          <w:rFonts w:asciiTheme="minorBidi" w:hAnsiTheme="minorBidi" w:cstheme="minorBidi"/>
        </w:rPr>
      </w:pPr>
      <w:bookmarkStart w:id="91" w:name="_Toc237423678"/>
      <w:r>
        <w:t xml:space="preserve">Table </w:t>
      </w:r>
      <w:fldSimple w:instr=" SEQ Table \* ARABIC ">
        <w:r w:rsidR="00DE447E">
          <w:rPr>
            <w:noProof/>
          </w:rPr>
          <w:t>13</w:t>
        </w:r>
      </w:fldSimple>
      <w:r w:rsidR="00543AD3" w:rsidRPr="00B34431">
        <w:rPr>
          <w:rFonts w:asciiTheme="minorBidi" w:hAnsiTheme="minorBidi" w:cstheme="minorBidi"/>
        </w:rPr>
        <w:t xml:space="preserve">: </w:t>
      </w:r>
      <w:r w:rsidR="00A432DB" w:rsidRPr="00B34431">
        <w:rPr>
          <w:rFonts w:asciiTheme="minorBidi" w:hAnsiTheme="minorBidi" w:cstheme="minorBidi"/>
        </w:rPr>
        <w:t xml:space="preserve">New Housing Allocation </w:t>
      </w:r>
      <w:r w:rsidR="006C66A3" w:rsidRPr="00B34431">
        <w:rPr>
          <w:rFonts w:asciiTheme="minorBidi" w:hAnsiTheme="minorBidi" w:cstheme="minorBidi"/>
        </w:rPr>
        <w:t>Sites – Impact on Grass Wicket Capacity</w:t>
      </w:r>
      <w:r w:rsidR="00543AD3" w:rsidRPr="00B34431">
        <w:rPr>
          <w:rFonts w:asciiTheme="minorBidi" w:hAnsiTheme="minorBidi" w:cstheme="minorBidi"/>
        </w:rPr>
        <w:t>. All Figures in MPS.</w:t>
      </w:r>
      <w:bookmarkEnd w:id="91"/>
    </w:p>
    <w:p w14:paraId="0082FC31" w14:textId="77777777" w:rsidR="00543AD3" w:rsidRPr="00B34431" w:rsidRDefault="00543AD3" w:rsidP="00543AD3">
      <w:pPr>
        <w:jc w:val="both"/>
        <w:rPr>
          <w:rFonts w:asciiTheme="minorBidi" w:hAnsiTheme="minorBidi"/>
        </w:rPr>
      </w:pPr>
    </w:p>
    <w:tbl>
      <w:tblPr>
        <w:tblStyle w:val="TableGrid2"/>
        <w:tblW w:w="4689"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276"/>
        <w:gridCol w:w="2127"/>
        <w:gridCol w:w="1844"/>
        <w:gridCol w:w="3966"/>
        <w:gridCol w:w="5218"/>
      </w:tblGrid>
      <w:tr w:rsidR="00543AD3" w:rsidRPr="00A7757D" w14:paraId="6AEC8BA1" w14:textId="77777777" w:rsidTr="00A32361">
        <w:trPr>
          <w:trHeight w:val="340"/>
        </w:trPr>
        <w:tc>
          <w:tcPr>
            <w:tcW w:w="442" w:type="pct"/>
            <w:shd w:val="clear" w:color="auto" w:fill="BFBFBF" w:themeFill="background1" w:themeFillShade="BF"/>
            <w:vAlign w:val="center"/>
          </w:tcPr>
          <w:p w14:paraId="3C11A297" w14:textId="77777777" w:rsidR="00543AD3" w:rsidRPr="00A7757D" w:rsidRDefault="00543AD3">
            <w:pPr>
              <w:rPr>
                <w:rFonts w:asciiTheme="minorBidi" w:hAnsiTheme="minorBidi" w:cstheme="minorBidi"/>
                <w:b/>
                <w:bCs/>
                <w:sz w:val="18"/>
                <w:szCs w:val="18"/>
              </w:rPr>
            </w:pPr>
            <w:r w:rsidRPr="00A7757D">
              <w:rPr>
                <w:rFonts w:asciiTheme="minorBidi" w:hAnsiTheme="minorBidi" w:cstheme="minorBidi"/>
                <w:b/>
                <w:bCs/>
                <w:sz w:val="18"/>
                <w:szCs w:val="18"/>
              </w:rPr>
              <w:t>Mansfield</w:t>
            </w:r>
          </w:p>
        </w:tc>
        <w:tc>
          <w:tcPr>
            <w:tcW w:w="737" w:type="pct"/>
            <w:shd w:val="clear" w:color="auto" w:fill="BFBFBF" w:themeFill="background1" w:themeFillShade="BF"/>
            <w:vAlign w:val="center"/>
          </w:tcPr>
          <w:p w14:paraId="0B975CF1" w14:textId="77777777" w:rsidR="00543AD3" w:rsidRPr="00A7757D" w:rsidRDefault="00543AD3">
            <w:pPr>
              <w:jc w:val="center"/>
              <w:rPr>
                <w:rFonts w:asciiTheme="minorBidi" w:hAnsiTheme="minorBidi" w:cstheme="minorBidi"/>
                <w:b/>
                <w:bCs/>
                <w:sz w:val="18"/>
                <w:szCs w:val="18"/>
              </w:rPr>
            </w:pPr>
            <w:r w:rsidRPr="00A7757D">
              <w:rPr>
                <w:rFonts w:asciiTheme="minorBidi" w:hAnsiTheme="minorBidi" w:cstheme="minorBidi"/>
                <w:b/>
                <w:bCs/>
                <w:sz w:val="18"/>
                <w:szCs w:val="18"/>
              </w:rPr>
              <w:t>Current Position</w:t>
            </w:r>
          </w:p>
        </w:tc>
        <w:tc>
          <w:tcPr>
            <w:tcW w:w="639" w:type="pct"/>
            <w:shd w:val="clear" w:color="auto" w:fill="BFBFBF" w:themeFill="background1" w:themeFillShade="BF"/>
            <w:vAlign w:val="center"/>
          </w:tcPr>
          <w:p w14:paraId="48D53F93" w14:textId="77777777" w:rsidR="00543AD3" w:rsidRPr="00A7757D" w:rsidRDefault="00543AD3">
            <w:pPr>
              <w:jc w:val="center"/>
              <w:rPr>
                <w:rFonts w:asciiTheme="minorBidi" w:hAnsiTheme="minorBidi" w:cstheme="minorBidi"/>
                <w:b/>
                <w:bCs/>
                <w:sz w:val="18"/>
                <w:szCs w:val="18"/>
              </w:rPr>
            </w:pPr>
            <w:r w:rsidRPr="00A7757D">
              <w:rPr>
                <w:rFonts w:asciiTheme="minorBidi" w:hAnsiTheme="minorBidi" w:cstheme="minorBidi"/>
                <w:b/>
                <w:bCs/>
                <w:sz w:val="18"/>
                <w:szCs w:val="18"/>
              </w:rPr>
              <w:t>Future Position</w:t>
            </w:r>
          </w:p>
        </w:tc>
        <w:tc>
          <w:tcPr>
            <w:tcW w:w="1374" w:type="pct"/>
            <w:shd w:val="clear" w:color="auto" w:fill="BFBFBF" w:themeFill="background1" w:themeFillShade="BF"/>
            <w:vAlign w:val="center"/>
          </w:tcPr>
          <w:p w14:paraId="37F4C2D2" w14:textId="77777777" w:rsidR="00543AD3" w:rsidRPr="00A7757D" w:rsidRDefault="00543AD3">
            <w:pPr>
              <w:jc w:val="center"/>
              <w:rPr>
                <w:rFonts w:asciiTheme="minorBidi" w:hAnsiTheme="minorBidi" w:cstheme="minorBidi"/>
                <w:b/>
                <w:bCs/>
                <w:sz w:val="18"/>
                <w:szCs w:val="18"/>
              </w:rPr>
            </w:pPr>
            <w:r w:rsidRPr="00A7757D">
              <w:rPr>
                <w:rFonts w:asciiTheme="minorBidi" w:hAnsiTheme="minorBidi" w:cstheme="minorBidi"/>
                <w:b/>
                <w:bCs/>
                <w:sz w:val="18"/>
                <w:szCs w:val="18"/>
              </w:rPr>
              <w:t>Additional Demand – Housing Delivery</w:t>
            </w:r>
          </w:p>
        </w:tc>
        <w:tc>
          <w:tcPr>
            <w:tcW w:w="1808" w:type="pct"/>
            <w:shd w:val="clear" w:color="auto" w:fill="BFBFBF" w:themeFill="background1" w:themeFillShade="BF"/>
            <w:vAlign w:val="center"/>
          </w:tcPr>
          <w:p w14:paraId="43E2B2A7" w14:textId="121BE9A8" w:rsidR="00543AD3" w:rsidRPr="00A7757D" w:rsidRDefault="00543AD3">
            <w:pPr>
              <w:jc w:val="center"/>
              <w:rPr>
                <w:rFonts w:asciiTheme="minorBidi" w:hAnsiTheme="minorBidi" w:cstheme="minorBidi"/>
                <w:b/>
                <w:bCs/>
                <w:sz w:val="18"/>
                <w:szCs w:val="18"/>
              </w:rPr>
            </w:pPr>
            <w:r w:rsidRPr="00A7757D">
              <w:rPr>
                <w:rFonts w:asciiTheme="minorBidi" w:hAnsiTheme="minorBidi" w:cstheme="minorBidi"/>
                <w:b/>
                <w:bCs/>
                <w:sz w:val="18"/>
                <w:szCs w:val="18"/>
              </w:rPr>
              <w:t xml:space="preserve">Future Position – </w:t>
            </w:r>
            <w:r w:rsidR="00B34431" w:rsidRPr="00A7757D">
              <w:rPr>
                <w:rFonts w:asciiTheme="minorBidi" w:hAnsiTheme="minorBidi" w:cstheme="minorBidi"/>
                <w:b/>
                <w:bCs/>
                <w:sz w:val="18"/>
                <w:szCs w:val="18"/>
              </w:rPr>
              <w:t xml:space="preserve">Allocated </w:t>
            </w:r>
            <w:r w:rsidRPr="00A7757D">
              <w:rPr>
                <w:rFonts w:asciiTheme="minorBidi" w:hAnsiTheme="minorBidi" w:cstheme="minorBidi"/>
                <w:b/>
                <w:bCs/>
                <w:sz w:val="18"/>
                <w:szCs w:val="18"/>
              </w:rPr>
              <w:t xml:space="preserve">Housing </w:t>
            </w:r>
            <w:r w:rsidR="00B34431" w:rsidRPr="00A7757D">
              <w:rPr>
                <w:rFonts w:asciiTheme="minorBidi" w:hAnsiTheme="minorBidi" w:cstheme="minorBidi"/>
                <w:b/>
                <w:bCs/>
                <w:sz w:val="18"/>
                <w:szCs w:val="18"/>
              </w:rPr>
              <w:t>Sites</w:t>
            </w:r>
            <w:r w:rsidRPr="00A7757D">
              <w:rPr>
                <w:rFonts w:asciiTheme="minorBidi" w:hAnsiTheme="minorBidi" w:cstheme="minorBidi"/>
                <w:b/>
                <w:bCs/>
                <w:sz w:val="18"/>
                <w:szCs w:val="18"/>
              </w:rPr>
              <w:t xml:space="preserve"> 2043</w:t>
            </w:r>
          </w:p>
        </w:tc>
      </w:tr>
      <w:tr w:rsidR="00543AD3" w:rsidRPr="00A7757D" w14:paraId="17D848A1" w14:textId="77777777" w:rsidTr="00A32361">
        <w:trPr>
          <w:trHeight w:val="340"/>
        </w:trPr>
        <w:tc>
          <w:tcPr>
            <w:tcW w:w="442" w:type="pct"/>
            <w:shd w:val="clear" w:color="auto" w:fill="F2F2F2" w:themeFill="background1" w:themeFillShade="F2"/>
            <w:vAlign w:val="center"/>
          </w:tcPr>
          <w:p w14:paraId="0FB58CF6" w14:textId="77777777" w:rsidR="00543AD3" w:rsidRPr="00A7757D" w:rsidRDefault="00543AD3">
            <w:pPr>
              <w:rPr>
                <w:rFonts w:asciiTheme="minorBidi" w:hAnsiTheme="minorBidi" w:cstheme="minorBidi"/>
                <w:b/>
                <w:bCs/>
                <w:sz w:val="18"/>
                <w:szCs w:val="18"/>
              </w:rPr>
            </w:pPr>
            <w:r w:rsidRPr="00A7757D">
              <w:rPr>
                <w:rFonts w:asciiTheme="minorBidi" w:hAnsiTheme="minorBidi" w:cstheme="minorBidi"/>
                <w:b/>
                <w:bCs/>
                <w:sz w:val="18"/>
                <w:szCs w:val="18"/>
              </w:rPr>
              <w:t>Total</w:t>
            </w:r>
          </w:p>
        </w:tc>
        <w:tc>
          <w:tcPr>
            <w:tcW w:w="737" w:type="pct"/>
            <w:shd w:val="clear" w:color="auto" w:fill="FF7E79"/>
            <w:vAlign w:val="center"/>
          </w:tcPr>
          <w:p w14:paraId="42ED7B61" w14:textId="77777777" w:rsidR="00543AD3" w:rsidRPr="00A7757D" w:rsidRDefault="00543AD3">
            <w:pPr>
              <w:jc w:val="center"/>
              <w:rPr>
                <w:rFonts w:asciiTheme="minorBidi" w:hAnsiTheme="minorBidi" w:cstheme="minorBidi"/>
                <w:sz w:val="18"/>
                <w:szCs w:val="18"/>
              </w:rPr>
            </w:pPr>
            <w:r w:rsidRPr="00A7757D">
              <w:rPr>
                <w:rFonts w:asciiTheme="minorBidi" w:hAnsiTheme="minorBidi" w:cstheme="minorBidi"/>
                <w:color w:val="000000"/>
                <w:sz w:val="18"/>
                <w:szCs w:val="18"/>
              </w:rPr>
              <w:t>-105</w:t>
            </w:r>
          </w:p>
        </w:tc>
        <w:tc>
          <w:tcPr>
            <w:tcW w:w="639" w:type="pct"/>
            <w:shd w:val="clear" w:color="auto" w:fill="FF7E79"/>
            <w:vAlign w:val="center"/>
          </w:tcPr>
          <w:p w14:paraId="2BA3130E" w14:textId="77777777" w:rsidR="00543AD3" w:rsidRPr="00A7757D" w:rsidRDefault="00543AD3">
            <w:pPr>
              <w:jc w:val="center"/>
              <w:rPr>
                <w:rFonts w:asciiTheme="minorBidi" w:hAnsiTheme="minorBidi" w:cstheme="minorBidi"/>
                <w:sz w:val="18"/>
                <w:szCs w:val="18"/>
              </w:rPr>
            </w:pPr>
            <w:r w:rsidRPr="00A7757D">
              <w:rPr>
                <w:rFonts w:asciiTheme="minorBidi" w:hAnsiTheme="minorBidi" w:cstheme="minorBidi"/>
                <w:color w:val="000000"/>
                <w:sz w:val="18"/>
                <w:szCs w:val="18"/>
              </w:rPr>
              <w:t>-203</w:t>
            </w:r>
          </w:p>
        </w:tc>
        <w:tc>
          <w:tcPr>
            <w:tcW w:w="1374" w:type="pct"/>
            <w:shd w:val="clear" w:color="auto" w:fill="F2F2F2" w:themeFill="background1" w:themeFillShade="F2"/>
            <w:vAlign w:val="center"/>
          </w:tcPr>
          <w:p w14:paraId="2A1EB942" w14:textId="1121D1BD" w:rsidR="00543AD3" w:rsidRPr="00A7757D" w:rsidRDefault="006C66A3">
            <w:pPr>
              <w:jc w:val="center"/>
              <w:rPr>
                <w:rFonts w:asciiTheme="minorBidi" w:hAnsiTheme="minorBidi" w:cstheme="minorBidi"/>
                <w:sz w:val="18"/>
                <w:szCs w:val="18"/>
              </w:rPr>
            </w:pPr>
            <w:r w:rsidRPr="00A7757D">
              <w:rPr>
                <w:rFonts w:asciiTheme="minorBidi" w:hAnsiTheme="minorBidi" w:cstheme="minorBidi"/>
                <w:sz w:val="18"/>
                <w:szCs w:val="18"/>
              </w:rPr>
              <w:t>19</w:t>
            </w:r>
          </w:p>
        </w:tc>
        <w:tc>
          <w:tcPr>
            <w:tcW w:w="1808" w:type="pct"/>
            <w:shd w:val="clear" w:color="auto" w:fill="F87E79"/>
            <w:vAlign w:val="center"/>
          </w:tcPr>
          <w:p w14:paraId="77B5E327" w14:textId="1811BF4F" w:rsidR="00543AD3" w:rsidRPr="00A7757D" w:rsidRDefault="00543AD3">
            <w:pPr>
              <w:jc w:val="center"/>
              <w:rPr>
                <w:rFonts w:asciiTheme="minorBidi" w:hAnsiTheme="minorBidi" w:cstheme="minorBidi"/>
                <w:sz w:val="18"/>
                <w:szCs w:val="18"/>
              </w:rPr>
            </w:pPr>
            <w:r w:rsidRPr="00A7757D">
              <w:rPr>
                <w:rFonts w:asciiTheme="minorBidi" w:hAnsiTheme="minorBidi" w:cstheme="minorBidi"/>
                <w:sz w:val="18"/>
                <w:szCs w:val="18"/>
              </w:rPr>
              <w:t>-2</w:t>
            </w:r>
            <w:r w:rsidR="00B34431" w:rsidRPr="00A7757D">
              <w:rPr>
                <w:rFonts w:asciiTheme="minorBidi" w:hAnsiTheme="minorBidi" w:cstheme="minorBidi"/>
                <w:sz w:val="18"/>
                <w:szCs w:val="18"/>
              </w:rPr>
              <w:t>22</w:t>
            </w:r>
          </w:p>
        </w:tc>
      </w:tr>
    </w:tbl>
    <w:p w14:paraId="5F670CE5" w14:textId="77777777" w:rsidR="00543AD3" w:rsidRPr="00543AD3" w:rsidRDefault="00543AD3" w:rsidP="00543AD3">
      <w:pPr>
        <w:pStyle w:val="ListParagraph"/>
        <w:jc w:val="both"/>
        <w:rPr>
          <w:rFonts w:asciiTheme="minorBidi" w:hAnsiTheme="minorBidi"/>
          <w:highlight w:val="yellow"/>
        </w:rPr>
      </w:pPr>
    </w:p>
    <w:p w14:paraId="0F66A72E" w14:textId="619A1391" w:rsidR="00543AD3" w:rsidRPr="0098272B" w:rsidRDefault="00543AD3" w:rsidP="00543AD3">
      <w:pPr>
        <w:pStyle w:val="ListParagraph"/>
        <w:numPr>
          <w:ilvl w:val="0"/>
          <w:numId w:val="10"/>
        </w:numPr>
        <w:ind w:hanging="720"/>
        <w:jc w:val="both"/>
        <w:rPr>
          <w:rFonts w:asciiTheme="minorBidi" w:hAnsiTheme="minorBidi"/>
        </w:rPr>
      </w:pPr>
      <w:r w:rsidRPr="0098272B">
        <w:rPr>
          <w:rFonts w:asciiTheme="minorBidi" w:hAnsiTheme="minorBidi"/>
        </w:rPr>
        <w:t xml:space="preserve">Table </w:t>
      </w:r>
      <w:r w:rsidR="000309DB" w:rsidRPr="0098272B">
        <w:rPr>
          <w:rFonts w:asciiTheme="minorBidi" w:hAnsiTheme="minorBidi"/>
        </w:rPr>
        <w:t>13</w:t>
      </w:r>
      <w:r w:rsidRPr="0098272B">
        <w:rPr>
          <w:rFonts w:asciiTheme="minorBidi" w:hAnsiTheme="minorBidi"/>
        </w:rPr>
        <w:t xml:space="preserve"> demonstrates that</w:t>
      </w:r>
      <w:r w:rsidR="000309DB" w:rsidRPr="0098272B">
        <w:rPr>
          <w:rFonts w:asciiTheme="minorBidi" w:hAnsiTheme="minorBidi"/>
        </w:rPr>
        <w:t xml:space="preserve"> additional demand </w:t>
      </w:r>
      <w:r w:rsidR="009B4214" w:rsidRPr="0098272B">
        <w:rPr>
          <w:rFonts w:asciiTheme="minorBidi" w:hAnsiTheme="minorBidi"/>
        </w:rPr>
        <w:t>generated by</w:t>
      </w:r>
      <w:r w:rsidRPr="0098272B">
        <w:rPr>
          <w:rFonts w:asciiTheme="minorBidi" w:hAnsiTheme="minorBidi"/>
        </w:rPr>
        <w:t xml:space="preserve"> </w:t>
      </w:r>
      <w:r w:rsidR="000309DB" w:rsidRPr="0098272B">
        <w:rPr>
          <w:rFonts w:asciiTheme="minorBidi" w:hAnsiTheme="minorBidi"/>
        </w:rPr>
        <w:t xml:space="preserve">allocated </w:t>
      </w:r>
      <w:r w:rsidRPr="0098272B">
        <w:rPr>
          <w:rFonts w:asciiTheme="minorBidi" w:hAnsiTheme="minorBidi"/>
        </w:rPr>
        <w:t xml:space="preserve">housing </w:t>
      </w:r>
      <w:r w:rsidR="000309DB" w:rsidRPr="0098272B">
        <w:rPr>
          <w:rFonts w:asciiTheme="minorBidi" w:hAnsiTheme="minorBidi"/>
        </w:rPr>
        <w:t xml:space="preserve">sites </w:t>
      </w:r>
      <w:r w:rsidRPr="0098272B">
        <w:rPr>
          <w:rFonts w:asciiTheme="minorBidi" w:hAnsiTheme="minorBidi"/>
        </w:rPr>
        <w:t xml:space="preserve">will </w:t>
      </w:r>
      <w:r w:rsidR="009B4214" w:rsidRPr="0098272B">
        <w:rPr>
          <w:rFonts w:asciiTheme="minorBidi" w:hAnsiTheme="minorBidi"/>
        </w:rPr>
        <w:t xml:space="preserve">increase the future shortfall to -222 MPS by 2043. </w:t>
      </w:r>
    </w:p>
    <w:p w14:paraId="3980669E" w14:textId="77777777" w:rsidR="00C57AAD" w:rsidRPr="0098272B" w:rsidRDefault="00C57AAD" w:rsidP="00C57AAD">
      <w:pPr>
        <w:pStyle w:val="ListParagraph"/>
        <w:jc w:val="both"/>
        <w:rPr>
          <w:rFonts w:asciiTheme="minorBidi" w:hAnsiTheme="minorBidi"/>
        </w:rPr>
      </w:pPr>
    </w:p>
    <w:p w14:paraId="6E969620" w14:textId="3AC5CDF8" w:rsidR="00C57AAD" w:rsidRPr="009D7E71" w:rsidRDefault="00C57AAD" w:rsidP="00543AD3">
      <w:pPr>
        <w:pStyle w:val="ListParagraph"/>
        <w:numPr>
          <w:ilvl w:val="0"/>
          <w:numId w:val="10"/>
        </w:numPr>
        <w:ind w:hanging="720"/>
        <w:jc w:val="both"/>
        <w:rPr>
          <w:rFonts w:asciiTheme="minorBidi" w:hAnsiTheme="minorBidi"/>
        </w:rPr>
      </w:pPr>
      <w:r w:rsidRPr="0098272B">
        <w:rPr>
          <w:rFonts w:asciiTheme="minorBidi" w:hAnsiTheme="minorBidi"/>
        </w:rPr>
        <w:t xml:space="preserve">If allocated housing sites were to provide </w:t>
      </w:r>
      <w:r w:rsidR="0098272B" w:rsidRPr="0098272B">
        <w:rPr>
          <w:rFonts w:asciiTheme="minorBidi" w:hAnsiTheme="minorBidi"/>
        </w:rPr>
        <w:t xml:space="preserve">additional grass wickets to cater for the 19 MPS of demand they generate, an additional 4 good quality wickets </w:t>
      </w:r>
      <w:r w:rsidR="0098272B" w:rsidRPr="009D7E71">
        <w:rPr>
          <w:rFonts w:asciiTheme="minorBidi" w:hAnsiTheme="minorBidi"/>
        </w:rPr>
        <w:t>would be required</w:t>
      </w:r>
      <w:r w:rsidR="009F7272" w:rsidRPr="009D7E71">
        <w:rPr>
          <w:rFonts w:asciiTheme="minorBidi" w:hAnsiTheme="minorBidi"/>
        </w:rPr>
        <w:t xml:space="preserve">, or 19 </w:t>
      </w:r>
      <w:r w:rsidR="00416CC3" w:rsidRPr="009D7E71">
        <w:rPr>
          <w:rFonts w:asciiTheme="minorBidi" w:hAnsiTheme="minorBidi"/>
        </w:rPr>
        <w:t xml:space="preserve">grass wickets would need to be improved from standard quality to good quality. </w:t>
      </w:r>
    </w:p>
    <w:p w14:paraId="4BDAD83E" w14:textId="77777777" w:rsidR="000353AB" w:rsidRPr="009D7E71" w:rsidRDefault="000353AB" w:rsidP="000353AB">
      <w:pPr>
        <w:pStyle w:val="ListParagraph"/>
        <w:rPr>
          <w:rFonts w:asciiTheme="minorBidi" w:hAnsiTheme="minorBidi"/>
        </w:rPr>
      </w:pPr>
    </w:p>
    <w:p w14:paraId="4ECA8EF3" w14:textId="781F3AB9" w:rsidR="000353AB" w:rsidRPr="009D7E71" w:rsidRDefault="000353AB" w:rsidP="00543AD3">
      <w:pPr>
        <w:pStyle w:val="ListParagraph"/>
        <w:numPr>
          <w:ilvl w:val="0"/>
          <w:numId w:val="10"/>
        </w:numPr>
        <w:ind w:hanging="720"/>
        <w:jc w:val="both"/>
        <w:rPr>
          <w:rFonts w:asciiTheme="minorBidi" w:hAnsiTheme="minorBidi"/>
        </w:rPr>
      </w:pPr>
      <w:r w:rsidRPr="009D7E71">
        <w:rPr>
          <w:rFonts w:asciiTheme="minorBidi" w:hAnsiTheme="minorBidi"/>
        </w:rPr>
        <w:t xml:space="preserve">There is no requirement for new cricket facilities at new housing sites, rather priority should be given to off-site </w:t>
      </w:r>
      <w:r w:rsidR="00BC59A1" w:rsidRPr="009D7E71">
        <w:rPr>
          <w:rFonts w:asciiTheme="minorBidi" w:hAnsiTheme="minorBidi"/>
        </w:rPr>
        <w:t>contributions</w:t>
      </w:r>
      <w:r w:rsidRPr="009D7E71">
        <w:rPr>
          <w:rFonts w:asciiTheme="minorBidi" w:hAnsiTheme="minorBidi"/>
        </w:rPr>
        <w:t xml:space="preserve"> </w:t>
      </w:r>
      <w:r w:rsidR="00BC59A1" w:rsidRPr="009D7E71">
        <w:rPr>
          <w:rFonts w:asciiTheme="minorBidi" w:hAnsiTheme="minorBidi"/>
        </w:rPr>
        <w:t xml:space="preserve">with the aim of increasing capacity at existing community club sites such as </w:t>
      </w:r>
      <w:r w:rsidR="001107B7" w:rsidRPr="009D7E71">
        <w:rPr>
          <w:rFonts w:asciiTheme="minorBidi" w:hAnsiTheme="minorBidi"/>
        </w:rPr>
        <w:t xml:space="preserve">Welbeck Cricket Club where there is a significant </w:t>
      </w:r>
      <w:r w:rsidR="009D7E71" w:rsidRPr="009D7E71">
        <w:rPr>
          <w:rFonts w:asciiTheme="minorBidi" w:hAnsiTheme="minorBidi"/>
        </w:rPr>
        <w:t xml:space="preserve">deficit of provision. </w:t>
      </w:r>
    </w:p>
    <w:p w14:paraId="70283818" w14:textId="77777777" w:rsidR="00543AD3" w:rsidRPr="009D7E71" w:rsidRDefault="00543AD3" w:rsidP="00543AD3">
      <w:pPr>
        <w:jc w:val="both"/>
        <w:rPr>
          <w:rFonts w:asciiTheme="minorBidi" w:hAnsiTheme="minorBidi"/>
        </w:rPr>
      </w:pPr>
    </w:p>
    <w:p w14:paraId="5CE987B9" w14:textId="1B875AFF" w:rsidR="00543AD3" w:rsidRPr="009D7E71" w:rsidRDefault="009D7E71" w:rsidP="00416CC3">
      <w:pPr>
        <w:pStyle w:val="ListParagraph"/>
        <w:numPr>
          <w:ilvl w:val="0"/>
          <w:numId w:val="10"/>
        </w:numPr>
        <w:ind w:hanging="720"/>
        <w:jc w:val="both"/>
        <w:rPr>
          <w:rFonts w:asciiTheme="minorBidi" w:hAnsiTheme="minorBidi"/>
        </w:rPr>
      </w:pPr>
      <w:r w:rsidRPr="009D7E71">
        <w:rPr>
          <w:rFonts w:asciiTheme="minorBidi" w:hAnsiTheme="minorBidi"/>
        </w:rPr>
        <w:t>The impact of</w:t>
      </w:r>
      <w:r w:rsidR="00543AD3" w:rsidRPr="009D7E71">
        <w:rPr>
          <w:rFonts w:asciiTheme="minorBidi" w:hAnsiTheme="minorBidi"/>
        </w:rPr>
        <w:t xml:space="preserve"> grass wicket improvement</w:t>
      </w:r>
      <w:r w:rsidRPr="009D7E71">
        <w:rPr>
          <w:rFonts w:asciiTheme="minorBidi" w:hAnsiTheme="minorBidi"/>
        </w:rPr>
        <w:t xml:space="preserve">s and </w:t>
      </w:r>
      <w:r w:rsidR="00543AD3" w:rsidRPr="009D7E71">
        <w:rPr>
          <w:rFonts w:asciiTheme="minorBidi" w:hAnsiTheme="minorBidi"/>
        </w:rPr>
        <w:t xml:space="preserve">additional grass wicket development are explored in the cricket section of this report.  </w:t>
      </w:r>
    </w:p>
    <w:p w14:paraId="0608AB89" w14:textId="77777777" w:rsidR="00543AD3" w:rsidRPr="00543AD3" w:rsidRDefault="00543AD3" w:rsidP="00543AD3">
      <w:pPr>
        <w:pStyle w:val="ListParagraph"/>
        <w:rPr>
          <w:rFonts w:asciiTheme="minorBidi" w:hAnsiTheme="minorBidi"/>
          <w:highlight w:val="yellow"/>
        </w:rPr>
      </w:pPr>
    </w:p>
    <w:p w14:paraId="15A96CC1" w14:textId="77777777" w:rsidR="00543AD3" w:rsidRPr="00E569DD" w:rsidRDefault="00543AD3" w:rsidP="00543AD3">
      <w:pPr>
        <w:pStyle w:val="Header2"/>
        <w:rPr>
          <w:rFonts w:asciiTheme="minorBidi" w:hAnsiTheme="minorBidi" w:cstheme="minorBidi"/>
        </w:rPr>
      </w:pPr>
      <w:bookmarkStart w:id="92" w:name="_Toc237423621"/>
      <w:r w:rsidRPr="00E569DD">
        <w:rPr>
          <w:rFonts w:asciiTheme="minorBidi" w:hAnsiTheme="minorBidi" w:cstheme="minorBidi"/>
        </w:rPr>
        <w:t>Hockey</w:t>
      </w:r>
      <w:bookmarkEnd w:id="92"/>
    </w:p>
    <w:p w14:paraId="1FBDF49E" w14:textId="77777777" w:rsidR="00543AD3" w:rsidRPr="00E569DD" w:rsidRDefault="00543AD3" w:rsidP="00543AD3">
      <w:pPr>
        <w:pStyle w:val="ListParagraph"/>
        <w:jc w:val="both"/>
        <w:rPr>
          <w:rFonts w:asciiTheme="minorBidi" w:hAnsiTheme="minorBidi"/>
        </w:rPr>
      </w:pPr>
    </w:p>
    <w:p w14:paraId="555E1655" w14:textId="30D5A0F4" w:rsidR="00543AD3" w:rsidRPr="008963C3" w:rsidRDefault="001F29F1" w:rsidP="005375F1">
      <w:pPr>
        <w:pStyle w:val="ListParagraph"/>
        <w:numPr>
          <w:ilvl w:val="0"/>
          <w:numId w:val="10"/>
        </w:numPr>
        <w:ind w:hanging="720"/>
        <w:jc w:val="both"/>
        <w:rPr>
          <w:rFonts w:asciiTheme="minorBidi" w:hAnsiTheme="minorBidi"/>
        </w:rPr>
      </w:pPr>
      <w:r w:rsidRPr="00566095">
        <w:rPr>
          <w:rFonts w:asciiTheme="minorBidi" w:hAnsiTheme="minorBidi"/>
        </w:rPr>
        <w:t xml:space="preserve">Although the </w:t>
      </w:r>
      <w:r w:rsidR="00E62BCA">
        <w:rPr>
          <w:rFonts w:asciiTheme="minorBidi" w:hAnsiTheme="minorBidi"/>
        </w:rPr>
        <w:t xml:space="preserve">Playing </w:t>
      </w:r>
      <w:r w:rsidR="00DE030D">
        <w:rPr>
          <w:rFonts w:asciiTheme="minorBidi" w:hAnsiTheme="minorBidi"/>
        </w:rPr>
        <w:t>Pitch</w:t>
      </w:r>
      <w:r w:rsidR="00E62BCA">
        <w:rPr>
          <w:rFonts w:asciiTheme="minorBidi" w:hAnsiTheme="minorBidi"/>
        </w:rPr>
        <w:t xml:space="preserve"> Calculator (</w:t>
      </w:r>
      <w:r w:rsidR="00325D94" w:rsidRPr="00566095">
        <w:rPr>
          <w:rFonts w:asciiTheme="minorBidi" w:hAnsiTheme="minorBidi"/>
        </w:rPr>
        <w:t>PPC</w:t>
      </w:r>
      <w:r w:rsidR="00E62BCA">
        <w:rPr>
          <w:rFonts w:asciiTheme="minorBidi" w:hAnsiTheme="minorBidi"/>
        </w:rPr>
        <w:t>)</w:t>
      </w:r>
      <w:r w:rsidR="00325D94" w:rsidRPr="00566095">
        <w:rPr>
          <w:rFonts w:asciiTheme="minorBidi" w:hAnsiTheme="minorBidi"/>
        </w:rPr>
        <w:t xml:space="preserve"> indicates </w:t>
      </w:r>
      <w:r w:rsidR="00C4300F" w:rsidRPr="00566095">
        <w:rPr>
          <w:rFonts w:asciiTheme="minorBidi" w:hAnsiTheme="minorBidi"/>
        </w:rPr>
        <w:t xml:space="preserve">that allocated housing sites will result in </w:t>
      </w:r>
      <w:r w:rsidR="00325D94" w:rsidRPr="00566095">
        <w:rPr>
          <w:rFonts w:asciiTheme="minorBidi" w:hAnsiTheme="minorBidi"/>
        </w:rPr>
        <w:t xml:space="preserve">a limited increase in demand of </w:t>
      </w:r>
      <w:r w:rsidR="00C4300F" w:rsidRPr="00566095">
        <w:rPr>
          <w:rFonts w:asciiTheme="minorBidi" w:hAnsiTheme="minorBidi"/>
        </w:rPr>
        <w:t xml:space="preserve">approximately 2 hours on a sand-based AGP, due </w:t>
      </w:r>
      <w:r w:rsidR="00C4300F" w:rsidRPr="008963C3">
        <w:rPr>
          <w:rFonts w:asciiTheme="minorBidi" w:hAnsiTheme="minorBidi"/>
        </w:rPr>
        <w:t xml:space="preserve">to </w:t>
      </w:r>
      <w:r w:rsidR="001D224D" w:rsidRPr="008963C3">
        <w:rPr>
          <w:rFonts w:asciiTheme="minorBidi" w:hAnsiTheme="minorBidi"/>
        </w:rPr>
        <w:t xml:space="preserve">existing capacity issues, this is unable to be met on the existing pitch at Manor Sport and Recreation Centre. </w:t>
      </w:r>
      <w:r w:rsidR="00CA12F7" w:rsidRPr="008963C3">
        <w:rPr>
          <w:rFonts w:asciiTheme="minorBidi" w:hAnsiTheme="minorBidi"/>
        </w:rPr>
        <w:t xml:space="preserve">As highlighted above, </w:t>
      </w:r>
      <w:r w:rsidR="00543AD3" w:rsidRPr="008963C3">
        <w:rPr>
          <w:rFonts w:asciiTheme="minorBidi" w:hAnsiTheme="minorBidi"/>
        </w:rPr>
        <w:t>there is a significant lack of capacity for match play</w:t>
      </w:r>
      <w:r w:rsidR="00CA12F7" w:rsidRPr="008963C3">
        <w:rPr>
          <w:rFonts w:asciiTheme="minorBidi" w:hAnsiTheme="minorBidi"/>
        </w:rPr>
        <w:t xml:space="preserve"> on site</w:t>
      </w:r>
      <w:r w:rsidR="00543AD3" w:rsidRPr="008963C3">
        <w:rPr>
          <w:rFonts w:asciiTheme="minorBidi" w:hAnsiTheme="minorBidi"/>
        </w:rPr>
        <w:t xml:space="preserve">, resulting in the inability of North Notts HC to grow and </w:t>
      </w:r>
      <w:r w:rsidR="00CA12F7" w:rsidRPr="008963C3">
        <w:rPr>
          <w:rFonts w:asciiTheme="minorBidi" w:hAnsiTheme="minorBidi"/>
        </w:rPr>
        <w:t xml:space="preserve">demand from Mansfield HC being </w:t>
      </w:r>
      <w:r w:rsidR="00543AD3" w:rsidRPr="008963C3">
        <w:rPr>
          <w:rFonts w:asciiTheme="minorBidi" w:hAnsiTheme="minorBidi"/>
        </w:rPr>
        <w:t xml:space="preserve">exported </w:t>
      </w:r>
      <w:r w:rsidR="00CA12F7" w:rsidRPr="008963C3">
        <w:rPr>
          <w:rFonts w:asciiTheme="minorBidi" w:hAnsiTheme="minorBidi"/>
        </w:rPr>
        <w:t xml:space="preserve">to </w:t>
      </w:r>
      <w:r w:rsidR="00566095" w:rsidRPr="008963C3">
        <w:rPr>
          <w:rFonts w:asciiTheme="minorBidi" w:hAnsiTheme="minorBidi"/>
        </w:rPr>
        <w:t>Kirkby-in-Ashfield</w:t>
      </w:r>
      <w:r w:rsidR="00543AD3" w:rsidRPr="008963C3">
        <w:rPr>
          <w:rFonts w:asciiTheme="minorBidi" w:hAnsiTheme="minorBidi"/>
        </w:rPr>
        <w:t xml:space="preserve">. </w:t>
      </w:r>
    </w:p>
    <w:p w14:paraId="158B98EB" w14:textId="77777777" w:rsidR="00543AD3" w:rsidRPr="008963C3" w:rsidRDefault="00543AD3" w:rsidP="00543AD3">
      <w:pPr>
        <w:pStyle w:val="ListParagraph"/>
        <w:jc w:val="both"/>
        <w:rPr>
          <w:rFonts w:asciiTheme="minorBidi" w:hAnsiTheme="minorBidi"/>
        </w:rPr>
      </w:pPr>
    </w:p>
    <w:p w14:paraId="3A706E8D" w14:textId="5C89AC06" w:rsidR="00543AD3" w:rsidRPr="008963C3" w:rsidRDefault="005375F1" w:rsidP="00603893">
      <w:pPr>
        <w:pStyle w:val="ListParagraph"/>
        <w:numPr>
          <w:ilvl w:val="0"/>
          <w:numId w:val="10"/>
        </w:numPr>
        <w:ind w:hanging="720"/>
        <w:jc w:val="both"/>
        <w:rPr>
          <w:rFonts w:asciiTheme="minorBidi" w:hAnsiTheme="minorBidi"/>
        </w:rPr>
      </w:pPr>
      <w:r w:rsidRPr="008963C3">
        <w:rPr>
          <w:rFonts w:asciiTheme="minorBidi" w:hAnsiTheme="minorBidi"/>
        </w:rPr>
        <w:t xml:space="preserve">However, </w:t>
      </w:r>
      <w:r w:rsidR="00603893" w:rsidRPr="008963C3">
        <w:rPr>
          <w:rFonts w:asciiTheme="minorBidi" w:hAnsiTheme="minorBidi"/>
        </w:rPr>
        <w:t>the sand-based AGP at</w:t>
      </w:r>
      <w:r w:rsidR="00543AD3" w:rsidRPr="008963C3">
        <w:rPr>
          <w:rFonts w:asciiTheme="minorBidi" w:hAnsiTheme="minorBidi"/>
        </w:rPr>
        <w:t xml:space="preserve"> Manor Sport and Recreation Centre is of very poor quality</w:t>
      </w:r>
      <w:r w:rsidR="008963C3" w:rsidRPr="008963C3">
        <w:rPr>
          <w:rFonts w:asciiTheme="minorBidi" w:hAnsiTheme="minorBidi"/>
        </w:rPr>
        <w:t>, suggesting that developer contributions from new allocated housing sites could provide off-site investment into</w:t>
      </w:r>
      <w:r w:rsidR="00543AD3" w:rsidRPr="008963C3">
        <w:rPr>
          <w:rFonts w:asciiTheme="minorBidi" w:hAnsiTheme="minorBidi"/>
        </w:rPr>
        <w:t xml:space="preserve"> resurfacing works and sports lighting improvements</w:t>
      </w:r>
      <w:r w:rsidR="008963C3" w:rsidRPr="008963C3">
        <w:rPr>
          <w:rFonts w:asciiTheme="minorBidi" w:hAnsiTheme="minorBidi"/>
        </w:rPr>
        <w:t>, improving the overall playing experience for hockey clubs and ensuring the future sustainability of hockey pitch facilities in Mansfield.</w:t>
      </w:r>
    </w:p>
    <w:p w14:paraId="456B290B" w14:textId="77777777" w:rsidR="0070317C" w:rsidRDefault="0070317C" w:rsidP="007A3617">
      <w:pPr>
        <w:rPr>
          <w:lang w:val="en-US"/>
        </w:rPr>
      </w:pPr>
    </w:p>
    <w:p w14:paraId="30D09776" w14:textId="57EB5414" w:rsidR="00A32361" w:rsidRDefault="00A32361">
      <w:pPr>
        <w:rPr>
          <w:lang w:val="en-US"/>
        </w:rPr>
      </w:pPr>
      <w:r>
        <w:rPr>
          <w:lang w:val="en-US"/>
        </w:rPr>
        <w:br w:type="page"/>
      </w:r>
    </w:p>
    <w:p w14:paraId="28E3328D" w14:textId="023C4C80" w:rsidR="009D6F71" w:rsidRPr="00D07FC9" w:rsidRDefault="001845F8" w:rsidP="00567CD1">
      <w:pPr>
        <w:pStyle w:val="Heading1"/>
        <w:jc w:val="both"/>
        <w:rPr>
          <w:rFonts w:asciiTheme="minorBidi" w:hAnsiTheme="minorBidi" w:cstheme="minorBidi"/>
          <w:lang w:val="en-US"/>
        </w:rPr>
      </w:pPr>
      <w:bookmarkStart w:id="93" w:name="_Toc237423622"/>
      <w:r w:rsidRPr="00D07FC9">
        <w:rPr>
          <w:rFonts w:asciiTheme="minorBidi" w:hAnsiTheme="minorBidi" w:cstheme="minorBidi"/>
          <w:lang w:val="en-US"/>
        </w:rPr>
        <w:lastRenderedPageBreak/>
        <w:t xml:space="preserve">Grass Football </w:t>
      </w:r>
      <w:bookmarkEnd w:id="44"/>
      <w:r w:rsidRPr="00D07FC9">
        <w:rPr>
          <w:rFonts w:asciiTheme="minorBidi" w:hAnsiTheme="minorBidi" w:cstheme="minorBidi"/>
          <w:lang w:val="en-US"/>
        </w:rPr>
        <w:t>Pitches</w:t>
      </w:r>
      <w:bookmarkEnd w:id="93"/>
      <w:r w:rsidRPr="00D07FC9">
        <w:rPr>
          <w:rFonts w:asciiTheme="minorBidi" w:hAnsiTheme="minorBidi" w:cstheme="minorBidi"/>
          <w:lang w:val="en-US"/>
        </w:rPr>
        <w:t xml:space="preserve"> </w:t>
      </w:r>
    </w:p>
    <w:p w14:paraId="2253465F" w14:textId="713F321B" w:rsidR="00814105" w:rsidRPr="00814105" w:rsidRDefault="00814105" w:rsidP="00814105"/>
    <w:p w14:paraId="44F3E9DA" w14:textId="0432C9C1" w:rsidR="001845F8" w:rsidRPr="00D07FC9" w:rsidRDefault="001845F8">
      <w:pPr>
        <w:pStyle w:val="ListParagraph"/>
        <w:numPr>
          <w:ilvl w:val="0"/>
          <w:numId w:val="47"/>
        </w:numPr>
        <w:ind w:hanging="720"/>
        <w:jc w:val="both"/>
        <w:rPr>
          <w:rFonts w:asciiTheme="minorBidi" w:hAnsiTheme="minorBidi"/>
          <w:b/>
          <w:bCs/>
          <w:szCs w:val="22"/>
        </w:rPr>
      </w:pPr>
      <w:r w:rsidRPr="00D07FC9">
        <w:rPr>
          <w:rFonts w:asciiTheme="minorBidi" w:hAnsiTheme="minorBidi"/>
          <w:szCs w:val="22"/>
        </w:rPr>
        <w:t>To help develop the recommendations/actions and to understand their potential impact, several relevant scenario questions are tested against the key issues in this section, resulting in sport specific recommendations</w:t>
      </w:r>
      <w:r w:rsidR="00882E78" w:rsidRPr="00D07FC9">
        <w:rPr>
          <w:rFonts w:asciiTheme="minorBidi" w:hAnsiTheme="minorBidi"/>
          <w:szCs w:val="22"/>
        </w:rPr>
        <w:t>.</w:t>
      </w:r>
    </w:p>
    <w:p w14:paraId="57F758E6" w14:textId="77777777" w:rsidR="001845F8" w:rsidRPr="00D07FC9" w:rsidRDefault="001845F8" w:rsidP="001845F8">
      <w:pPr>
        <w:pStyle w:val="ListParagraph"/>
        <w:jc w:val="both"/>
        <w:rPr>
          <w:rFonts w:asciiTheme="minorBidi" w:hAnsiTheme="minorBidi"/>
          <w:b/>
          <w:bCs/>
          <w:szCs w:val="22"/>
        </w:rPr>
      </w:pPr>
    </w:p>
    <w:p w14:paraId="250C5E1C" w14:textId="3D5090AE" w:rsidR="001845F8" w:rsidRPr="00D07FC9" w:rsidRDefault="001845F8" w:rsidP="096852BB">
      <w:pPr>
        <w:pStyle w:val="ListParagraph"/>
        <w:numPr>
          <w:ilvl w:val="0"/>
          <w:numId w:val="47"/>
        </w:numPr>
        <w:ind w:hanging="720"/>
        <w:jc w:val="both"/>
        <w:rPr>
          <w:rFonts w:asciiTheme="minorBidi" w:hAnsiTheme="minorBidi"/>
          <w:b/>
          <w:bCs/>
        </w:rPr>
      </w:pPr>
      <w:r w:rsidRPr="096852BB">
        <w:rPr>
          <w:rFonts w:asciiTheme="minorBidi" w:hAnsiTheme="minorBidi"/>
        </w:rPr>
        <w:t xml:space="preserve">It must be noted that all calculations in this document are based on how youth football is currently structured, however from season 2026/2027, a reduced size 3v3 format will be introduced at U7 age groups, and teams will stay at reduced size pitches for longer, meaning that 11v11 football will begin at U14 rather than U13 as is currently the case. This </w:t>
      </w:r>
      <w:r w:rsidR="00FC5110">
        <w:rPr>
          <w:rFonts w:asciiTheme="minorBidi" w:hAnsiTheme="minorBidi"/>
        </w:rPr>
        <w:t>could</w:t>
      </w:r>
      <w:r w:rsidR="00FC5110" w:rsidRPr="096852BB">
        <w:rPr>
          <w:rFonts w:asciiTheme="minorBidi" w:hAnsiTheme="minorBidi"/>
        </w:rPr>
        <w:t xml:space="preserve"> </w:t>
      </w:r>
      <w:r w:rsidRPr="096852BB">
        <w:rPr>
          <w:rFonts w:asciiTheme="minorBidi" w:hAnsiTheme="minorBidi"/>
        </w:rPr>
        <w:t>result in less usage of 11v11 grass pitches</w:t>
      </w:r>
      <w:r w:rsidR="00511C41" w:rsidRPr="096852BB">
        <w:rPr>
          <w:rFonts w:asciiTheme="minorBidi" w:hAnsiTheme="minorBidi"/>
        </w:rPr>
        <w:t xml:space="preserve">. </w:t>
      </w:r>
      <w:r w:rsidR="00882E78" w:rsidRPr="096852BB">
        <w:rPr>
          <w:rFonts w:asciiTheme="minorBidi" w:hAnsiTheme="minorBidi"/>
        </w:rPr>
        <w:t xml:space="preserve"> </w:t>
      </w:r>
    </w:p>
    <w:p w14:paraId="0D9B5477" w14:textId="77777777" w:rsidR="001845F8" w:rsidRPr="00D07FC9" w:rsidRDefault="001845F8" w:rsidP="00567CD1">
      <w:pPr>
        <w:rPr>
          <w:rFonts w:asciiTheme="minorBidi" w:hAnsiTheme="minorBidi"/>
        </w:rPr>
      </w:pPr>
    </w:p>
    <w:p w14:paraId="1B040345" w14:textId="2C5054DA" w:rsidR="001845F8" w:rsidRPr="00D07FC9" w:rsidRDefault="001845F8" w:rsidP="001845F8">
      <w:pPr>
        <w:pStyle w:val="Header2"/>
        <w:rPr>
          <w:rFonts w:asciiTheme="minorBidi" w:eastAsia="Times New Roman" w:hAnsiTheme="minorBidi" w:cstheme="minorBidi"/>
          <w:bdr w:val="none" w:sz="0" w:space="0" w:color="auto" w:frame="1"/>
        </w:rPr>
      </w:pPr>
      <w:bookmarkStart w:id="94" w:name="_Toc237423623"/>
      <w:r w:rsidRPr="00D07FC9">
        <w:rPr>
          <w:rFonts w:asciiTheme="minorBidi" w:hAnsiTheme="minorBidi" w:cstheme="minorBidi"/>
        </w:rPr>
        <w:t xml:space="preserve">Scenario </w:t>
      </w:r>
      <w:r w:rsidR="00EF1094">
        <w:rPr>
          <w:rFonts w:asciiTheme="minorBidi" w:hAnsiTheme="minorBidi" w:cstheme="minorBidi"/>
        </w:rPr>
        <w:t>3</w:t>
      </w:r>
      <w:r w:rsidR="00C702DF" w:rsidRPr="00D07FC9">
        <w:rPr>
          <w:rFonts w:asciiTheme="minorBidi" w:hAnsiTheme="minorBidi" w:cstheme="minorBidi"/>
        </w:rPr>
        <w:t xml:space="preserve"> </w:t>
      </w:r>
      <w:r w:rsidRPr="00D07FC9">
        <w:rPr>
          <w:rFonts w:asciiTheme="minorBidi" w:hAnsiTheme="minorBidi" w:cstheme="minorBidi"/>
        </w:rPr>
        <w:t xml:space="preserve">– </w:t>
      </w:r>
      <w:r w:rsidR="00FE070E" w:rsidRPr="00D07FC9">
        <w:rPr>
          <w:rFonts w:asciiTheme="minorBidi" w:hAnsiTheme="minorBidi" w:cstheme="minorBidi"/>
        </w:rPr>
        <w:t xml:space="preserve">Exploring the impact of </w:t>
      </w:r>
      <w:r w:rsidR="00BB68D0">
        <w:rPr>
          <w:rFonts w:asciiTheme="minorBidi" w:hAnsiTheme="minorBidi" w:cstheme="minorBidi"/>
        </w:rPr>
        <w:t xml:space="preserve">participation </w:t>
      </w:r>
      <w:r w:rsidR="00FE070E" w:rsidRPr="00D07FC9">
        <w:rPr>
          <w:rFonts w:asciiTheme="minorBidi" w:hAnsiTheme="minorBidi" w:cstheme="minorBidi"/>
        </w:rPr>
        <w:t>growth</w:t>
      </w:r>
      <w:bookmarkEnd w:id="94"/>
    </w:p>
    <w:p w14:paraId="03FE1DBA" w14:textId="77777777" w:rsidR="001845F8" w:rsidRPr="00D07FC9" w:rsidRDefault="001845F8" w:rsidP="001845F8">
      <w:pPr>
        <w:jc w:val="both"/>
        <w:rPr>
          <w:rFonts w:asciiTheme="minorBidi" w:hAnsiTheme="minorBidi"/>
          <w:szCs w:val="22"/>
        </w:rPr>
      </w:pPr>
    </w:p>
    <w:p w14:paraId="318C6E84" w14:textId="42E6C572" w:rsidR="00BB68D0" w:rsidRPr="00C67A8C" w:rsidRDefault="00BB68D0">
      <w:pPr>
        <w:pStyle w:val="ListParagraph"/>
        <w:numPr>
          <w:ilvl w:val="0"/>
          <w:numId w:val="47"/>
        </w:numPr>
        <w:ind w:hanging="720"/>
        <w:jc w:val="both"/>
        <w:rPr>
          <w:rFonts w:asciiTheme="minorBidi" w:eastAsiaTheme="minorHAnsi" w:hAnsiTheme="minorBidi"/>
          <w:szCs w:val="22"/>
        </w:rPr>
      </w:pPr>
      <w:r w:rsidRPr="00C67A8C">
        <w:rPr>
          <w:rFonts w:asciiTheme="minorBidi" w:hAnsiTheme="minorBidi"/>
          <w:szCs w:val="22"/>
        </w:rPr>
        <w:t xml:space="preserve">The Stage C assessment explored the impact of population growth to </w:t>
      </w:r>
      <w:r w:rsidR="000B3A41" w:rsidRPr="00C67A8C">
        <w:rPr>
          <w:rFonts w:asciiTheme="minorBidi" w:hAnsiTheme="minorBidi"/>
          <w:szCs w:val="22"/>
        </w:rPr>
        <w:t>2043</w:t>
      </w:r>
      <w:r w:rsidRPr="00C67A8C">
        <w:rPr>
          <w:rFonts w:asciiTheme="minorBidi" w:hAnsiTheme="minorBidi"/>
          <w:szCs w:val="22"/>
        </w:rPr>
        <w:t xml:space="preserve"> on grass pitch and 3G AGP capacity. However, the FA predict </w:t>
      </w:r>
      <w:r w:rsidR="005D1FA4" w:rsidRPr="00C67A8C">
        <w:rPr>
          <w:rFonts w:asciiTheme="minorBidi" w:hAnsiTheme="minorBidi"/>
          <w:szCs w:val="22"/>
        </w:rPr>
        <w:t xml:space="preserve">a </w:t>
      </w:r>
      <w:r w:rsidR="00B95AD0" w:rsidRPr="00C67A8C">
        <w:rPr>
          <w:rFonts w:asciiTheme="minorBidi" w:hAnsiTheme="minorBidi"/>
          <w:szCs w:val="22"/>
        </w:rPr>
        <w:t>significantly hig</w:t>
      </w:r>
      <w:r w:rsidR="005D1FA4" w:rsidRPr="00C67A8C">
        <w:rPr>
          <w:rFonts w:asciiTheme="minorBidi" w:hAnsiTheme="minorBidi"/>
          <w:szCs w:val="22"/>
        </w:rPr>
        <w:t xml:space="preserve">her rate of </w:t>
      </w:r>
      <w:r w:rsidR="009B7916" w:rsidRPr="00C67A8C">
        <w:rPr>
          <w:rFonts w:asciiTheme="minorBidi" w:hAnsiTheme="minorBidi"/>
          <w:szCs w:val="22"/>
        </w:rPr>
        <w:t xml:space="preserve">participation increase. This scenario will explore </w:t>
      </w:r>
      <w:r w:rsidR="00D43A4B" w:rsidRPr="00C67A8C">
        <w:rPr>
          <w:rFonts w:asciiTheme="minorBidi" w:hAnsiTheme="minorBidi"/>
          <w:szCs w:val="22"/>
        </w:rPr>
        <w:t xml:space="preserve">the impact </w:t>
      </w:r>
      <w:r w:rsidR="003B7A97">
        <w:rPr>
          <w:rFonts w:asciiTheme="minorBidi" w:hAnsiTheme="minorBidi"/>
          <w:szCs w:val="22"/>
        </w:rPr>
        <w:t>potential participation growth</w:t>
      </w:r>
      <w:r w:rsidR="00FE5175" w:rsidRPr="00C67A8C">
        <w:rPr>
          <w:rFonts w:asciiTheme="minorBidi" w:hAnsiTheme="minorBidi"/>
          <w:szCs w:val="22"/>
        </w:rPr>
        <w:t xml:space="preserve"> over the next 5 years to 2031:</w:t>
      </w:r>
    </w:p>
    <w:p w14:paraId="14D31422" w14:textId="77777777" w:rsidR="00C67A8C" w:rsidRDefault="00C67A8C" w:rsidP="00C138B9">
      <w:pPr>
        <w:rPr>
          <w:rFonts w:eastAsiaTheme="minorHAnsi"/>
          <w:highlight w:val="yellow"/>
        </w:rPr>
      </w:pPr>
    </w:p>
    <w:p w14:paraId="0C19A4C0" w14:textId="3D85E6B5" w:rsidR="00A75048" w:rsidRDefault="00E27B0A">
      <w:pPr>
        <w:numPr>
          <w:ilvl w:val="0"/>
          <w:numId w:val="39"/>
        </w:numPr>
        <w:tabs>
          <w:tab w:val="clear" w:pos="720"/>
        </w:tabs>
        <w:ind w:left="1134" w:hanging="425"/>
        <w:jc w:val="both"/>
        <w:textAlignment w:val="baseline"/>
        <w:rPr>
          <w:rStyle w:val="normaltextrun"/>
          <w:rFonts w:asciiTheme="minorBidi" w:hAnsiTheme="minorBidi"/>
          <w:szCs w:val="22"/>
        </w:rPr>
      </w:pPr>
      <w:r>
        <w:rPr>
          <w:rStyle w:val="normaltextrun"/>
          <w:rFonts w:asciiTheme="minorBidi" w:hAnsiTheme="minorBidi"/>
          <w:b/>
          <w:bCs/>
          <w:szCs w:val="22"/>
        </w:rPr>
        <w:t>Growth Rate</w:t>
      </w:r>
      <w:r w:rsidR="00A75048" w:rsidRPr="00DD354F">
        <w:rPr>
          <w:rStyle w:val="normaltextrun"/>
          <w:rFonts w:asciiTheme="minorBidi" w:hAnsiTheme="minorBidi"/>
          <w:b/>
          <w:bCs/>
          <w:szCs w:val="22"/>
        </w:rPr>
        <w:t xml:space="preserve"> -</w:t>
      </w:r>
      <w:r w:rsidR="00A75048">
        <w:rPr>
          <w:rStyle w:val="normaltextrun"/>
          <w:rFonts w:asciiTheme="minorBidi" w:hAnsiTheme="minorBidi"/>
          <w:szCs w:val="22"/>
        </w:rPr>
        <w:t xml:space="preserve"> Mansfield-specific average annual growth, </w:t>
      </w:r>
      <w:r w:rsidR="00F10688">
        <w:rPr>
          <w:rStyle w:val="normaltextrun"/>
          <w:rFonts w:asciiTheme="minorBidi" w:hAnsiTheme="minorBidi"/>
          <w:szCs w:val="22"/>
        </w:rPr>
        <w:t xml:space="preserve">based on </w:t>
      </w:r>
      <w:r w:rsidR="00455A55">
        <w:rPr>
          <w:rStyle w:val="normaltextrun"/>
          <w:rFonts w:asciiTheme="minorBidi" w:hAnsiTheme="minorBidi"/>
          <w:szCs w:val="22"/>
        </w:rPr>
        <w:t xml:space="preserve">previous 3 seasons of </w:t>
      </w:r>
      <w:r w:rsidR="00F10688">
        <w:rPr>
          <w:rStyle w:val="normaltextrun"/>
          <w:rFonts w:asciiTheme="minorBidi" w:hAnsiTheme="minorBidi"/>
          <w:szCs w:val="22"/>
        </w:rPr>
        <w:t xml:space="preserve">Nottinghamshire FA figures, </w:t>
      </w:r>
      <w:r w:rsidR="00F10688" w:rsidRPr="00C67A8C">
        <w:rPr>
          <w:rStyle w:val="normaltextrun"/>
          <w:rFonts w:asciiTheme="minorBidi" w:hAnsiTheme="minorBidi"/>
          <w:szCs w:val="22"/>
        </w:rPr>
        <w:t>broken down by age groups as</w:t>
      </w:r>
      <w:r w:rsidR="00A75048" w:rsidRPr="00C67A8C">
        <w:rPr>
          <w:rStyle w:val="normaltextrun"/>
          <w:rFonts w:asciiTheme="minorBidi" w:hAnsiTheme="minorBidi"/>
          <w:szCs w:val="22"/>
        </w:rPr>
        <w:t>:</w:t>
      </w:r>
    </w:p>
    <w:p w14:paraId="4ED21970" w14:textId="79E6040E" w:rsidR="00A75048" w:rsidRPr="00C67A8C" w:rsidRDefault="00A75048">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sidRPr="00C67A8C">
        <w:rPr>
          <w:rFonts w:asciiTheme="minorBidi" w:hAnsiTheme="minorBidi"/>
          <w:color w:val="201F1E"/>
          <w:szCs w:val="22"/>
          <w:bdr w:val="none" w:sz="0" w:space="0" w:color="auto" w:frame="1"/>
        </w:rPr>
        <w:t xml:space="preserve">Adult Male - </w:t>
      </w:r>
      <w:r w:rsidR="00A719F4">
        <w:rPr>
          <w:rFonts w:asciiTheme="minorBidi" w:hAnsiTheme="minorBidi"/>
          <w:color w:val="201F1E"/>
          <w:szCs w:val="22"/>
          <w:bdr w:val="none" w:sz="0" w:space="0" w:color="auto" w:frame="1"/>
        </w:rPr>
        <w:t>+</w:t>
      </w:r>
      <w:r w:rsidR="00AB6527">
        <w:rPr>
          <w:rFonts w:asciiTheme="minorBidi" w:hAnsiTheme="minorBidi"/>
          <w:color w:val="201F1E"/>
          <w:szCs w:val="22"/>
          <w:bdr w:val="none" w:sz="0" w:space="0" w:color="auto" w:frame="1"/>
        </w:rPr>
        <w:t>4.6</w:t>
      </w:r>
      <w:r w:rsidRPr="00C67A8C">
        <w:rPr>
          <w:rFonts w:asciiTheme="minorBidi" w:hAnsiTheme="minorBidi"/>
          <w:color w:val="201F1E"/>
          <w:szCs w:val="22"/>
          <w:bdr w:val="none" w:sz="0" w:space="0" w:color="auto" w:frame="1"/>
        </w:rPr>
        <w:t>%</w:t>
      </w:r>
    </w:p>
    <w:p w14:paraId="6D26C6A9" w14:textId="65B753F7" w:rsidR="00A75048" w:rsidRPr="00C67A8C" w:rsidRDefault="00A75048">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sidRPr="00C67A8C">
        <w:rPr>
          <w:rFonts w:asciiTheme="minorBidi" w:hAnsiTheme="minorBidi"/>
          <w:color w:val="201F1E"/>
          <w:szCs w:val="22"/>
          <w:bdr w:val="none" w:sz="0" w:space="0" w:color="auto" w:frame="1"/>
        </w:rPr>
        <w:t>Adult Female - +</w:t>
      </w:r>
      <w:r w:rsidR="00F67F47">
        <w:rPr>
          <w:rFonts w:asciiTheme="minorBidi" w:hAnsiTheme="minorBidi"/>
          <w:color w:val="201F1E"/>
          <w:szCs w:val="22"/>
          <w:bdr w:val="none" w:sz="0" w:space="0" w:color="auto" w:frame="1"/>
        </w:rPr>
        <w:t>44.6</w:t>
      </w:r>
      <w:r w:rsidRPr="00C67A8C">
        <w:rPr>
          <w:rFonts w:asciiTheme="minorBidi" w:hAnsiTheme="minorBidi"/>
          <w:color w:val="201F1E"/>
          <w:szCs w:val="22"/>
          <w:bdr w:val="none" w:sz="0" w:space="0" w:color="auto" w:frame="1"/>
        </w:rPr>
        <w:t>%</w:t>
      </w:r>
    </w:p>
    <w:p w14:paraId="03A02D98" w14:textId="58C45380" w:rsidR="00A75048" w:rsidRPr="00C67A8C" w:rsidRDefault="00A75048">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sidRPr="00C67A8C">
        <w:rPr>
          <w:rFonts w:asciiTheme="minorBidi" w:hAnsiTheme="minorBidi"/>
          <w:color w:val="201F1E"/>
          <w:szCs w:val="22"/>
        </w:rPr>
        <w:t xml:space="preserve">Youth </w:t>
      </w:r>
      <w:r w:rsidR="006066D2">
        <w:rPr>
          <w:rFonts w:asciiTheme="minorBidi" w:hAnsiTheme="minorBidi"/>
          <w:color w:val="201F1E"/>
          <w:szCs w:val="22"/>
        </w:rPr>
        <w:t xml:space="preserve">11v11 </w:t>
      </w:r>
      <w:r w:rsidRPr="00C67A8C">
        <w:rPr>
          <w:rFonts w:asciiTheme="minorBidi" w:hAnsiTheme="minorBidi"/>
          <w:color w:val="201F1E"/>
          <w:szCs w:val="22"/>
        </w:rPr>
        <w:t>Boys - +</w:t>
      </w:r>
      <w:r w:rsidR="00BD6438">
        <w:rPr>
          <w:rFonts w:asciiTheme="minorBidi" w:hAnsiTheme="minorBidi"/>
          <w:color w:val="201F1E"/>
          <w:szCs w:val="22"/>
        </w:rPr>
        <w:t>7.3</w:t>
      </w:r>
      <w:r w:rsidRPr="00C67A8C">
        <w:rPr>
          <w:rFonts w:asciiTheme="minorBidi" w:hAnsiTheme="minorBidi"/>
          <w:color w:val="201F1E"/>
          <w:szCs w:val="22"/>
        </w:rPr>
        <w:t>%</w:t>
      </w:r>
    </w:p>
    <w:p w14:paraId="11493305" w14:textId="37257DCD" w:rsidR="006066D2" w:rsidRPr="006066D2" w:rsidRDefault="00A75048">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sidRPr="00C67A8C">
        <w:rPr>
          <w:rFonts w:asciiTheme="minorBidi" w:hAnsiTheme="minorBidi"/>
          <w:color w:val="201F1E"/>
          <w:szCs w:val="22"/>
        </w:rPr>
        <w:t xml:space="preserve">Youth </w:t>
      </w:r>
      <w:r w:rsidR="006066D2">
        <w:rPr>
          <w:rFonts w:asciiTheme="minorBidi" w:hAnsiTheme="minorBidi"/>
          <w:color w:val="201F1E"/>
          <w:szCs w:val="22"/>
        </w:rPr>
        <w:t xml:space="preserve">11v11 </w:t>
      </w:r>
      <w:r w:rsidRPr="00C67A8C">
        <w:rPr>
          <w:rFonts w:asciiTheme="minorBidi" w:hAnsiTheme="minorBidi"/>
          <w:color w:val="201F1E"/>
          <w:szCs w:val="22"/>
        </w:rPr>
        <w:t>Girls</w:t>
      </w:r>
      <w:r w:rsidR="00154D59">
        <w:rPr>
          <w:rFonts w:asciiTheme="minorBidi" w:hAnsiTheme="minorBidi"/>
          <w:color w:val="201F1E"/>
          <w:szCs w:val="22"/>
        </w:rPr>
        <w:t xml:space="preserve"> - +45.6%</w:t>
      </w:r>
    </w:p>
    <w:p w14:paraId="51D09A50" w14:textId="4266944D" w:rsidR="0092427E" w:rsidRPr="0092427E" w:rsidRDefault="0092427E">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Pr>
          <w:rFonts w:asciiTheme="minorBidi" w:hAnsiTheme="minorBidi"/>
          <w:color w:val="201F1E"/>
          <w:szCs w:val="22"/>
        </w:rPr>
        <w:t>Youth 9v9 Boys</w:t>
      </w:r>
      <w:r w:rsidR="00154D59">
        <w:rPr>
          <w:rFonts w:asciiTheme="minorBidi" w:hAnsiTheme="minorBidi"/>
          <w:color w:val="201F1E"/>
          <w:szCs w:val="22"/>
        </w:rPr>
        <w:t xml:space="preserve"> - +10.6%</w:t>
      </w:r>
    </w:p>
    <w:p w14:paraId="3301DEC9" w14:textId="4BF233CB" w:rsidR="00A75048" w:rsidRPr="00C67A8C" w:rsidRDefault="0092427E">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Pr>
          <w:rFonts w:asciiTheme="minorBidi" w:hAnsiTheme="minorBidi"/>
          <w:color w:val="201F1E"/>
          <w:szCs w:val="22"/>
        </w:rPr>
        <w:t>Youth 9v9 Girls</w:t>
      </w:r>
      <w:r w:rsidR="006066D2">
        <w:rPr>
          <w:rFonts w:asciiTheme="minorBidi" w:hAnsiTheme="minorBidi"/>
          <w:color w:val="201F1E"/>
          <w:szCs w:val="22"/>
        </w:rPr>
        <w:t xml:space="preserve"> </w:t>
      </w:r>
      <w:r w:rsidR="00A75048" w:rsidRPr="00C67A8C">
        <w:rPr>
          <w:rFonts w:asciiTheme="minorBidi" w:hAnsiTheme="minorBidi"/>
          <w:color w:val="201F1E"/>
          <w:szCs w:val="22"/>
        </w:rPr>
        <w:t xml:space="preserve">- </w:t>
      </w:r>
      <w:r w:rsidR="00154D59">
        <w:rPr>
          <w:rFonts w:asciiTheme="minorBidi" w:hAnsiTheme="minorBidi"/>
          <w:color w:val="201F1E"/>
          <w:szCs w:val="22"/>
        </w:rPr>
        <w:t>0</w:t>
      </w:r>
      <w:r w:rsidR="00A75048" w:rsidRPr="00C67A8C">
        <w:rPr>
          <w:rFonts w:asciiTheme="minorBidi" w:hAnsiTheme="minorBidi"/>
          <w:color w:val="201F1E"/>
          <w:szCs w:val="22"/>
        </w:rPr>
        <w:t>%</w:t>
      </w:r>
    </w:p>
    <w:p w14:paraId="232D4905" w14:textId="3E53DD37" w:rsidR="0092427E" w:rsidRPr="0092427E" w:rsidRDefault="00A75048">
      <w:pPr>
        <w:pStyle w:val="paragraph"/>
        <w:numPr>
          <w:ilvl w:val="0"/>
          <w:numId w:val="41"/>
        </w:numPr>
        <w:spacing w:before="0" w:beforeAutospacing="0" w:after="0" w:afterAutospacing="0"/>
        <w:ind w:left="1701" w:hanging="567"/>
        <w:jc w:val="both"/>
        <w:textAlignment w:val="baseline"/>
        <w:rPr>
          <w:rFonts w:asciiTheme="minorBidi" w:hAnsiTheme="minorBidi" w:cstheme="minorBidi"/>
          <w:szCs w:val="22"/>
        </w:rPr>
      </w:pPr>
      <w:r w:rsidRPr="00C67A8C">
        <w:rPr>
          <w:rFonts w:asciiTheme="minorBidi" w:hAnsiTheme="minorBidi"/>
          <w:color w:val="201F1E"/>
          <w:szCs w:val="22"/>
        </w:rPr>
        <w:t xml:space="preserve">Mini Soccer </w:t>
      </w:r>
      <w:r w:rsidR="0092427E">
        <w:rPr>
          <w:rFonts w:asciiTheme="minorBidi" w:hAnsiTheme="minorBidi"/>
          <w:color w:val="201F1E"/>
          <w:szCs w:val="22"/>
        </w:rPr>
        <w:t xml:space="preserve">7v7 </w:t>
      </w:r>
      <w:r w:rsidR="00154D59">
        <w:rPr>
          <w:rFonts w:asciiTheme="minorBidi" w:hAnsiTheme="minorBidi"/>
          <w:color w:val="201F1E"/>
          <w:szCs w:val="22"/>
        </w:rPr>
        <w:t xml:space="preserve">- </w:t>
      </w:r>
      <w:r w:rsidR="00455A55">
        <w:rPr>
          <w:rFonts w:asciiTheme="minorBidi" w:hAnsiTheme="minorBidi"/>
          <w:color w:val="201F1E"/>
          <w:szCs w:val="22"/>
        </w:rPr>
        <w:t>+8.7%</w:t>
      </w:r>
    </w:p>
    <w:p w14:paraId="69CC9232" w14:textId="6B5695CD" w:rsidR="00A75048" w:rsidRPr="00C67A8C" w:rsidRDefault="0092427E">
      <w:pPr>
        <w:pStyle w:val="paragraph"/>
        <w:numPr>
          <w:ilvl w:val="0"/>
          <w:numId w:val="41"/>
        </w:numPr>
        <w:spacing w:before="0" w:beforeAutospacing="0" w:after="0" w:afterAutospacing="0"/>
        <w:ind w:left="1701" w:hanging="567"/>
        <w:jc w:val="both"/>
        <w:textAlignment w:val="baseline"/>
        <w:rPr>
          <w:rStyle w:val="normaltextrun"/>
          <w:rFonts w:asciiTheme="minorBidi" w:hAnsiTheme="minorBidi" w:cstheme="minorBidi"/>
          <w:szCs w:val="22"/>
        </w:rPr>
      </w:pPr>
      <w:r>
        <w:rPr>
          <w:rFonts w:asciiTheme="minorBidi" w:hAnsiTheme="minorBidi"/>
          <w:color w:val="201F1E"/>
          <w:szCs w:val="22"/>
        </w:rPr>
        <w:t>Mini Soccer 5v5</w:t>
      </w:r>
      <w:r w:rsidR="00A75048" w:rsidRPr="00C67A8C">
        <w:rPr>
          <w:rFonts w:asciiTheme="minorBidi" w:hAnsiTheme="minorBidi"/>
          <w:color w:val="201F1E"/>
          <w:szCs w:val="22"/>
        </w:rPr>
        <w:t xml:space="preserve">- </w:t>
      </w:r>
      <w:r w:rsidR="00B32E72">
        <w:rPr>
          <w:rFonts w:asciiTheme="minorBidi" w:hAnsiTheme="minorBidi"/>
          <w:color w:val="201F1E"/>
          <w:szCs w:val="22"/>
        </w:rPr>
        <w:t>0</w:t>
      </w:r>
      <w:r w:rsidR="00A75048" w:rsidRPr="00C67A8C">
        <w:rPr>
          <w:rFonts w:asciiTheme="minorBidi" w:hAnsiTheme="minorBidi"/>
          <w:color w:val="201F1E"/>
          <w:szCs w:val="22"/>
        </w:rPr>
        <w:t>%</w:t>
      </w:r>
    </w:p>
    <w:p w14:paraId="1D90394F" w14:textId="77777777" w:rsidR="00BB68D0" w:rsidRPr="00F51108" w:rsidRDefault="00BB68D0" w:rsidP="00F51108">
      <w:pPr>
        <w:jc w:val="both"/>
        <w:rPr>
          <w:rFonts w:asciiTheme="minorBidi" w:eastAsia="Verdana" w:hAnsiTheme="minorBidi"/>
          <w:kern w:val="28"/>
          <w:szCs w:val="22"/>
          <w:highlight w:val="yellow"/>
          <w:lang w:val="en-US"/>
        </w:rPr>
      </w:pPr>
    </w:p>
    <w:p w14:paraId="40F35EF2" w14:textId="4E765FC0" w:rsidR="00BB68D0" w:rsidRPr="008105D3" w:rsidRDefault="00BB68D0">
      <w:pPr>
        <w:pStyle w:val="ListParagraph"/>
        <w:numPr>
          <w:ilvl w:val="0"/>
          <w:numId w:val="47"/>
        </w:numPr>
        <w:ind w:hanging="720"/>
        <w:jc w:val="both"/>
        <w:rPr>
          <w:rFonts w:asciiTheme="minorBidi" w:eastAsiaTheme="minorHAnsi" w:hAnsiTheme="minorBidi"/>
          <w:szCs w:val="22"/>
        </w:rPr>
      </w:pPr>
      <w:r w:rsidRPr="008105D3">
        <w:rPr>
          <w:rFonts w:asciiTheme="minorBidi" w:hAnsiTheme="minorBidi"/>
          <w:szCs w:val="22"/>
        </w:rPr>
        <w:t xml:space="preserve">Table </w:t>
      </w:r>
      <w:r w:rsidR="00DD354F" w:rsidRPr="008105D3">
        <w:rPr>
          <w:rFonts w:asciiTheme="minorBidi" w:hAnsiTheme="minorBidi"/>
          <w:szCs w:val="22"/>
        </w:rPr>
        <w:t>1</w:t>
      </w:r>
      <w:r w:rsidR="00956F13">
        <w:rPr>
          <w:rFonts w:asciiTheme="minorBidi" w:hAnsiTheme="minorBidi"/>
          <w:szCs w:val="22"/>
        </w:rPr>
        <w:t>4</w:t>
      </w:r>
      <w:r w:rsidRPr="008105D3">
        <w:rPr>
          <w:rFonts w:asciiTheme="minorBidi" w:hAnsiTheme="minorBidi"/>
          <w:szCs w:val="22"/>
        </w:rPr>
        <w:t xml:space="preserve"> shows the predicted level of team growth, by age category, based on 5-year FA predictions</w:t>
      </w:r>
      <w:r w:rsidRPr="008105D3">
        <w:rPr>
          <w:rFonts w:asciiTheme="minorBidi" w:eastAsia="Verdana" w:hAnsiTheme="minorBidi"/>
          <w:kern w:val="28"/>
          <w:szCs w:val="22"/>
          <w:lang w:val="en-US"/>
        </w:rPr>
        <w:t xml:space="preserve">.  </w:t>
      </w:r>
    </w:p>
    <w:p w14:paraId="0F74B887" w14:textId="77777777" w:rsidR="004D31AE" w:rsidRPr="008105D3" w:rsidRDefault="004D31AE" w:rsidP="00BB68D0">
      <w:pPr>
        <w:pStyle w:val="ListParagraph"/>
        <w:jc w:val="both"/>
        <w:rPr>
          <w:rFonts w:asciiTheme="minorBidi" w:hAnsiTheme="minorBidi"/>
        </w:rPr>
      </w:pPr>
    </w:p>
    <w:p w14:paraId="12A7C1DA" w14:textId="0E21F92D" w:rsidR="00BB68D0" w:rsidRPr="008105D3" w:rsidRDefault="00263898" w:rsidP="00263898">
      <w:pPr>
        <w:pStyle w:val="Caption"/>
        <w:rPr>
          <w:rFonts w:asciiTheme="minorBidi" w:hAnsiTheme="minorBidi" w:cstheme="minorBidi"/>
        </w:rPr>
      </w:pPr>
      <w:bookmarkStart w:id="95" w:name="_Toc237423679"/>
      <w:r>
        <w:t xml:space="preserve">Table </w:t>
      </w:r>
      <w:fldSimple w:instr=" SEQ Table \* ARABIC ">
        <w:r w:rsidR="00DE447E">
          <w:rPr>
            <w:noProof/>
          </w:rPr>
          <w:t>14</w:t>
        </w:r>
      </w:fldSimple>
      <w:r w:rsidR="00BB68D0" w:rsidRPr="008105D3">
        <w:rPr>
          <w:rFonts w:asciiTheme="minorBidi" w:hAnsiTheme="minorBidi" w:cstheme="minorBidi"/>
        </w:rPr>
        <w:t>: Future demand driven by participation growth.</w:t>
      </w:r>
      <w:bookmarkEnd w:id="95"/>
      <w:r w:rsidR="00BB68D0" w:rsidRPr="008105D3">
        <w:rPr>
          <w:rFonts w:asciiTheme="minorBidi" w:hAnsiTheme="minorBidi" w:cstheme="minorBidi"/>
        </w:rPr>
        <w:t xml:space="preserve"> </w:t>
      </w:r>
    </w:p>
    <w:p w14:paraId="48C47574" w14:textId="77777777" w:rsidR="00BB68D0" w:rsidRPr="008105D3" w:rsidRDefault="00BB68D0" w:rsidP="00BB68D0">
      <w:pPr>
        <w:rPr>
          <w:rFonts w:asciiTheme="minorBidi" w:hAnsiTheme="minorBidi"/>
        </w:rPr>
      </w:pPr>
    </w:p>
    <w:tbl>
      <w:tblPr>
        <w:tblW w:w="462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6155"/>
        <w:gridCol w:w="4242"/>
        <w:gridCol w:w="3846"/>
      </w:tblGrid>
      <w:tr w:rsidR="004D31AE" w:rsidRPr="00A7757D" w14:paraId="47D51201" w14:textId="77777777" w:rsidTr="00C138B9">
        <w:trPr>
          <w:trHeight w:val="338"/>
          <w:tblHeader/>
        </w:trPr>
        <w:tc>
          <w:tcPr>
            <w:tcW w:w="2161" w:type="pct"/>
            <w:shd w:val="clear" w:color="auto" w:fill="BFBFBF" w:themeFill="background1" w:themeFillShade="BF"/>
            <w:vAlign w:val="center"/>
            <w:hideMark/>
          </w:tcPr>
          <w:p w14:paraId="33DAB1E4" w14:textId="77777777" w:rsidR="004D31AE" w:rsidRPr="00A7757D" w:rsidRDefault="004D31AE">
            <w:pPr>
              <w:pStyle w:val="Tabletitlecentre4g"/>
              <w:jc w:val="left"/>
              <w:rPr>
                <w:rFonts w:asciiTheme="minorBidi" w:hAnsiTheme="minorBidi" w:cstheme="minorBidi"/>
                <w:color w:val="auto"/>
                <w:szCs w:val="18"/>
              </w:rPr>
            </w:pPr>
            <w:r w:rsidRPr="00A7757D">
              <w:rPr>
                <w:rFonts w:asciiTheme="minorBidi" w:hAnsiTheme="minorBidi" w:cstheme="minorBidi"/>
                <w:color w:val="auto"/>
                <w:szCs w:val="18"/>
              </w:rPr>
              <w:t>Age Groups</w:t>
            </w:r>
          </w:p>
        </w:tc>
        <w:tc>
          <w:tcPr>
            <w:tcW w:w="1489" w:type="pct"/>
            <w:shd w:val="clear" w:color="auto" w:fill="BFBFBF" w:themeFill="background1" w:themeFillShade="BF"/>
            <w:vAlign w:val="center"/>
            <w:hideMark/>
          </w:tcPr>
          <w:p w14:paraId="67E74DFE" w14:textId="77777777" w:rsidR="004D31AE" w:rsidRPr="00A7757D" w:rsidRDefault="004D31AE" w:rsidP="008105D3">
            <w:pPr>
              <w:pStyle w:val="Tabletitlecentre4g"/>
              <w:ind w:hanging="17"/>
              <w:rPr>
                <w:rFonts w:asciiTheme="minorBidi" w:hAnsiTheme="minorBidi" w:cstheme="minorBidi"/>
                <w:color w:val="auto"/>
                <w:szCs w:val="18"/>
              </w:rPr>
            </w:pPr>
            <w:r w:rsidRPr="00A7757D">
              <w:rPr>
                <w:rFonts w:asciiTheme="minorBidi" w:hAnsiTheme="minorBidi" w:cstheme="minorBidi"/>
                <w:color w:val="auto"/>
                <w:szCs w:val="18"/>
              </w:rPr>
              <w:t>Current no. of Teams</w:t>
            </w:r>
          </w:p>
        </w:tc>
        <w:tc>
          <w:tcPr>
            <w:tcW w:w="1350" w:type="pct"/>
            <w:shd w:val="clear" w:color="auto" w:fill="BFBFBF" w:themeFill="background1" w:themeFillShade="BF"/>
            <w:vAlign w:val="center"/>
          </w:tcPr>
          <w:p w14:paraId="5BD9A67E" w14:textId="27B034F9" w:rsidR="004D31AE" w:rsidRPr="00A7757D" w:rsidRDefault="004D31AE" w:rsidP="008105D3">
            <w:pPr>
              <w:pStyle w:val="Tabletitlecentre4g"/>
              <w:ind w:hanging="17"/>
              <w:rPr>
                <w:rFonts w:asciiTheme="minorBidi" w:hAnsiTheme="minorBidi" w:cstheme="minorBidi"/>
                <w:color w:val="auto"/>
                <w:szCs w:val="18"/>
              </w:rPr>
            </w:pPr>
            <w:r>
              <w:rPr>
                <w:rFonts w:asciiTheme="minorBidi" w:hAnsiTheme="minorBidi" w:cstheme="minorBidi"/>
                <w:color w:val="auto"/>
                <w:szCs w:val="18"/>
              </w:rPr>
              <w:t>Projected Number of Teams</w:t>
            </w:r>
            <w:r w:rsidRPr="00A7757D">
              <w:rPr>
                <w:rFonts w:asciiTheme="minorBidi" w:hAnsiTheme="minorBidi" w:cstheme="minorBidi"/>
                <w:color w:val="auto"/>
                <w:szCs w:val="18"/>
              </w:rPr>
              <w:t xml:space="preserve"> </w:t>
            </w:r>
          </w:p>
        </w:tc>
      </w:tr>
      <w:tr w:rsidR="004D31AE" w:rsidRPr="00A7757D" w14:paraId="63187B42" w14:textId="77777777" w:rsidTr="00C138B9">
        <w:trPr>
          <w:trHeight w:val="338"/>
        </w:trPr>
        <w:tc>
          <w:tcPr>
            <w:tcW w:w="2161" w:type="pct"/>
            <w:shd w:val="clear" w:color="auto" w:fill="F2F2F2" w:themeFill="background1" w:themeFillShade="F2"/>
            <w:noWrap/>
            <w:vAlign w:val="center"/>
            <w:hideMark/>
          </w:tcPr>
          <w:p w14:paraId="54208F39"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Adult Men 11v11 (16-45yrs)</w:t>
            </w:r>
          </w:p>
        </w:tc>
        <w:tc>
          <w:tcPr>
            <w:tcW w:w="1489" w:type="pct"/>
            <w:shd w:val="clear" w:color="auto" w:fill="F2F2F2" w:themeFill="background1" w:themeFillShade="F2"/>
            <w:noWrap/>
            <w:vAlign w:val="center"/>
          </w:tcPr>
          <w:p w14:paraId="002355E7" w14:textId="7A1DB851"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32</w:t>
            </w:r>
          </w:p>
        </w:tc>
        <w:tc>
          <w:tcPr>
            <w:tcW w:w="1350" w:type="pct"/>
            <w:shd w:val="clear" w:color="auto" w:fill="F2F2F2" w:themeFill="background1" w:themeFillShade="F2"/>
            <w:vAlign w:val="center"/>
          </w:tcPr>
          <w:p w14:paraId="1C9D8C34" w14:textId="5386D9B3" w:rsidR="004D31AE" w:rsidRPr="00A7757D" w:rsidRDefault="004D31AE" w:rsidP="0052156E">
            <w:pPr>
              <w:pStyle w:val="Tabletextcentre"/>
              <w:rPr>
                <w:rFonts w:asciiTheme="minorBidi" w:eastAsiaTheme="minorEastAsia" w:hAnsiTheme="minorBidi" w:cstheme="minorBidi"/>
                <w:color w:val="auto"/>
              </w:rPr>
            </w:pPr>
            <w:r w:rsidRPr="00A7757D">
              <w:t>42</w:t>
            </w:r>
          </w:p>
        </w:tc>
      </w:tr>
      <w:tr w:rsidR="004D31AE" w:rsidRPr="00A7757D" w14:paraId="6E8841D3" w14:textId="77777777" w:rsidTr="00C138B9">
        <w:trPr>
          <w:trHeight w:val="338"/>
        </w:trPr>
        <w:tc>
          <w:tcPr>
            <w:tcW w:w="2161" w:type="pct"/>
            <w:shd w:val="clear" w:color="auto" w:fill="F2F2F2" w:themeFill="background1" w:themeFillShade="F2"/>
            <w:noWrap/>
            <w:vAlign w:val="center"/>
            <w:hideMark/>
          </w:tcPr>
          <w:p w14:paraId="3D3D810C"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Adult Women 11v11 (16-45yrs)</w:t>
            </w:r>
          </w:p>
        </w:tc>
        <w:tc>
          <w:tcPr>
            <w:tcW w:w="1489" w:type="pct"/>
            <w:shd w:val="clear" w:color="auto" w:fill="F2F2F2" w:themeFill="background1" w:themeFillShade="F2"/>
            <w:noWrap/>
            <w:vAlign w:val="center"/>
          </w:tcPr>
          <w:p w14:paraId="7B8C7CAD" w14:textId="47A36CE0"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7</w:t>
            </w:r>
          </w:p>
        </w:tc>
        <w:tc>
          <w:tcPr>
            <w:tcW w:w="1350" w:type="pct"/>
            <w:shd w:val="clear" w:color="auto" w:fill="F2F2F2" w:themeFill="background1" w:themeFillShade="F2"/>
            <w:vAlign w:val="center"/>
          </w:tcPr>
          <w:p w14:paraId="7C233A80" w14:textId="775A80E4" w:rsidR="004D31AE" w:rsidRPr="00A7757D" w:rsidRDefault="004D31AE" w:rsidP="0052156E">
            <w:pPr>
              <w:pStyle w:val="Tabletextcentre"/>
              <w:rPr>
                <w:rFonts w:asciiTheme="minorBidi" w:eastAsiaTheme="minorEastAsia" w:hAnsiTheme="minorBidi" w:cstheme="minorBidi"/>
                <w:color w:val="auto"/>
              </w:rPr>
            </w:pPr>
            <w:r w:rsidRPr="00A7757D">
              <w:t>64</w:t>
            </w:r>
          </w:p>
        </w:tc>
      </w:tr>
      <w:tr w:rsidR="004D31AE" w:rsidRPr="00A7757D" w14:paraId="1EEF9135" w14:textId="77777777" w:rsidTr="00C138B9">
        <w:trPr>
          <w:trHeight w:val="338"/>
        </w:trPr>
        <w:tc>
          <w:tcPr>
            <w:tcW w:w="2161" w:type="pct"/>
            <w:shd w:val="clear" w:color="auto" w:fill="F2F2F2" w:themeFill="background1" w:themeFillShade="F2"/>
            <w:noWrap/>
            <w:vAlign w:val="center"/>
            <w:hideMark/>
          </w:tcPr>
          <w:p w14:paraId="7C52291F"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Youth Boys 11v11 (12-15yrs)</w:t>
            </w:r>
          </w:p>
        </w:tc>
        <w:tc>
          <w:tcPr>
            <w:tcW w:w="1489" w:type="pct"/>
            <w:shd w:val="clear" w:color="auto" w:fill="F2F2F2" w:themeFill="background1" w:themeFillShade="F2"/>
            <w:noWrap/>
            <w:vAlign w:val="center"/>
          </w:tcPr>
          <w:p w14:paraId="770072A2" w14:textId="57F12563"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38</w:t>
            </w:r>
          </w:p>
        </w:tc>
        <w:tc>
          <w:tcPr>
            <w:tcW w:w="1350" w:type="pct"/>
            <w:shd w:val="clear" w:color="auto" w:fill="F2F2F2" w:themeFill="background1" w:themeFillShade="F2"/>
            <w:vAlign w:val="center"/>
          </w:tcPr>
          <w:p w14:paraId="51CF7605" w14:textId="660F9500" w:rsidR="004D31AE" w:rsidRPr="00A7757D" w:rsidRDefault="004D31AE" w:rsidP="0052156E">
            <w:pPr>
              <w:pStyle w:val="Tabletextcentre"/>
              <w:rPr>
                <w:rFonts w:asciiTheme="minorBidi" w:eastAsiaTheme="minorEastAsia" w:hAnsiTheme="minorBidi" w:cstheme="minorBidi"/>
                <w:color w:val="auto"/>
              </w:rPr>
            </w:pPr>
            <w:r w:rsidRPr="00A7757D">
              <w:t>58</w:t>
            </w:r>
          </w:p>
        </w:tc>
      </w:tr>
      <w:tr w:rsidR="004D31AE" w:rsidRPr="00A7757D" w14:paraId="49543AA2" w14:textId="77777777" w:rsidTr="00C138B9">
        <w:trPr>
          <w:trHeight w:val="338"/>
        </w:trPr>
        <w:tc>
          <w:tcPr>
            <w:tcW w:w="2161" w:type="pct"/>
            <w:shd w:val="clear" w:color="auto" w:fill="F2F2F2" w:themeFill="background1" w:themeFillShade="F2"/>
            <w:noWrap/>
            <w:vAlign w:val="center"/>
            <w:hideMark/>
          </w:tcPr>
          <w:p w14:paraId="67A26D9A"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lastRenderedPageBreak/>
              <w:t>Youth Girls 11v11 (12-15yrs)</w:t>
            </w:r>
          </w:p>
        </w:tc>
        <w:tc>
          <w:tcPr>
            <w:tcW w:w="1489" w:type="pct"/>
            <w:shd w:val="clear" w:color="auto" w:fill="F2F2F2" w:themeFill="background1" w:themeFillShade="F2"/>
            <w:noWrap/>
            <w:vAlign w:val="center"/>
          </w:tcPr>
          <w:p w14:paraId="5D53947F" w14:textId="3F4E76D8"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10</w:t>
            </w:r>
          </w:p>
        </w:tc>
        <w:tc>
          <w:tcPr>
            <w:tcW w:w="1350" w:type="pct"/>
            <w:shd w:val="clear" w:color="auto" w:fill="F2F2F2" w:themeFill="background1" w:themeFillShade="F2"/>
            <w:vAlign w:val="center"/>
          </w:tcPr>
          <w:p w14:paraId="183877AF" w14:textId="7ED409AC" w:rsidR="004D31AE" w:rsidRPr="00A7757D" w:rsidRDefault="004D31AE" w:rsidP="0052156E">
            <w:pPr>
              <w:pStyle w:val="Tabletextcentre"/>
              <w:rPr>
                <w:rFonts w:asciiTheme="minorBidi" w:eastAsiaTheme="minorEastAsia" w:hAnsiTheme="minorBidi" w:cstheme="minorBidi"/>
                <w:color w:val="auto"/>
              </w:rPr>
            </w:pPr>
            <w:r w:rsidRPr="00A7757D">
              <w:t>95</w:t>
            </w:r>
          </w:p>
        </w:tc>
      </w:tr>
      <w:tr w:rsidR="004D31AE" w:rsidRPr="00A7757D" w14:paraId="3695714D" w14:textId="77777777" w:rsidTr="00C138B9">
        <w:trPr>
          <w:trHeight w:val="338"/>
        </w:trPr>
        <w:tc>
          <w:tcPr>
            <w:tcW w:w="2161" w:type="pct"/>
            <w:shd w:val="clear" w:color="auto" w:fill="F2F2F2" w:themeFill="background1" w:themeFillShade="F2"/>
            <w:noWrap/>
            <w:vAlign w:val="center"/>
            <w:hideMark/>
          </w:tcPr>
          <w:p w14:paraId="3F5A2C52"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Youth Boys 9v9 (10-11yrs)</w:t>
            </w:r>
          </w:p>
        </w:tc>
        <w:tc>
          <w:tcPr>
            <w:tcW w:w="1489" w:type="pct"/>
            <w:shd w:val="clear" w:color="auto" w:fill="F2F2F2" w:themeFill="background1" w:themeFillShade="F2"/>
            <w:noWrap/>
            <w:vAlign w:val="center"/>
          </w:tcPr>
          <w:p w14:paraId="01632CF8" w14:textId="5E0175B0"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39</w:t>
            </w:r>
          </w:p>
        </w:tc>
        <w:tc>
          <w:tcPr>
            <w:tcW w:w="1350" w:type="pct"/>
            <w:shd w:val="clear" w:color="auto" w:fill="F2F2F2" w:themeFill="background1" w:themeFillShade="F2"/>
            <w:vAlign w:val="center"/>
          </w:tcPr>
          <w:p w14:paraId="0616DFD4" w14:textId="2784022C" w:rsidR="004D31AE" w:rsidRPr="00A7757D" w:rsidRDefault="004D31AE" w:rsidP="0052156E">
            <w:pPr>
              <w:pStyle w:val="Tabletextcentre"/>
              <w:rPr>
                <w:rFonts w:asciiTheme="minorBidi" w:eastAsiaTheme="minorEastAsia" w:hAnsiTheme="minorBidi" w:cstheme="minorBidi"/>
                <w:color w:val="auto"/>
              </w:rPr>
            </w:pPr>
            <w:r w:rsidRPr="00A7757D">
              <w:t>71</w:t>
            </w:r>
          </w:p>
        </w:tc>
      </w:tr>
      <w:tr w:rsidR="004D31AE" w:rsidRPr="00A7757D" w14:paraId="23C04561" w14:textId="77777777" w:rsidTr="00C138B9">
        <w:trPr>
          <w:trHeight w:val="338"/>
        </w:trPr>
        <w:tc>
          <w:tcPr>
            <w:tcW w:w="2161" w:type="pct"/>
            <w:shd w:val="clear" w:color="auto" w:fill="F2F2F2" w:themeFill="background1" w:themeFillShade="F2"/>
            <w:noWrap/>
            <w:vAlign w:val="center"/>
            <w:hideMark/>
          </w:tcPr>
          <w:p w14:paraId="1E287409"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Youth Girls 9v9 (10-11yrs)</w:t>
            </w:r>
          </w:p>
        </w:tc>
        <w:tc>
          <w:tcPr>
            <w:tcW w:w="1489" w:type="pct"/>
            <w:shd w:val="clear" w:color="auto" w:fill="F2F2F2" w:themeFill="background1" w:themeFillShade="F2"/>
            <w:noWrap/>
            <w:vAlign w:val="center"/>
          </w:tcPr>
          <w:p w14:paraId="10F847AD" w14:textId="7926CD4C"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6</w:t>
            </w:r>
          </w:p>
        </w:tc>
        <w:tc>
          <w:tcPr>
            <w:tcW w:w="1350" w:type="pct"/>
            <w:shd w:val="clear" w:color="auto" w:fill="F2F2F2" w:themeFill="background1" w:themeFillShade="F2"/>
            <w:vAlign w:val="center"/>
          </w:tcPr>
          <w:p w14:paraId="4E5B6862" w14:textId="0E542109" w:rsidR="004D31AE" w:rsidRPr="00A7757D" w:rsidRDefault="004D31AE" w:rsidP="0052156E">
            <w:pPr>
              <w:pStyle w:val="Tabletextcentre"/>
              <w:rPr>
                <w:rFonts w:asciiTheme="minorBidi" w:eastAsiaTheme="minorEastAsia" w:hAnsiTheme="minorBidi" w:cstheme="minorBidi"/>
                <w:color w:val="auto"/>
              </w:rPr>
            </w:pPr>
            <w:r w:rsidRPr="00A7757D">
              <w:t>6</w:t>
            </w:r>
          </w:p>
        </w:tc>
      </w:tr>
      <w:tr w:rsidR="004D31AE" w:rsidRPr="00A7757D" w14:paraId="35B459AF" w14:textId="77777777" w:rsidTr="00C138B9">
        <w:trPr>
          <w:trHeight w:val="338"/>
        </w:trPr>
        <w:tc>
          <w:tcPr>
            <w:tcW w:w="2161" w:type="pct"/>
            <w:shd w:val="clear" w:color="auto" w:fill="F2F2F2" w:themeFill="background1" w:themeFillShade="F2"/>
            <w:noWrap/>
            <w:vAlign w:val="center"/>
            <w:hideMark/>
          </w:tcPr>
          <w:p w14:paraId="2232628C"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Mini Soccer Mixed 7v7 (8-9yrs)</w:t>
            </w:r>
          </w:p>
        </w:tc>
        <w:tc>
          <w:tcPr>
            <w:tcW w:w="1489" w:type="pct"/>
            <w:shd w:val="clear" w:color="auto" w:fill="F2F2F2" w:themeFill="background1" w:themeFillShade="F2"/>
            <w:noWrap/>
            <w:vAlign w:val="center"/>
          </w:tcPr>
          <w:p w14:paraId="01FB5334" w14:textId="48593705"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53</w:t>
            </w:r>
          </w:p>
        </w:tc>
        <w:tc>
          <w:tcPr>
            <w:tcW w:w="1350" w:type="pct"/>
            <w:shd w:val="clear" w:color="auto" w:fill="F2F2F2" w:themeFill="background1" w:themeFillShade="F2"/>
            <w:vAlign w:val="center"/>
          </w:tcPr>
          <w:p w14:paraId="0493D08D" w14:textId="4C8421F2" w:rsidR="004D31AE" w:rsidRPr="00A7757D" w:rsidRDefault="004D31AE" w:rsidP="0052156E">
            <w:pPr>
              <w:pStyle w:val="Tabletextcentre"/>
              <w:rPr>
                <w:rFonts w:asciiTheme="minorBidi" w:eastAsiaTheme="minorEastAsia" w:hAnsiTheme="minorBidi" w:cstheme="minorBidi"/>
                <w:color w:val="auto"/>
              </w:rPr>
            </w:pPr>
            <w:r w:rsidRPr="00A7757D">
              <w:t>87</w:t>
            </w:r>
          </w:p>
        </w:tc>
      </w:tr>
      <w:tr w:rsidR="004D31AE" w:rsidRPr="00A7757D" w14:paraId="61451757" w14:textId="77777777" w:rsidTr="00C138B9">
        <w:trPr>
          <w:trHeight w:val="338"/>
        </w:trPr>
        <w:tc>
          <w:tcPr>
            <w:tcW w:w="2161" w:type="pct"/>
            <w:shd w:val="clear" w:color="auto" w:fill="F2F2F2" w:themeFill="background1" w:themeFillShade="F2"/>
            <w:noWrap/>
            <w:vAlign w:val="center"/>
            <w:hideMark/>
          </w:tcPr>
          <w:p w14:paraId="62E16BB5" w14:textId="77777777" w:rsidR="004D31AE" w:rsidRPr="00A7757D" w:rsidRDefault="004D31AE" w:rsidP="0052156E">
            <w:pPr>
              <w:pStyle w:val="Tabletitleleft4g"/>
              <w:spacing w:before="0" w:after="0"/>
              <w:rPr>
                <w:rFonts w:asciiTheme="minorBidi" w:hAnsiTheme="minorBidi" w:cstheme="minorBidi"/>
                <w:b w:val="0"/>
                <w:bCs/>
                <w:color w:val="auto"/>
                <w:szCs w:val="18"/>
              </w:rPr>
            </w:pPr>
            <w:r w:rsidRPr="00A7757D">
              <w:rPr>
                <w:rFonts w:asciiTheme="minorBidi" w:hAnsiTheme="minorBidi" w:cstheme="minorBidi"/>
                <w:b w:val="0"/>
                <w:bCs/>
                <w:color w:val="auto"/>
                <w:szCs w:val="18"/>
              </w:rPr>
              <w:t>Mini Soccer Mixed 5v5 (6-7yrs)</w:t>
            </w:r>
          </w:p>
        </w:tc>
        <w:tc>
          <w:tcPr>
            <w:tcW w:w="1489" w:type="pct"/>
            <w:shd w:val="clear" w:color="auto" w:fill="F2F2F2" w:themeFill="background1" w:themeFillShade="F2"/>
            <w:noWrap/>
            <w:vAlign w:val="center"/>
          </w:tcPr>
          <w:p w14:paraId="7CEDF67C" w14:textId="25E74010" w:rsidR="004D31AE" w:rsidRPr="00A7757D" w:rsidRDefault="004D31AE" w:rsidP="0052156E">
            <w:pPr>
              <w:pStyle w:val="Tabletextcentre"/>
              <w:rPr>
                <w:rFonts w:asciiTheme="minorBidi" w:eastAsiaTheme="minorEastAsia" w:hAnsiTheme="minorBidi" w:cstheme="minorBidi"/>
                <w:color w:val="auto"/>
              </w:rPr>
            </w:pPr>
            <w:r w:rsidRPr="00A7757D">
              <w:rPr>
                <w:rFonts w:asciiTheme="minorBidi" w:eastAsiaTheme="minorEastAsia" w:hAnsiTheme="minorBidi" w:cstheme="minorBidi"/>
                <w:color w:val="auto"/>
              </w:rPr>
              <w:t>32</w:t>
            </w:r>
          </w:p>
        </w:tc>
        <w:tc>
          <w:tcPr>
            <w:tcW w:w="1350" w:type="pct"/>
            <w:shd w:val="clear" w:color="auto" w:fill="F2F2F2" w:themeFill="background1" w:themeFillShade="F2"/>
            <w:vAlign w:val="center"/>
          </w:tcPr>
          <w:p w14:paraId="76A2DEAA" w14:textId="04172C4A" w:rsidR="004D31AE" w:rsidRPr="00A7757D" w:rsidRDefault="004D31AE" w:rsidP="0052156E">
            <w:pPr>
              <w:pStyle w:val="Tabletextcentre"/>
              <w:rPr>
                <w:rFonts w:asciiTheme="minorBidi" w:eastAsiaTheme="minorEastAsia" w:hAnsiTheme="minorBidi" w:cstheme="minorBidi"/>
                <w:color w:val="auto"/>
              </w:rPr>
            </w:pPr>
            <w:r w:rsidRPr="00A7757D">
              <w:t>32</w:t>
            </w:r>
          </w:p>
        </w:tc>
      </w:tr>
      <w:tr w:rsidR="004D31AE" w:rsidRPr="00A7757D" w14:paraId="57172581" w14:textId="77777777" w:rsidTr="00C138B9">
        <w:trPr>
          <w:trHeight w:val="338"/>
        </w:trPr>
        <w:tc>
          <w:tcPr>
            <w:tcW w:w="2161" w:type="pct"/>
            <w:shd w:val="clear" w:color="auto" w:fill="BFBFBF" w:themeFill="background1" w:themeFillShade="BF"/>
            <w:noWrap/>
            <w:vAlign w:val="center"/>
          </w:tcPr>
          <w:p w14:paraId="329D60EA" w14:textId="77777777" w:rsidR="004D31AE" w:rsidRPr="00A7757D" w:rsidRDefault="004D31AE" w:rsidP="00A3162A">
            <w:pPr>
              <w:pStyle w:val="Tabletitleleft4g"/>
              <w:spacing w:before="0" w:after="0"/>
              <w:jc w:val="right"/>
              <w:rPr>
                <w:rFonts w:asciiTheme="minorBidi" w:hAnsiTheme="minorBidi" w:cstheme="minorBidi"/>
                <w:color w:val="auto"/>
                <w:szCs w:val="18"/>
              </w:rPr>
            </w:pPr>
            <w:r w:rsidRPr="00A7757D">
              <w:rPr>
                <w:rFonts w:asciiTheme="minorBidi" w:hAnsiTheme="minorBidi" w:cstheme="minorBidi"/>
                <w:color w:val="auto"/>
                <w:szCs w:val="18"/>
              </w:rPr>
              <w:t>Total</w:t>
            </w:r>
          </w:p>
        </w:tc>
        <w:tc>
          <w:tcPr>
            <w:tcW w:w="1489" w:type="pct"/>
            <w:shd w:val="clear" w:color="auto" w:fill="BFBFBF" w:themeFill="background1" w:themeFillShade="BF"/>
            <w:noWrap/>
            <w:vAlign w:val="center"/>
          </w:tcPr>
          <w:p w14:paraId="5A9BB198" w14:textId="2296624B" w:rsidR="004D31AE" w:rsidRPr="00A7757D" w:rsidRDefault="004D31AE" w:rsidP="00A3162A">
            <w:pPr>
              <w:pStyle w:val="Tabletextcentre"/>
              <w:rPr>
                <w:rFonts w:asciiTheme="minorBidi" w:eastAsiaTheme="minorEastAsia" w:hAnsiTheme="minorBidi" w:cstheme="minorBidi"/>
                <w:b/>
                <w:color w:val="auto"/>
              </w:rPr>
            </w:pPr>
            <w:r w:rsidRPr="00A7757D">
              <w:rPr>
                <w:rFonts w:asciiTheme="minorBidi" w:eastAsiaTheme="minorEastAsia" w:hAnsiTheme="minorBidi" w:cstheme="minorBidi"/>
                <w:b/>
                <w:color w:val="auto"/>
              </w:rPr>
              <w:t>217</w:t>
            </w:r>
          </w:p>
        </w:tc>
        <w:tc>
          <w:tcPr>
            <w:tcW w:w="1350" w:type="pct"/>
            <w:shd w:val="clear" w:color="auto" w:fill="BFBFBF" w:themeFill="background1" w:themeFillShade="BF"/>
            <w:vAlign w:val="center"/>
          </w:tcPr>
          <w:p w14:paraId="691EA119" w14:textId="420639A5" w:rsidR="004D31AE" w:rsidRPr="00A7757D" w:rsidRDefault="004D31AE" w:rsidP="096852BB">
            <w:pPr>
              <w:pStyle w:val="Tabletextcentre"/>
              <w:rPr>
                <w:rFonts w:asciiTheme="minorBidi" w:eastAsiaTheme="minorEastAsia" w:hAnsiTheme="minorBidi" w:cstheme="minorBidi"/>
                <w:b/>
                <w:bCs/>
                <w:color w:val="auto"/>
              </w:rPr>
            </w:pPr>
            <w:r w:rsidRPr="096852BB">
              <w:rPr>
                <w:b/>
                <w:bCs/>
              </w:rPr>
              <w:t>455</w:t>
            </w:r>
          </w:p>
        </w:tc>
      </w:tr>
    </w:tbl>
    <w:p w14:paraId="2E06B582" w14:textId="77777777" w:rsidR="00BB68D0" w:rsidRPr="00BB68D0" w:rsidRDefault="00BB68D0" w:rsidP="00BB68D0">
      <w:pPr>
        <w:jc w:val="both"/>
        <w:textAlignment w:val="baseline"/>
        <w:rPr>
          <w:rFonts w:asciiTheme="minorBidi" w:hAnsiTheme="minorBidi"/>
          <w:highlight w:val="yellow"/>
        </w:rPr>
      </w:pPr>
    </w:p>
    <w:p w14:paraId="526E086E" w14:textId="57EAA953" w:rsidR="00BB68D0" w:rsidRPr="00BC37A6" w:rsidRDefault="00BB68D0">
      <w:pPr>
        <w:pStyle w:val="ListParagraph"/>
        <w:numPr>
          <w:ilvl w:val="0"/>
          <w:numId w:val="47"/>
        </w:numPr>
        <w:ind w:hanging="720"/>
        <w:jc w:val="both"/>
        <w:rPr>
          <w:rFonts w:asciiTheme="minorBidi" w:eastAsiaTheme="minorHAnsi" w:hAnsiTheme="minorBidi"/>
          <w:szCs w:val="22"/>
        </w:rPr>
      </w:pPr>
      <w:r w:rsidRPr="00BC37A6">
        <w:rPr>
          <w:rFonts w:asciiTheme="minorBidi" w:hAnsiTheme="minorBidi"/>
          <w:szCs w:val="22"/>
        </w:rPr>
        <w:t xml:space="preserve">Table </w:t>
      </w:r>
      <w:r w:rsidR="00CB1AC2" w:rsidRPr="00BC37A6">
        <w:rPr>
          <w:rFonts w:asciiTheme="minorBidi" w:hAnsiTheme="minorBidi"/>
          <w:szCs w:val="22"/>
        </w:rPr>
        <w:t>1</w:t>
      </w:r>
      <w:r w:rsidR="00956F13">
        <w:rPr>
          <w:rFonts w:asciiTheme="minorBidi" w:hAnsiTheme="minorBidi"/>
          <w:szCs w:val="22"/>
        </w:rPr>
        <w:t>4</w:t>
      </w:r>
      <w:r w:rsidR="00AD4E50" w:rsidRPr="00BC37A6">
        <w:rPr>
          <w:rFonts w:asciiTheme="minorBidi" w:hAnsiTheme="minorBidi"/>
          <w:szCs w:val="22"/>
        </w:rPr>
        <w:t xml:space="preserve"> </w:t>
      </w:r>
      <w:r w:rsidRPr="00BC37A6">
        <w:rPr>
          <w:rFonts w:asciiTheme="minorBidi" w:hAnsiTheme="minorBidi"/>
          <w:szCs w:val="22"/>
        </w:rPr>
        <w:t xml:space="preserve">shows that </w:t>
      </w:r>
      <w:r w:rsidR="00CC0EEA">
        <w:rPr>
          <w:rFonts w:asciiTheme="minorBidi" w:hAnsiTheme="minorBidi"/>
          <w:szCs w:val="22"/>
        </w:rPr>
        <w:t xml:space="preserve">participation growth could </w:t>
      </w:r>
      <w:r w:rsidR="002139B7" w:rsidRPr="00BC37A6">
        <w:rPr>
          <w:rFonts w:asciiTheme="minorBidi" w:hAnsiTheme="minorBidi"/>
          <w:szCs w:val="22"/>
        </w:rPr>
        <w:t xml:space="preserve">add </w:t>
      </w:r>
      <w:r w:rsidR="00014B4F" w:rsidRPr="00BC37A6">
        <w:rPr>
          <w:rFonts w:asciiTheme="minorBidi" w:hAnsiTheme="minorBidi"/>
          <w:szCs w:val="22"/>
        </w:rPr>
        <w:t>23</w:t>
      </w:r>
      <w:r w:rsidR="00A3162A">
        <w:rPr>
          <w:rFonts w:asciiTheme="minorBidi" w:hAnsiTheme="minorBidi"/>
          <w:szCs w:val="22"/>
        </w:rPr>
        <w:t>8</w:t>
      </w:r>
      <w:r w:rsidR="00CC0EEA">
        <w:rPr>
          <w:rFonts w:asciiTheme="minorBidi" w:hAnsiTheme="minorBidi"/>
          <w:szCs w:val="22"/>
        </w:rPr>
        <w:t xml:space="preserve"> teams</w:t>
      </w:r>
      <w:r w:rsidR="00014B4F" w:rsidRPr="00BC37A6">
        <w:rPr>
          <w:rFonts w:asciiTheme="minorBidi" w:hAnsiTheme="minorBidi"/>
          <w:szCs w:val="22"/>
        </w:rPr>
        <w:t xml:space="preserve"> by 2031, </w:t>
      </w:r>
      <w:r w:rsidRPr="00BC37A6">
        <w:rPr>
          <w:rFonts w:asciiTheme="minorBidi" w:eastAsia="Verdana" w:hAnsiTheme="minorBidi"/>
          <w:kern w:val="28"/>
          <w:szCs w:val="22"/>
          <w:lang w:val="en-US"/>
        </w:rPr>
        <w:t xml:space="preserve">increasing demand for both grass and artificial pitch provision. </w:t>
      </w:r>
    </w:p>
    <w:p w14:paraId="62463362" w14:textId="77777777" w:rsidR="00BB68D0" w:rsidRPr="00BC37A6" w:rsidRDefault="00BB68D0" w:rsidP="00BB68D0">
      <w:pPr>
        <w:pStyle w:val="ListParagraph"/>
        <w:jc w:val="both"/>
        <w:rPr>
          <w:rFonts w:asciiTheme="minorBidi" w:eastAsiaTheme="minorHAnsi" w:hAnsiTheme="minorBidi"/>
          <w:szCs w:val="22"/>
        </w:rPr>
      </w:pPr>
    </w:p>
    <w:p w14:paraId="3A2E251F" w14:textId="13FF3822" w:rsidR="00BB68D0" w:rsidRPr="00BC37A6" w:rsidRDefault="00BC37A6">
      <w:pPr>
        <w:pStyle w:val="ListParagraph"/>
        <w:numPr>
          <w:ilvl w:val="0"/>
          <w:numId w:val="47"/>
        </w:numPr>
        <w:ind w:hanging="720"/>
        <w:jc w:val="both"/>
        <w:rPr>
          <w:rFonts w:asciiTheme="minorBidi" w:hAnsiTheme="minorBidi"/>
          <w:szCs w:val="22"/>
        </w:rPr>
      </w:pPr>
      <w:r w:rsidRPr="00BC37A6">
        <w:rPr>
          <w:rFonts w:asciiTheme="minorBidi" w:hAnsiTheme="minorBidi"/>
          <w:szCs w:val="22"/>
        </w:rPr>
        <w:t>Table 1</w:t>
      </w:r>
      <w:r w:rsidR="00956F13">
        <w:rPr>
          <w:rFonts w:asciiTheme="minorBidi" w:hAnsiTheme="minorBidi"/>
          <w:szCs w:val="22"/>
        </w:rPr>
        <w:t>5</w:t>
      </w:r>
      <w:r w:rsidRPr="00BC37A6">
        <w:rPr>
          <w:rFonts w:asciiTheme="minorBidi" w:hAnsiTheme="minorBidi"/>
          <w:szCs w:val="22"/>
        </w:rPr>
        <w:t xml:space="preserve"> shows the impact of th</w:t>
      </w:r>
      <w:r w:rsidR="00CC0EEA">
        <w:rPr>
          <w:rFonts w:asciiTheme="minorBidi" w:hAnsiTheme="minorBidi"/>
          <w:szCs w:val="22"/>
        </w:rPr>
        <w:t>is</w:t>
      </w:r>
      <w:r w:rsidRPr="00BC37A6">
        <w:rPr>
          <w:rFonts w:asciiTheme="minorBidi" w:hAnsiTheme="minorBidi"/>
          <w:szCs w:val="22"/>
        </w:rPr>
        <w:t xml:space="preserve"> level of participation growth i</w:t>
      </w:r>
      <w:r w:rsidR="00BB68D0" w:rsidRPr="00BC37A6">
        <w:rPr>
          <w:rFonts w:asciiTheme="minorBidi" w:hAnsiTheme="minorBidi"/>
          <w:szCs w:val="22"/>
        </w:rPr>
        <w:t>f all new teams are assigned 0.5 MES of match play demand.</w:t>
      </w:r>
    </w:p>
    <w:p w14:paraId="1752ED08" w14:textId="77777777" w:rsidR="00BB68D0" w:rsidRDefault="00BB68D0" w:rsidP="00BB68D0">
      <w:pPr>
        <w:pStyle w:val="ListParagraph"/>
        <w:rPr>
          <w:rFonts w:asciiTheme="minorBidi" w:hAnsiTheme="minorBidi"/>
          <w:szCs w:val="22"/>
          <w:highlight w:val="yellow"/>
        </w:rPr>
      </w:pPr>
    </w:p>
    <w:p w14:paraId="3DCE597E" w14:textId="2A0D968D" w:rsidR="00617288" w:rsidRPr="00D02762" w:rsidRDefault="0021490C" w:rsidP="0021490C">
      <w:pPr>
        <w:pStyle w:val="Caption"/>
        <w:rPr>
          <w:rFonts w:asciiTheme="minorBidi" w:hAnsiTheme="minorBidi" w:cstheme="minorBidi"/>
        </w:rPr>
      </w:pPr>
      <w:bookmarkStart w:id="96" w:name="_Toc115700870"/>
      <w:bookmarkStart w:id="97" w:name="_Toc115701073"/>
      <w:bookmarkStart w:id="98" w:name="_Toc159341162"/>
      <w:bookmarkStart w:id="99" w:name="_Toc184718934"/>
      <w:bookmarkStart w:id="100" w:name="_Toc221175246"/>
      <w:bookmarkStart w:id="101" w:name="_Toc237423680"/>
      <w:r>
        <w:t xml:space="preserve">Table </w:t>
      </w:r>
      <w:fldSimple w:instr=" SEQ Table \* ARABIC ">
        <w:r w:rsidR="00DE447E">
          <w:rPr>
            <w:noProof/>
          </w:rPr>
          <w:t>15</w:t>
        </w:r>
      </w:fldSimple>
      <w:r w:rsidR="00617288" w:rsidRPr="00D02762">
        <w:rPr>
          <w:rFonts w:asciiTheme="minorBidi" w:hAnsiTheme="minorBidi" w:cstheme="minorBidi"/>
        </w:rPr>
        <w:t xml:space="preserve">: </w:t>
      </w:r>
      <w:bookmarkEnd w:id="96"/>
      <w:bookmarkEnd w:id="97"/>
      <w:bookmarkEnd w:id="98"/>
      <w:bookmarkEnd w:id="99"/>
      <w:bookmarkEnd w:id="100"/>
      <w:r w:rsidR="00617288">
        <w:rPr>
          <w:rFonts w:asciiTheme="minorBidi" w:hAnsiTheme="minorBidi" w:cstheme="minorBidi"/>
        </w:rPr>
        <w:t>Impact of Participation Growth on Grass Pitch Capacity</w:t>
      </w:r>
      <w:r w:rsidR="00D66ACE">
        <w:rPr>
          <w:rFonts w:asciiTheme="minorBidi" w:hAnsiTheme="minorBidi" w:cstheme="minorBidi"/>
        </w:rPr>
        <w:t xml:space="preserve"> (All Figures in MES)</w:t>
      </w:r>
      <w:bookmarkEnd w:id="101"/>
    </w:p>
    <w:p w14:paraId="304C13B0" w14:textId="77777777" w:rsidR="00617288" w:rsidRPr="00D02762" w:rsidRDefault="00617288" w:rsidP="00617288">
      <w:pPr>
        <w:jc w:val="both"/>
        <w:rPr>
          <w:rFonts w:asciiTheme="minorBidi" w:eastAsia="Arial" w:hAnsiTheme="minorBidi" w:cstheme="minorBidi"/>
          <w:b/>
          <w:i/>
          <w:color w:val="000000"/>
          <w:szCs w:val="22"/>
        </w:rPr>
      </w:pPr>
      <w:r w:rsidRPr="00D02762">
        <w:rPr>
          <w:rFonts w:asciiTheme="minorBidi" w:eastAsia="Arial" w:hAnsiTheme="minorBidi" w:cstheme="minorBidi"/>
          <w:b/>
          <w:i/>
          <w:color w:val="000000"/>
          <w:szCs w:val="22"/>
        </w:rPr>
        <w:t xml:space="preserve"> </w:t>
      </w:r>
    </w:p>
    <w:tbl>
      <w:tblPr>
        <w:tblW w:w="4575"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822"/>
        <w:gridCol w:w="3044"/>
        <w:gridCol w:w="5322"/>
        <w:gridCol w:w="2892"/>
      </w:tblGrid>
      <w:tr w:rsidR="00CC0EEA" w:rsidRPr="00A7757D" w14:paraId="4CD268D4" w14:textId="3FF2BB7B" w:rsidTr="00C138B9">
        <w:trPr>
          <w:trHeight w:val="334"/>
          <w:tblHeader/>
        </w:trPr>
        <w:tc>
          <w:tcPr>
            <w:tcW w:w="1002" w:type="pct"/>
            <w:shd w:val="clear" w:color="auto" w:fill="BFBFBF" w:themeFill="background1" w:themeFillShade="BF"/>
            <w:vAlign w:val="center"/>
            <w:hideMark/>
          </w:tcPr>
          <w:p w14:paraId="719C0367" w14:textId="436A3119" w:rsidR="00CC0EEA" w:rsidRPr="00A7757D" w:rsidRDefault="00CC0EEA" w:rsidP="00A7757D">
            <w:pPr>
              <w:pStyle w:val="Tabletitlecentre4g"/>
              <w:jc w:val="left"/>
              <w:rPr>
                <w:rFonts w:asciiTheme="minorBidi" w:hAnsiTheme="minorBidi" w:cstheme="minorBidi"/>
                <w:color w:val="auto"/>
                <w:szCs w:val="18"/>
              </w:rPr>
            </w:pPr>
            <w:r w:rsidRPr="00A7757D">
              <w:rPr>
                <w:rFonts w:asciiTheme="minorBidi" w:hAnsiTheme="minorBidi" w:cstheme="minorBidi"/>
                <w:color w:val="auto"/>
                <w:szCs w:val="18"/>
              </w:rPr>
              <w:t>Pitch Type</w:t>
            </w:r>
          </w:p>
        </w:tc>
        <w:tc>
          <w:tcPr>
            <w:tcW w:w="1081" w:type="pct"/>
            <w:shd w:val="clear" w:color="auto" w:fill="BFBFBF" w:themeFill="background1" w:themeFillShade="BF"/>
            <w:vAlign w:val="center"/>
            <w:hideMark/>
          </w:tcPr>
          <w:p w14:paraId="52FF8800" w14:textId="77777777" w:rsidR="00CC0EEA" w:rsidRPr="00A7757D" w:rsidRDefault="00CC0EEA" w:rsidP="00304E6E">
            <w:pPr>
              <w:pStyle w:val="Tabletitlecentre4g"/>
              <w:rPr>
                <w:rFonts w:asciiTheme="minorBidi" w:hAnsiTheme="minorBidi" w:cstheme="minorBidi"/>
                <w:color w:val="auto"/>
                <w:szCs w:val="18"/>
              </w:rPr>
            </w:pPr>
            <w:r w:rsidRPr="00A7757D">
              <w:rPr>
                <w:rFonts w:asciiTheme="minorBidi" w:hAnsiTheme="minorBidi" w:cstheme="minorBidi"/>
                <w:color w:val="auto"/>
                <w:szCs w:val="18"/>
              </w:rPr>
              <w:t>Current position</w:t>
            </w:r>
          </w:p>
        </w:tc>
        <w:tc>
          <w:tcPr>
            <w:tcW w:w="1890" w:type="pct"/>
            <w:shd w:val="clear" w:color="auto" w:fill="BFBFBF" w:themeFill="background1" w:themeFillShade="BF"/>
            <w:vAlign w:val="center"/>
          </w:tcPr>
          <w:p w14:paraId="2C5B7CE0" w14:textId="77777777" w:rsidR="00CC0EEA" w:rsidRPr="00A7757D" w:rsidRDefault="00CC0EEA" w:rsidP="00304E6E">
            <w:pPr>
              <w:pStyle w:val="Tabletitlecentre4g"/>
              <w:rPr>
                <w:rFonts w:asciiTheme="minorBidi" w:hAnsiTheme="minorBidi" w:cstheme="minorBidi"/>
                <w:color w:val="auto"/>
                <w:szCs w:val="18"/>
              </w:rPr>
            </w:pPr>
            <w:r w:rsidRPr="00A7757D">
              <w:rPr>
                <w:rFonts w:asciiTheme="minorBidi" w:hAnsiTheme="minorBidi" w:cstheme="minorBidi"/>
                <w:color w:val="auto"/>
                <w:szCs w:val="18"/>
              </w:rPr>
              <w:t xml:space="preserve">Future position – </w:t>
            </w:r>
            <w:proofErr w:type="spellStart"/>
            <w:r w:rsidRPr="00A7757D">
              <w:rPr>
                <w:rFonts w:asciiTheme="minorBidi" w:hAnsiTheme="minorBidi" w:cstheme="minorBidi"/>
                <w:color w:val="auto"/>
                <w:szCs w:val="18"/>
              </w:rPr>
              <w:t>Incl</w:t>
            </w:r>
            <w:proofErr w:type="spellEnd"/>
            <w:r w:rsidRPr="00A7757D">
              <w:rPr>
                <w:rFonts w:asciiTheme="minorBidi" w:hAnsiTheme="minorBidi" w:cstheme="minorBidi"/>
                <w:color w:val="auto"/>
                <w:szCs w:val="18"/>
              </w:rPr>
              <w:t xml:space="preserve"> Latent Demand</w:t>
            </w:r>
          </w:p>
        </w:tc>
        <w:tc>
          <w:tcPr>
            <w:tcW w:w="1027" w:type="pct"/>
            <w:shd w:val="clear" w:color="auto" w:fill="BFBFBF" w:themeFill="background1" w:themeFillShade="BF"/>
            <w:vAlign w:val="center"/>
          </w:tcPr>
          <w:p w14:paraId="5E0F2A42" w14:textId="41193968" w:rsidR="00CC0EEA" w:rsidRPr="00A7757D" w:rsidRDefault="00CC0EEA" w:rsidP="00304E6E">
            <w:pPr>
              <w:pStyle w:val="Tabletitlecentre4g"/>
              <w:rPr>
                <w:rFonts w:asciiTheme="minorBidi" w:hAnsiTheme="minorBidi" w:cstheme="minorBidi"/>
                <w:color w:val="auto"/>
                <w:szCs w:val="18"/>
              </w:rPr>
            </w:pPr>
            <w:r w:rsidRPr="00A7757D">
              <w:rPr>
                <w:rFonts w:asciiTheme="minorBidi" w:hAnsiTheme="minorBidi" w:cstheme="minorBidi"/>
                <w:color w:val="auto"/>
                <w:szCs w:val="18"/>
              </w:rPr>
              <w:t>Growth Rate</w:t>
            </w:r>
          </w:p>
        </w:tc>
      </w:tr>
      <w:tr w:rsidR="00CC0EEA" w:rsidRPr="00A7757D" w14:paraId="0A6ED742" w14:textId="53888D54" w:rsidTr="00C138B9">
        <w:trPr>
          <w:trHeight w:val="334"/>
        </w:trPr>
        <w:tc>
          <w:tcPr>
            <w:tcW w:w="1002" w:type="pct"/>
            <w:shd w:val="clear" w:color="auto" w:fill="F2F2F2" w:themeFill="background1" w:themeFillShade="F2"/>
            <w:vAlign w:val="center"/>
          </w:tcPr>
          <w:p w14:paraId="3F0C637C" w14:textId="77777777" w:rsidR="00CC0EEA" w:rsidRPr="00A7757D" w:rsidRDefault="00CC0EEA" w:rsidP="006966BF">
            <w:pPr>
              <w:pStyle w:val="Tabletextleft4g"/>
              <w:spacing w:line="240" w:lineRule="auto"/>
              <w:rPr>
                <w:rFonts w:asciiTheme="minorBidi" w:hAnsiTheme="minorBidi" w:cstheme="minorBidi"/>
                <w:color w:val="auto"/>
              </w:rPr>
            </w:pPr>
            <w:r w:rsidRPr="00A7757D">
              <w:rPr>
                <w:rFonts w:asciiTheme="minorBidi" w:hAnsiTheme="minorBidi" w:cstheme="minorBidi"/>
              </w:rPr>
              <w:t>Adult 11v11</w:t>
            </w:r>
          </w:p>
        </w:tc>
        <w:tc>
          <w:tcPr>
            <w:tcW w:w="1081" w:type="pct"/>
            <w:shd w:val="clear" w:color="auto" w:fill="FF7D78"/>
            <w:vAlign w:val="center"/>
          </w:tcPr>
          <w:p w14:paraId="37DD3CC1" w14:textId="77777777" w:rsidR="00CC0EEA" w:rsidRPr="00A7757D" w:rsidRDefault="00CC0EEA" w:rsidP="006966BF">
            <w:pPr>
              <w:pStyle w:val="Tabletextcentre"/>
              <w:rPr>
                <w:rFonts w:asciiTheme="minorBidi" w:hAnsiTheme="minorBidi" w:cstheme="minorBidi"/>
                <w:color w:val="auto"/>
              </w:rPr>
            </w:pPr>
            <w:r w:rsidRPr="00A7757D">
              <w:rPr>
                <w:rFonts w:asciiTheme="minorBidi" w:hAnsiTheme="minorBidi" w:cstheme="minorBidi"/>
                <w:color w:val="auto"/>
              </w:rPr>
              <w:t>-6.5</w:t>
            </w:r>
          </w:p>
        </w:tc>
        <w:tc>
          <w:tcPr>
            <w:tcW w:w="1890" w:type="pct"/>
            <w:shd w:val="clear" w:color="auto" w:fill="FF7D78"/>
            <w:vAlign w:val="center"/>
          </w:tcPr>
          <w:p w14:paraId="2870CCD5" w14:textId="77777777" w:rsidR="00CC0EEA" w:rsidRPr="00A7757D" w:rsidRDefault="00CC0EEA" w:rsidP="006966BF">
            <w:pPr>
              <w:pStyle w:val="Tabletextcentre"/>
              <w:rPr>
                <w:rFonts w:asciiTheme="minorBidi" w:hAnsiTheme="minorBidi" w:cstheme="minorBidi"/>
                <w:color w:val="auto"/>
              </w:rPr>
            </w:pPr>
            <w:r w:rsidRPr="00A7757D">
              <w:rPr>
                <w:rFonts w:asciiTheme="minorBidi" w:hAnsiTheme="minorBidi" w:cstheme="minorBidi"/>
                <w:color w:val="auto"/>
              </w:rPr>
              <w:t>-13</w:t>
            </w:r>
          </w:p>
        </w:tc>
        <w:tc>
          <w:tcPr>
            <w:tcW w:w="1027" w:type="pct"/>
            <w:shd w:val="clear" w:color="auto" w:fill="FF7D78"/>
            <w:vAlign w:val="center"/>
          </w:tcPr>
          <w:p w14:paraId="38A2A4C9" w14:textId="4DB3F5C0" w:rsidR="00CC0EEA" w:rsidRPr="00A7757D" w:rsidRDefault="00CC0EEA" w:rsidP="006966BF">
            <w:pPr>
              <w:pStyle w:val="Tabletextcentre"/>
              <w:rPr>
                <w:rFonts w:asciiTheme="minorBidi" w:hAnsiTheme="minorBidi" w:cstheme="minorBidi"/>
                <w:color w:val="auto"/>
              </w:rPr>
            </w:pPr>
            <w:r w:rsidRPr="00A7757D">
              <w:t>-46.5</w:t>
            </w:r>
          </w:p>
        </w:tc>
      </w:tr>
      <w:tr w:rsidR="00CC0EEA" w:rsidRPr="00A7757D" w14:paraId="0A3531AA" w14:textId="167B8603" w:rsidTr="00C138B9">
        <w:trPr>
          <w:trHeight w:val="334"/>
        </w:trPr>
        <w:tc>
          <w:tcPr>
            <w:tcW w:w="1002" w:type="pct"/>
            <w:shd w:val="clear" w:color="auto" w:fill="F2F2F2" w:themeFill="background1" w:themeFillShade="F2"/>
            <w:vAlign w:val="center"/>
          </w:tcPr>
          <w:p w14:paraId="5944A437" w14:textId="77777777" w:rsidR="00CC0EEA" w:rsidRPr="00A7757D" w:rsidRDefault="00CC0EEA" w:rsidP="006966BF">
            <w:pPr>
              <w:pStyle w:val="Tabletextleft4g"/>
              <w:spacing w:line="240" w:lineRule="auto"/>
              <w:rPr>
                <w:rFonts w:asciiTheme="minorBidi" w:hAnsiTheme="minorBidi" w:cstheme="minorBidi"/>
              </w:rPr>
            </w:pPr>
            <w:r w:rsidRPr="00A7757D">
              <w:rPr>
                <w:rFonts w:asciiTheme="minorBidi" w:hAnsiTheme="minorBidi" w:cstheme="minorBidi"/>
              </w:rPr>
              <w:t>Youth 11v11</w:t>
            </w:r>
          </w:p>
        </w:tc>
        <w:tc>
          <w:tcPr>
            <w:tcW w:w="1081" w:type="pct"/>
            <w:shd w:val="clear" w:color="auto" w:fill="FF7D78"/>
            <w:vAlign w:val="center"/>
          </w:tcPr>
          <w:p w14:paraId="52E7D157" w14:textId="77777777" w:rsidR="00CC0EEA" w:rsidRPr="00A7757D" w:rsidRDefault="00CC0EEA" w:rsidP="006966BF">
            <w:pPr>
              <w:pStyle w:val="Tabletextcentre"/>
              <w:rPr>
                <w:rFonts w:asciiTheme="minorBidi" w:hAnsiTheme="minorBidi" w:cstheme="minorBidi"/>
                <w:color w:val="auto"/>
              </w:rPr>
            </w:pPr>
            <w:r w:rsidRPr="00A7757D">
              <w:rPr>
                <w:rFonts w:asciiTheme="minorBidi" w:hAnsiTheme="minorBidi" w:cstheme="minorBidi"/>
                <w:color w:val="auto"/>
              </w:rPr>
              <w:t>-1</w:t>
            </w:r>
          </w:p>
        </w:tc>
        <w:tc>
          <w:tcPr>
            <w:tcW w:w="1890" w:type="pct"/>
            <w:shd w:val="clear" w:color="auto" w:fill="FF7D78"/>
            <w:vAlign w:val="center"/>
          </w:tcPr>
          <w:p w14:paraId="7802459B" w14:textId="77777777" w:rsidR="00CC0EEA" w:rsidRPr="00A7757D" w:rsidRDefault="00CC0EEA" w:rsidP="006966BF">
            <w:pPr>
              <w:pStyle w:val="Tabletextcentre"/>
              <w:rPr>
                <w:rFonts w:asciiTheme="minorBidi" w:hAnsiTheme="minorBidi" w:cstheme="minorBidi"/>
                <w:color w:val="auto"/>
              </w:rPr>
            </w:pPr>
            <w:r w:rsidRPr="00A7757D">
              <w:rPr>
                <w:rFonts w:asciiTheme="minorBidi" w:hAnsiTheme="minorBidi" w:cstheme="minorBidi"/>
                <w:color w:val="auto"/>
              </w:rPr>
              <w:t>-9.5</w:t>
            </w:r>
          </w:p>
        </w:tc>
        <w:tc>
          <w:tcPr>
            <w:tcW w:w="1027" w:type="pct"/>
            <w:shd w:val="clear" w:color="auto" w:fill="FF7D78"/>
            <w:vAlign w:val="center"/>
          </w:tcPr>
          <w:p w14:paraId="1BD0DD7C" w14:textId="15766697" w:rsidR="00CC0EEA" w:rsidRPr="00A7757D" w:rsidRDefault="00CC0EEA" w:rsidP="006966BF">
            <w:pPr>
              <w:pStyle w:val="Tabletextcentre"/>
              <w:rPr>
                <w:rFonts w:asciiTheme="minorBidi" w:hAnsiTheme="minorBidi" w:cstheme="minorBidi"/>
                <w:color w:val="auto"/>
              </w:rPr>
            </w:pPr>
            <w:r w:rsidRPr="00A7757D">
              <w:t>-62</w:t>
            </w:r>
          </w:p>
        </w:tc>
      </w:tr>
      <w:tr w:rsidR="00CC0EEA" w:rsidRPr="00A7757D" w14:paraId="70207CDB" w14:textId="0F4EF291" w:rsidTr="00C138B9">
        <w:trPr>
          <w:trHeight w:val="334"/>
        </w:trPr>
        <w:tc>
          <w:tcPr>
            <w:tcW w:w="1002" w:type="pct"/>
            <w:shd w:val="clear" w:color="auto" w:fill="F2F2F2" w:themeFill="background1" w:themeFillShade="F2"/>
            <w:vAlign w:val="center"/>
          </w:tcPr>
          <w:p w14:paraId="35BF0A6B" w14:textId="77777777" w:rsidR="00CC0EEA" w:rsidRPr="00A7757D" w:rsidRDefault="00CC0EEA" w:rsidP="006966BF">
            <w:pPr>
              <w:pStyle w:val="Tabletextleft4g"/>
              <w:spacing w:line="240" w:lineRule="auto"/>
              <w:rPr>
                <w:rFonts w:asciiTheme="minorBidi" w:hAnsiTheme="minorBidi" w:cstheme="minorBidi"/>
              </w:rPr>
            </w:pPr>
            <w:r w:rsidRPr="00A7757D">
              <w:rPr>
                <w:rFonts w:asciiTheme="minorBidi" w:hAnsiTheme="minorBidi" w:cstheme="minorBidi"/>
              </w:rPr>
              <w:t>9v9</w:t>
            </w:r>
          </w:p>
        </w:tc>
        <w:tc>
          <w:tcPr>
            <w:tcW w:w="1081" w:type="pct"/>
            <w:shd w:val="clear" w:color="auto" w:fill="FF7D78"/>
            <w:vAlign w:val="center"/>
          </w:tcPr>
          <w:p w14:paraId="6E3EAAA4" w14:textId="77777777" w:rsidR="00CC0EEA" w:rsidRPr="00A7757D" w:rsidRDefault="00CC0EEA" w:rsidP="006966BF">
            <w:pPr>
              <w:pStyle w:val="Tabletextcentre"/>
              <w:rPr>
                <w:rFonts w:asciiTheme="minorBidi" w:hAnsiTheme="minorBidi" w:cstheme="minorBidi"/>
                <w:color w:val="auto"/>
              </w:rPr>
            </w:pPr>
            <w:r w:rsidRPr="00A7757D">
              <w:rPr>
                <w:rFonts w:asciiTheme="minorBidi" w:hAnsiTheme="minorBidi" w:cstheme="minorBidi"/>
                <w:color w:val="auto"/>
              </w:rPr>
              <w:t>-2.5</w:t>
            </w:r>
          </w:p>
        </w:tc>
        <w:tc>
          <w:tcPr>
            <w:tcW w:w="1890" w:type="pct"/>
            <w:shd w:val="clear" w:color="auto" w:fill="FF7D78"/>
            <w:vAlign w:val="center"/>
          </w:tcPr>
          <w:p w14:paraId="3943910D" w14:textId="77777777" w:rsidR="00CC0EEA" w:rsidRPr="00A7757D" w:rsidRDefault="00CC0EEA" w:rsidP="006966BF">
            <w:pPr>
              <w:pStyle w:val="Tabletextcentre"/>
              <w:rPr>
                <w:rFonts w:asciiTheme="minorBidi" w:hAnsiTheme="minorBidi" w:cstheme="minorBidi"/>
                <w:color w:val="auto"/>
              </w:rPr>
            </w:pPr>
            <w:r w:rsidRPr="00A7757D">
              <w:rPr>
                <w:rFonts w:asciiTheme="minorBidi" w:hAnsiTheme="minorBidi" w:cstheme="minorBidi"/>
                <w:color w:val="auto"/>
              </w:rPr>
              <w:t>-10.5</w:t>
            </w:r>
          </w:p>
        </w:tc>
        <w:tc>
          <w:tcPr>
            <w:tcW w:w="1027" w:type="pct"/>
            <w:shd w:val="clear" w:color="auto" w:fill="FF7D78"/>
            <w:vAlign w:val="center"/>
          </w:tcPr>
          <w:p w14:paraId="62BC4CFC" w14:textId="3B2E966E" w:rsidR="00CC0EEA" w:rsidRPr="00A7757D" w:rsidRDefault="00CC0EEA" w:rsidP="006966BF">
            <w:pPr>
              <w:pStyle w:val="Tabletextcentre"/>
              <w:rPr>
                <w:rFonts w:asciiTheme="minorBidi" w:hAnsiTheme="minorBidi" w:cstheme="minorBidi"/>
                <w:color w:val="auto"/>
              </w:rPr>
            </w:pPr>
            <w:r w:rsidRPr="00A7757D">
              <w:t>-26.5</w:t>
            </w:r>
          </w:p>
        </w:tc>
      </w:tr>
      <w:tr w:rsidR="00CC0EEA" w:rsidRPr="00A7757D" w14:paraId="551E54E8" w14:textId="7973BE25" w:rsidTr="00C138B9">
        <w:trPr>
          <w:trHeight w:val="334"/>
        </w:trPr>
        <w:tc>
          <w:tcPr>
            <w:tcW w:w="1002" w:type="pct"/>
            <w:shd w:val="clear" w:color="auto" w:fill="F2F2F2" w:themeFill="background1" w:themeFillShade="F2"/>
            <w:vAlign w:val="center"/>
          </w:tcPr>
          <w:p w14:paraId="2962D54C" w14:textId="77777777" w:rsidR="00CC0EEA" w:rsidRPr="00A7757D" w:rsidRDefault="00CC0EEA" w:rsidP="006966BF">
            <w:pPr>
              <w:pStyle w:val="Tabletextleft4g"/>
              <w:spacing w:line="240" w:lineRule="auto"/>
              <w:rPr>
                <w:rFonts w:asciiTheme="minorBidi" w:hAnsiTheme="minorBidi" w:cstheme="minorBidi"/>
              </w:rPr>
            </w:pPr>
            <w:r w:rsidRPr="00A7757D">
              <w:rPr>
                <w:rFonts w:asciiTheme="minorBidi" w:hAnsiTheme="minorBidi" w:cstheme="minorBidi"/>
              </w:rPr>
              <w:t>7v7</w:t>
            </w:r>
          </w:p>
        </w:tc>
        <w:tc>
          <w:tcPr>
            <w:tcW w:w="1081" w:type="pct"/>
            <w:shd w:val="clear" w:color="auto" w:fill="C5E0B3" w:themeFill="accent6" w:themeFillTint="66"/>
            <w:vAlign w:val="center"/>
          </w:tcPr>
          <w:p w14:paraId="5965817F" w14:textId="77777777" w:rsidR="00CC0EEA" w:rsidRPr="00A7757D" w:rsidRDefault="00CC0EEA" w:rsidP="006966BF">
            <w:pPr>
              <w:pStyle w:val="Tabletextcentre"/>
              <w:rPr>
                <w:rFonts w:asciiTheme="minorBidi" w:hAnsiTheme="minorBidi" w:cstheme="minorBidi"/>
              </w:rPr>
            </w:pPr>
            <w:r w:rsidRPr="00A7757D">
              <w:rPr>
                <w:rFonts w:asciiTheme="minorBidi" w:hAnsiTheme="minorBidi" w:cstheme="minorBidi"/>
                <w:color w:val="auto"/>
              </w:rPr>
              <w:t>1.5</w:t>
            </w:r>
          </w:p>
        </w:tc>
        <w:tc>
          <w:tcPr>
            <w:tcW w:w="1890" w:type="pct"/>
            <w:shd w:val="clear" w:color="auto" w:fill="FF7D78"/>
            <w:vAlign w:val="center"/>
          </w:tcPr>
          <w:p w14:paraId="3C103718" w14:textId="77777777" w:rsidR="00CC0EEA" w:rsidRPr="00A7757D" w:rsidRDefault="00CC0EEA" w:rsidP="006966BF">
            <w:pPr>
              <w:pStyle w:val="Tabletextcentre"/>
              <w:rPr>
                <w:rFonts w:asciiTheme="minorBidi" w:hAnsiTheme="minorBidi" w:cstheme="minorBidi"/>
              </w:rPr>
            </w:pPr>
            <w:r w:rsidRPr="00A7757D">
              <w:rPr>
                <w:rFonts w:asciiTheme="minorBidi" w:hAnsiTheme="minorBidi" w:cstheme="minorBidi"/>
                <w:color w:val="auto"/>
              </w:rPr>
              <w:t>-8</w:t>
            </w:r>
          </w:p>
        </w:tc>
        <w:tc>
          <w:tcPr>
            <w:tcW w:w="1027" w:type="pct"/>
            <w:shd w:val="clear" w:color="auto" w:fill="FF7D78"/>
            <w:vAlign w:val="center"/>
          </w:tcPr>
          <w:p w14:paraId="68529D8E" w14:textId="5D375F46" w:rsidR="00CC0EEA" w:rsidRPr="00A7757D" w:rsidRDefault="00CC0EEA" w:rsidP="006966BF">
            <w:pPr>
              <w:pStyle w:val="Tabletextcentre"/>
              <w:rPr>
                <w:rFonts w:asciiTheme="minorBidi" w:hAnsiTheme="minorBidi" w:cstheme="minorBidi"/>
                <w:color w:val="auto"/>
              </w:rPr>
            </w:pPr>
            <w:r w:rsidRPr="00A7757D">
              <w:t>-25</w:t>
            </w:r>
          </w:p>
        </w:tc>
      </w:tr>
      <w:tr w:rsidR="00CC0EEA" w:rsidRPr="00A7757D" w14:paraId="39583612" w14:textId="34F7CC10" w:rsidTr="00C138B9">
        <w:trPr>
          <w:trHeight w:val="334"/>
        </w:trPr>
        <w:tc>
          <w:tcPr>
            <w:tcW w:w="1002" w:type="pct"/>
            <w:shd w:val="clear" w:color="auto" w:fill="F2F2F2" w:themeFill="background1" w:themeFillShade="F2"/>
            <w:vAlign w:val="center"/>
          </w:tcPr>
          <w:p w14:paraId="07AC232C" w14:textId="77777777" w:rsidR="00CC0EEA" w:rsidRPr="00A7757D" w:rsidRDefault="00CC0EEA" w:rsidP="006966BF">
            <w:pPr>
              <w:pStyle w:val="Tabletextleft4g"/>
              <w:spacing w:line="240" w:lineRule="auto"/>
              <w:rPr>
                <w:rFonts w:asciiTheme="minorBidi" w:hAnsiTheme="minorBidi" w:cstheme="minorBidi"/>
              </w:rPr>
            </w:pPr>
            <w:r w:rsidRPr="00A7757D">
              <w:rPr>
                <w:rFonts w:asciiTheme="minorBidi" w:hAnsiTheme="minorBidi" w:cstheme="minorBidi"/>
              </w:rPr>
              <w:t>5v5</w:t>
            </w:r>
          </w:p>
        </w:tc>
        <w:tc>
          <w:tcPr>
            <w:tcW w:w="1081" w:type="pct"/>
            <w:shd w:val="clear" w:color="auto" w:fill="C5E0B3" w:themeFill="accent6" w:themeFillTint="66"/>
            <w:vAlign w:val="center"/>
          </w:tcPr>
          <w:p w14:paraId="38EB811F" w14:textId="77777777" w:rsidR="00CC0EEA" w:rsidRPr="00A7757D" w:rsidRDefault="00CC0EEA" w:rsidP="006966BF">
            <w:pPr>
              <w:pStyle w:val="Tabletextcentre"/>
              <w:rPr>
                <w:rFonts w:asciiTheme="minorBidi" w:hAnsiTheme="minorBidi" w:cstheme="minorBidi"/>
              </w:rPr>
            </w:pPr>
            <w:r w:rsidRPr="00A7757D">
              <w:rPr>
                <w:rFonts w:asciiTheme="minorBidi" w:hAnsiTheme="minorBidi" w:cstheme="minorBidi"/>
                <w:color w:val="auto"/>
              </w:rPr>
              <w:t>2</w:t>
            </w:r>
          </w:p>
        </w:tc>
        <w:tc>
          <w:tcPr>
            <w:tcW w:w="1890" w:type="pct"/>
            <w:shd w:val="clear" w:color="auto" w:fill="FF7D78"/>
            <w:vAlign w:val="center"/>
          </w:tcPr>
          <w:p w14:paraId="4192D73E" w14:textId="77777777" w:rsidR="00CC0EEA" w:rsidRPr="00A7757D" w:rsidRDefault="00CC0EEA" w:rsidP="006966BF">
            <w:pPr>
              <w:pStyle w:val="Tabletextcentre"/>
              <w:rPr>
                <w:rFonts w:asciiTheme="minorBidi" w:hAnsiTheme="minorBidi" w:cstheme="minorBidi"/>
              </w:rPr>
            </w:pPr>
            <w:r w:rsidRPr="00A7757D">
              <w:rPr>
                <w:rFonts w:asciiTheme="minorBidi" w:hAnsiTheme="minorBidi" w:cstheme="minorBidi"/>
                <w:color w:val="auto"/>
              </w:rPr>
              <w:t>-7</w:t>
            </w:r>
          </w:p>
        </w:tc>
        <w:tc>
          <w:tcPr>
            <w:tcW w:w="1027" w:type="pct"/>
            <w:shd w:val="clear" w:color="auto" w:fill="FF7D78"/>
            <w:vAlign w:val="center"/>
          </w:tcPr>
          <w:p w14:paraId="215C5D14" w14:textId="7405FC45" w:rsidR="00CC0EEA" w:rsidRPr="00A7757D" w:rsidRDefault="00CC0EEA" w:rsidP="006966BF">
            <w:pPr>
              <w:pStyle w:val="Tabletextcentre"/>
              <w:rPr>
                <w:rFonts w:asciiTheme="minorBidi" w:hAnsiTheme="minorBidi" w:cstheme="minorBidi"/>
                <w:color w:val="auto"/>
              </w:rPr>
            </w:pPr>
            <w:r w:rsidRPr="00A7757D">
              <w:t>-7</w:t>
            </w:r>
          </w:p>
        </w:tc>
      </w:tr>
    </w:tbl>
    <w:p w14:paraId="4015F5BC" w14:textId="77777777" w:rsidR="00CC0EEA" w:rsidRDefault="00CC0EEA" w:rsidP="00C138B9">
      <w:pPr>
        <w:pStyle w:val="ListParagraph"/>
        <w:jc w:val="both"/>
        <w:rPr>
          <w:rFonts w:asciiTheme="minorBidi" w:hAnsiTheme="minorBidi"/>
          <w:szCs w:val="22"/>
        </w:rPr>
      </w:pPr>
    </w:p>
    <w:p w14:paraId="635C0C6B" w14:textId="67240A9E" w:rsidR="00BB68D0" w:rsidRDefault="000A2CA7">
      <w:pPr>
        <w:pStyle w:val="ListParagraph"/>
        <w:numPr>
          <w:ilvl w:val="0"/>
          <w:numId w:val="47"/>
        </w:numPr>
        <w:ind w:hanging="720"/>
        <w:jc w:val="both"/>
        <w:rPr>
          <w:rFonts w:asciiTheme="minorBidi" w:hAnsiTheme="minorBidi"/>
          <w:szCs w:val="22"/>
        </w:rPr>
      </w:pPr>
      <w:r w:rsidRPr="00C97C29">
        <w:rPr>
          <w:rFonts w:asciiTheme="minorBidi" w:hAnsiTheme="minorBidi"/>
          <w:szCs w:val="22"/>
        </w:rPr>
        <w:t>As highlighted by Table 1</w:t>
      </w:r>
      <w:r w:rsidR="00E57022">
        <w:rPr>
          <w:rFonts w:asciiTheme="minorBidi" w:hAnsiTheme="minorBidi"/>
          <w:szCs w:val="22"/>
        </w:rPr>
        <w:t>5</w:t>
      </w:r>
      <w:r w:rsidRPr="00C97C29">
        <w:rPr>
          <w:rFonts w:asciiTheme="minorBidi" w:hAnsiTheme="minorBidi"/>
          <w:szCs w:val="22"/>
        </w:rPr>
        <w:t xml:space="preserve">, </w:t>
      </w:r>
      <w:r w:rsidR="00EC5B52" w:rsidRPr="00C97C29">
        <w:rPr>
          <w:rFonts w:asciiTheme="minorBidi" w:hAnsiTheme="minorBidi"/>
          <w:szCs w:val="22"/>
        </w:rPr>
        <w:t xml:space="preserve">participation growth would create significant deficits of pitch provision </w:t>
      </w:r>
      <w:r w:rsidR="00C97C29" w:rsidRPr="00C97C29">
        <w:rPr>
          <w:rFonts w:asciiTheme="minorBidi" w:hAnsiTheme="minorBidi"/>
          <w:szCs w:val="22"/>
        </w:rPr>
        <w:t>by 20</w:t>
      </w:r>
      <w:r w:rsidR="00BB68D0" w:rsidRPr="00C97C29">
        <w:rPr>
          <w:rFonts w:asciiTheme="minorBidi" w:hAnsiTheme="minorBidi"/>
          <w:szCs w:val="22"/>
        </w:rPr>
        <w:t>3</w:t>
      </w:r>
      <w:r w:rsidR="00C97C29" w:rsidRPr="00C97C29">
        <w:rPr>
          <w:rFonts w:asciiTheme="minorBidi" w:hAnsiTheme="minorBidi"/>
          <w:szCs w:val="22"/>
        </w:rPr>
        <w:t>1.</w:t>
      </w:r>
      <w:r w:rsidR="00C97C29">
        <w:rPr>
          <w:rFonts w:asciiTheme="minorBidi" w:hAnsiTheme="minorBidi"/>
          <w:szCs w:val="22"/>
        </w:rPr>
        <w:t xml:space="preserve"> </w:t>
      </w:r>
      <w:r w:rsidR="00EF1094">
        <w:rPr>
          <w:rFonts w:asciiTheme="minorBidi" w:hAnsiTheme="minorBidi"/>
          <w:szCs w:val="22"/>
        </w:rPr>
        <w:t xml:space="preserve">However, </w:t>
      </w:r>
      <w:r w:rsidR="00382B7D">
        <w:rPr>
          <w:rFonts w:asciiTheme="minorBidi" w:hAnsiTheme="minorBidi"/>
          <w:szCs w:val="22"/>
        </w:rPr>
        <w:t xml:space="preserve">as </w:t>
      </w:r>
      <w:r w:rsidR="006C11B3">
        <w:rPr>
          <w:rFonts w:asciiTheme="minorBidi" w:hAnsiTheme="minorBidi"/>
          <w:szCs w:val="22"/>
        </w:rPr>
        <w:t xml:space="preserve">women and girls’ football has grown substantially </w:t>
      </w:r>
      <w:r w:rsidR="00382B7D">
        <w:rPr>
          <w:rFonts w:asciiTheme="minorBidi" w:hAnsiTheme="minorBidi"/>
          <w:szCs w:val="22"/>
        </w:rPr>
        <w:t xml:space="preserve">in Mansfield </w:t>
      </w:r>
      <w:r w:rsidR="006C11B3">
        <w:rPr>
          <w:rFonts w:asciiTheme="minorBidi" w:hAnsiTheme="minorBidi"/>
          <w:szCs w:val="22"/>
        </w:rPr>
        <w:t>in the past 3 seasons,</w:t>
      </w:r>
      <w:r w:rsidR="006B5CB3">
        <w:rPr>
          <w:rFonts w:asciiTheme="minorBidi" w:hAnsiTheme="minorBidi"/>
          <w:szCs w:val="22"/>
        </w:rPr>
        <w:t xml:space="preserve"> </w:t>
      </w:r>
      <w:r w:rsidR="0070605B">
        <w:rPr>
          <w:rFonts w:asciiTheme="minorBidi" w:hAnsiTheme="minorBidi"/>
          <w:szCs w:val="22"/>
        </w:rPr>
        <w:t>major increases in demand</w:t>
      </w:r>
      <w:r w:rsidR="002F1AF9">
        <w:rPr>
          <w:rFonts w:asciiTheme="minorBidi" w:hAnsiTheme="minorBidi"/>
          <w:szCs w:val="22"/>
        </w:rPr>
        <w:t xml:space="preserve"> </w:t>
      </w:r>
      <w:r w:rsidR="002D552E">
        <w:rPr>
          <w:rFonts w:asciiTheme="minorBidi" w:hAnsiTheme="minorBidi"/>
          <w:szCs w:val="22"/>
        </w:rPr>
        <w:t>can</w:t>
      </w:r>
      <w:r w:rsidR="00095A2A">
        <w:rPr>
          <w:rFonts w:asciiTheme="minorBidi" w:hAnsiTheme="minorBidi"/>
          <w:szCs w:val="22"/>
        </w:rPr>
        <w:t xml:space="preserve"> largely</w:t>
      </w:r>
      <w:r w:rsidR="002D552E">
        <w:rPr>
          <w:rFonts w:asciiTheme="minorBidi" w:hAnsiTheme="minorBidi"/>
          <w:szCs w:val="22"/>
        </w:rPr>
        <w:t xml:space="preserve"> be attributed to</w:t>
      </w:r>
      <w:r w:rsidR="00095A2A">
        <w:rPr>
          <w:rFonts w:asciiTheme="minorBidi" w:hAnsiTheme="minorBidi"/>
          <w:szCs w:val="22"/>
        </w:rPr>
        <w:t xml:space="preserve"> increases in female demand. </w:t>
      </w:r>
    </w:p>
    <w:p w14:paraId="25302909" w14:textId="77777777" w:rsidR="00843465" w:rsidRDefault="00843465" w:rsidP="00843465">
      <w:pPr>
        <w:pStyle w:val="ListParagraph"/>
        <w:jc w:val="both"/>
        <w:rPr>
          <w:rFonts w:asciiTheme="minorBidi" w:hAnsiTheme="minorBidi"/>
          <w:szCs w:val="22"/>
        </w:rPr>
      </w:pPr>
    </w:p>
    <w:p w14:paraId="0A256AC8" w14:textId="0D63D67D" w:rsidR="00095A2A" w:rsidRPr="00C97C29" w:rsidRDefault="00095A2A">
      <w:pPr>
        <w:pStyle w:val="ListParagraph"/>
        <w:numPr>
          <w:ilvl w:val="0"/>
          <w:numId w:val="47"/>
        </w:numPr>
        <w:ind w:hanging="720"/>
        <w:jc w:val="both"/>
        <w:rPr>
          <w:rFonts w:asciiTheme="minorBidi" w:hAnsiTheme="minorBidi"/>
          <w:szCs w:val="22"/>
        </w:rPr>
      </w:pPr>
      <w:r>
        <w:rPr>
          <w:rFonts w:asciiTheme="minorBidi" w:hAnsiTheme="minorBidi"/>
          <w:szCs w:val="22"/>
        </w:rPr>
        <w:t>Al</w:t>
      </w:r>
      <w:r w:rsidR="00843465">
        <w:rPr>
          <w:rFonts w:asciiTheme="minorBidi" w:hAnsiTheme="minorBidi"/>
          <w:szCs w:val="22"/>
        </w:rPr>
        <w:t>though the level of growth identified</w:t>
      </w:r>
      <w:r w:rsidR="002D552E">
        <w:rPr>
          <w:rFonts w:asciiTheme="minorBidi" w:hAnsiTheme="minorBidi"/>
          <w:szCs w:val="22"/>
        </w:rPr>
        <w:t xml:space="preserve"> </w:t>
      </w:r>
      <w:r w:rsidR="00843465">
        <w:rPr>
          <w:rFonts w:asciiTheme="minorBidi" w:hAnsiTheme="minorBidi"/>
          <w:szCs w:val="22"/>
        </w:rPr>
        <w:t xml:space="preserve">is potentially unrealistic, it demonstrates the </w:t>
      </w:r>
      <w:r w:rsidR="00644C39">
        <w:rPr>
          <w:rFonts w:asciiTheme="minorBidi" w:hAnsiTheme="minorBidi"/>
          <w:szCs w:val="22"/>
        </w:rPr>
        <w:t xml:space="preserve">increased stress on grass pitch provision that is created by participation increases. </w:t>
      </w:r>
      <w:r w:rsidR="00AC0C5E">
        <w:rPr>
          <w:rFonts w:asciiTheme="minorBidi" w:hAnsiTheme="minorBidi"/>
          <w:szCs w:val="22"/>
        </w:rPr>
        <w:t xml:space="preserve">The shortfalls in </w:t>
      </w:r>
      <w:r w:rsidR="00416A4E">
        <w:rPr>
          <w:rFonts w:asciiTheme="minorBidi" w:hAnsiTheme="minorBidi"/>
          <w:szCs w:val="22"/>
        </w:rPr>
        <w:t xml:space="preserve">grass pitch </w:t>
      </w:r>
      <w:r w:rsidR="00AC0C5E">
        <w:rPr>
          <w:rFonts w:asciiTheme="minorBidi" w:hAnsiTheme="minorBidi"/>
          <w:szCs w:val="22"/>
        </w:rPr>
        <w:t>provision identified in the future position</w:t>
      </w:r>
      <w:r w:rsidR="00416A4E">
        <w:rPr>
          <w:rFonts w:asciiTheme="minorBidi" w:hAnsiTheme="minorBidi"/>
          <w:szCs w:val="22"/>
        </w:rPr>
        <w:t xml:space="preserve">, cannot be adequately reduced through pitch improvements, therefore additional pitch development </w:t>
      </w:r>
      <w:r w:rsidR="001A3AEC">
        <w:rPr>
          <w:rFonts w:asciiTheme="minorBidi" w:hAnsiTheme="minorBidi"/>
          <w:szCs w:val="22"/>
        </w:rPr>
        <w:t xml:space="preserve">must be prioritised. </w:t>
      </w:r>
    </w:p>
    <w:p w14:paraId="0D87BA15" w14:textId="10713878" w:rsidR="00665D85" w:rsidRDefault="00665D85">
      <w:pPr>
        <w:rPr>
          <w:rFonts w:asciiTheme="minorBidi" w:hAnsiTheme="minorBidi"/>
          <w:szCs w:val="22"/>
        </w:rPr>
      </w:pPr>
      <w:r>
        <w:rPr>
          <w:rFonts w:asciiTheme="minorBidi" w:hAnsiTheme="minorBidi"/>
          <w:szCs w:val="22"/>
        </w:rPr>
        <w:br w:type="page"/>
      </w:r>
    </w:p>
    <w:p w14:paraId="6FD38CF7" w14:textId="683901D6" w:rsidR="0086453A" w:rsidRPr="00AA0DEE" w:rsidRDefault="00AC7BB3" w:rsidP="00AA0DEE">
      <w:pPr>
        <w:pStyle w:val="ListParagraph"/>
        <w:numPr>
          <w:ilvl w:val="0"/>
          <w:numId w:val="47"/>
        </w:numPr>
        <w:ind w:hanging="720"/>
        <w:jc w:val="both"/>
      </w:pPr>
      <w:r w:rsidRPr="0041355C">
        <w:rPr>
          <w:rFonts w:asciiTheme="minorBidi" w:hAnsiTheme="minorBidi"/>
          <w:szCs w:val="22"/>
        </w:rPr>
        <w:lastRenderedPageBreak/>
        <w:t xml:space="preserve">The assessment document identified a deficit of </w:t>
      </w:r>
      <w:r w:rsidR="000A72EA" w:rsidRPr="0041355C">
        <w:rPr>
          <w:rFonts w:asciiTheme="minorBidi" w:hAnsiTheme="minorBidi"/>
          <w:szCs w:val="22"/>
        </w:rPr>
        <w:t xml:space="preserve">-3 11v11 equivalent sized 3G pitches in the study area by 2043. </w:t>
      </w:r>
      <w:r w:rsidR="00017AF8" w:rsidRPr="0041355C">
        <w:rPr>
          <w:rFonts w:asciiTheme="minorBidi" w:hAnsiTheme="minorBidi"/>
          <w:szCs w:val="22"/>
        </w:rPr>
        <w:t xml:space="preserve">However, if only full size 3G provision is considered this deficit increases to </w:t>
      </w:r>
      <w:r w:rsidR="00DE442D" w:rsidRPr="0041355C">
        <w:rPr>
          <w:rFonts w:asciiTheme="minorBidi" w:hAnsiTheme="minorBidi"/>
          <w:szCs w:val="22"/>
        </w:rPr>
        <w:t xml:space="preserve">-5. </w:t>
      </w:r>
      <w:r w:rsidR="00BD6360" w:rsidRPr="0041355C">
        <w:rPr>
          <w:rFonts w:asciiTheme="minorBidi" w:hAnsiTheme="minorBidi"/>
          <w:szCs w:val="22"/>
        </w:rPr>
        <w:t xml:space="preserve">However, further participation increases as identified in Table 11, would raise this shortfall further. </w:t>
      </w:r>
      <w:r w:rsidR="0041726F" w:rsidRPr="0041355C">
        <w:rPr>
          <w:rFonts w:asciiTheme="minorBidi" w:hAnsiTheme="minorBidi"/>
          <w:szCs w:val="22"/>
        </w:rPr>
        <w:t xml:space="preserve">Based on the FA’s 1:38 model, </w:t>
      </w:r>
      <w:r w:rsidR="00AA0DEE">
        <w:rPr>
          <w:rFonts w:asciiTheme="minorBidi" w:hAnsiTheme="minorBidi"/>
          <w:szCs w:val="22"/>
        </w:rPr>
        <w:t>the growth rate identified in Table 14 and 15</w:t>
      </w:r>
      <w:r w:rsidR="00AA0DEE" w:rsidRPr="0041355C">
        <w:rPr>
          <w:rFonts w:asciiTheme="minorBidi" w:hAnsiTheme="minorBidi"/>
          <w:szCs w:val="22"/>
        </w:rPr>
        <w:t xml:space="preserve"> </w:t>
      </w:r>
      <w:r w:rsidR="00527A29" w:rsidRPr="0041355C">
        <w:rPr>
          <w:rFonts w:asciiTheme="minorBidi" w:hAnsiTheme="minorBidi"/>
          <w:szCs w:val="22"/>
        </w:rPr>
        <w:t xml:space="preserve">would increase demand for 3G provision by </w:t>
      </w:r>
      <w:r w:rsidR="00AA0DEE">
        <w:rPr>
          <w:rFonts w:asciiTheme="minorBidi" w:hAnsiTheme="minorBidi"/>
          <w:szCs w:val="22"/>
        </w:rPr>
        <w:t>6</w:t>
      </w:r>
      <w:r w:rsidR="0025776D" w:rsidRPr="0041355C">
        <w:rPr>
          <w:rFonts w:asciiTheme="minorBidi" w:hAnsiTheme="minorBidi"/>
          <w:szCs w:val="22"/>
        </w:rPr>
        <w:t xml:space="preserve"> 11v11 equivalents</w:t>
      </w:r>
      <w:r w:rsidR="00AA0DEE">
        <w:rPr>
          <w:rFonts w:asciiTheme="minorBidi" w:hAnsiTheme="minorBidi"/>
          <w:szCs w:val="22"/>
        </w:rPr>
        <w:t xml:space="preserve"> </w:t>
      </w:r>
      <w:r w:rsidR="0041355C" w:rsidRPr="00AA0DEE">
        <w:t>and creat</w:t>
      </w:r>
      <w:r w:rsidR="00AA0DEE">
        <w:t>e</w:t>
      </w:r>
      <w:r w:rsidR="0041355C" w:rsidRPr="00AA0DEE">
        <w:t xml:space="preserve"> a shortfall of -11 by 2043.</w:t>
      </w:r>
    </w:p>
    <w:p w14:paraId="445FFD7D" w14:textId="77777777" w:rsidR="00BB68D0" w:rsidRPr="00D07FC9" w:rsidRDefault="00BB68D0" w:rsidP="001845F8">
      <w:pPr>
        <w:pStyle w:val="ListParagraph"/>
        <w:jc w:val="both"/>
        <w:rPr>
          <w:rFonts w:asciiTheme="minorBidi" w:hAnsiTheme="minorBidi"/>
        </w:rPr>
      </w:pPr>
    </w:p>
    <w:p w14:paraId="05257A60" w14:textId="2532C1F6" w:rsidR="00C702DF" w:rsidRPr="00D07FC9" w:rsidRDefault="00C702DF" w:rsidP="00C702DF">
      <w:pPr>
        <w:pStyle w:val="Header2"/>
        <w:rPr>
          <w:rFonts w:asciiTheme="minorBidi" w:eastAsia="Times New Roman" w:hAnsiTheme="minorBidi" w:cstheme="minorBidi"/>
          <w:bdr w:val="none" w:sz="0" w:space="0" w:color="auto" w:frame="1"/>
        </w:rPr>
      </w:pPr>
      <w:bookmarkStart w:id="102" w:name="_Toc237423624"/>
      <w:r w:rsidRPr="00D07FC9">
        <w:rPr>
          <w:rFonts w:asciiTheme="minorBidi" w:hAnsiTheme="minorBidi" w:cstheme="minorBidi"/>
        </w:rPr>
        <w:t xml:space="preserve">Scenario </w:t>
      </w:r>
      <w:r w:rsidR="005F65FA">
        <w:rPr>
          <w:rFonts w:asciiTheme="minorBidi" w:hAnsiTheme="minorBidi" w:cstheme="minorBidi"/>
        </w:rPr>
        <w:t>4</w:t>
      </w:r>
      <w:r w:rsidRPr="00D07FC9">
        <w:rPr>
          <w:rFonts w:asciiTheme="minorBidi" w:hAnsiTheme="minorBidi" w:cstheme="minorBidi"/>
        </w:rPr>
        <w:t xml:space="preserve"> – Exploring the impact of grass pitch quality improvements on pitch capacity</w:t>
      </w:r>
      <w:bookmarkEnd w:id="102"/>
    </w:p>
    <w:p w14:paraId="438CA1BC" w14:textId="77777777" w:rsidR="00C702DF" w:rsidRPr="00D07FC9" w:rsidRDefault="00C702DF" w:rsidP="001845F8">
      <w:pPr>
        <w:pStyle w:val="ListParagraph"/>
        <w:jc w:val="both"/>
        <w:rPr>
          <w:rFonts w:asciiTheme="minorBidi" w:hAnsiTheme="minorBidi"/>
        </w:rPr>
      </w:pPr>
    </w:p>
    <w:p w14:paraId="1BCB401F" w14:textId="796805F0" w:rsidR="00C702DF" w:rsidRPr="00CB1639" w:rsidRDefault="00C702DF">
      <w:pPr>
        <w:pStyle w:val="ListParagraph"/>
        <w:numPr>
          <w:ilvl w:val="0"/>
          <w:numId w:val="47"/>
        </w:numPr>
        <w:ind w:hanging="720"/>
        <w:jc w:val="both"/>
        <w:rPr>
          <w:rFonts w:asciiTheme="minorBidi" w:hAnsiTheme="minorBidi"/>
        </w:rPr>
      </w:pPr>
      <w:r w:rsidRPr="02E8F753">
        <w:rPr>
          <w:rFonts w:asciiTheme="minorBidi" w:hAnsiTheme="minorBidi"/>
        </w:rPr>
        <w:t>This scenario explores how pitch capacities will be impacted if all grass pitches</w:t>
      </w:r>
      <w:r w:rsidR="00540038" w:rsidRPr="02E8F753">
        <w:rPr>
          <w:rFonts w:asciiTheme="minorBidi" w:hAnsiTheme="minorBidi"/>
        </w:rPr>
        <w:t xml:space="preserve"> </w:t>
      </w:r>
      <w:r w:rsidRPr="02E8F753">
        <w:rPr>
          <w:rFonts w:asciiTheme="minorBidi" w:hAnsiTheme="minorBidi"/>
        </w:rPr>
        <w:t xml:space="preserve">are improved </w:t>
      </w:r>
      <w:r w:rsidR="00540038" w:rsidRPr="02E8F753">
        <w:rPr>
          <w:rFonts w:asciiTheme="minorBidi" w:hAnsiTheme="minorBidi"/>
        </w:rPr>
        <w:t xml:space="preserve">by 1 quality increment (e.g. poor to standard or standard to good). </w:t>
      </w:r>
      <w:r w:rsidRPr="02E8F753">
        <w:rPr>
          <w:rFonts w:asciiTheme="minorBidi" w:hAnsiTheme="minorBidi"/>
        </w:rPr>
        <w:t xml:space="preserve">Tables </w:t>
      </w:r>
      <w:r w:rsidR="00CB1639" w:rsidRPr="02E8F753">
        <w:rPr>
          <w:rFonts w:asciiTheme="minorBidi" w:hAnsiTheme="minorBidi"/>
        </w:rPr>
        <w:t>1</w:t>
      </w:r>
      <w:r w:rsidR="00E57022" w:rsidRPr="02E8F753">
        <w:rPr>
          <w:rFonts w:asciiTheme="minorBidi" w:hAnsiTheme="minorBidi"/>
        </w:rPr>
        <w:t>6</w:t>
      </w:r>
      <w:r w:rsidR="00D259FA" w:rsidRPr="02E8F753">
        <w:rPr>
          <w:rFonts w:asciiTheme="minorBidi" w:hAnsiTheme="minorBidi"/>
        </w:rPr>
        <w:t>-</w:t>
      </w:r>
      <w:r w:rsidR="00E57022" w:rsidRPr="02E8F753">
        <w:rPr>
          <w:rFonts w:asciiTheme="minorBidi" w:hAnsiTheme="minorBidi"/>
        </w:rPr>
        <w:t>20</w:t>
      </w:r>
      <w:r w:rsidRPr="02E8F753">
        <w:rPr>
          <w:rFonts w:asciiTheme="minorBidi" w:hAnsiTheme="minorBidi"/>
        </w:rPr>
        <w:t xml:space="preserve"> shows changes in capacity for each </w:t>
      </w:r>
      <w:r w:rsidR="1FA614EB" w:rsidRPr="02E8F753">
        <w:rPr>
          <w:rFonts w:asciiTheme="minorBidi" w:hAnsiTheme="minorBidi"/>
        </w:rPr>
        <w:t>pitch-by-pitch</w:t>
      </w:r>
      <w:r w:rsidR="6797A4B0" w:rsidRPr="02E8F753">
        <w:rPr>
          <w:rFonts w:asciiTheme="minorBidi" w:hAnsiTheme="minorBidi"/>
        </w:rPr>
        <w:t xml:space="preserve"> type.</w:t>
      </w:r>
      <w:r w:rsidRPr="02E8F753">
        <w:rPr>
          <w:rFonts w:asciiTheme="minorBidi" w:hAnsiTheme="minorBidi"/>
        </w:rPr>
        <w:t xml:space="preserve"> </w:t>
      </w:r>
      <w:r w:rsidR="00122308" w:rsidRPr="02E8F753">
        <w:rPr>
          <w:rFonts w:asciiTheme="minorBidi" w:hAnsiTheme="minorBidi"/>
        </w:rPr>
        <w:t xml:space="preserve">Please note that unsecure pitches cannot offer any spare capacity. </w:t>
      </w:r>
    </w:p>
    <w:p w14:paraId="1D490858" w14:textId="77777777" w:rsidR="00000C3B" w:rsidRPr="00BB68D0" w:rsidRDefault="00000C3B" w:rsidP="00000C3B">
      <w:pPr>
        <w:pStyle w:val="ListParagraph"/>
        <w:jc w:val="both"/>
        <w:rPr>
          <w:rFonts w:asciiTheme="minorBidi" w:hAnsiTheme="minorBidi"/>
          <w:szCs w:val="22"/>
          <w:highlight w:val="yellow"/>
        </w:rPr>
      </w:pPr>
    </w:p>
    <w:p w14:paraId="32998C7B" w14:textId="7454D393" w:rsidR="00C702DF" w:rsidRPr="00735E84" w:rsidRDefault="0021490C" w:rsidP="096852BB">
      <w:pPr>
        <w:pStyle w:val="Caption"/>
        <w:rPr>
          <w:rFonts w:asciiTheme="minorBidi" w:hAnsiTheme="minorBidi" w:cstheme="minorBidi"/>
        </w:rPr>
      </w:pPr>
      <w:bookmarkStart w:id="103" w:name="_Toc237423681"/>
      <w:r>
        <w:t xml:space="preserve">Table </w:t>
      </w:r>
      <w:r w:rsidRPr="096852BB">
        <w:fldChar w:fldCharType="begin"/>
      </w:r>
      <w:r>
        <w:instrText xml:space="preserve"> SEQ Table \* ARABIC </w:instrText>
      </w:r>
      <w:r w:rsidRPr="096852BB">
        <w:fldChar w:fldCharType="separate"/>
      </w:r>
      <w:r w:rsidR="00DE447E" w:rsidRPr="096852BB">
        <w:rPr>
          <w:noProof/>
        </w:rPr>
        <w:t>16</w:t>
      </w:r>
      <w:r w:rsidRPr="096852BB">
        <w:rPr>
          <w:noProof/>
        </w:rPr>
        <w:fldChar w:fldCharType="end"/>
      </w:r>
      <w:r w:rsidR="003B015B">
        <w:t xml:space="preserve">: </w:t>
      </w:r>
      <w:r w:rsidR="00C702DF" w:rsidRPr="096852BB">
        <w:rPr>
          <w:rFonts w:asciiTheme="minorBidi" w:hAnsiTheme="minorBidi" w:cstheme="minorBidi"/>
        </w:rPr>
        <w:t>Grass Pitch Improvements – Adult 11v11 Capacity Analysis</w:t>
      </w:r>
      <w:bookmarkEnd w:id="103"/>
      <w:r w:rsidR="00C702DF" w:rsidRPr="096852BB">
        <w:rPr>
          <w:rFonts w:asciiTheme="minorBidi" w:hAnsiTheme="minorBidi" w:cstheme="minorBidi"/>
        </w:rPr>
        <w:t xml:space="preserve"> </w:t>
      </w:r>
    </w:p>
    <w:p w14:paraId="47AF0A99" w14:textId="77777777" w:rsidR="00C702DF" w:rsidRPr="00735E84" w:rsidRDefault="00C702DF" w:rsidP="00C702DF">
      <w:pPr>
        <w:jc w:val="both"/>
        <w:rPr>
          <w:rFonts w:asciiTheme="minorBidi" w:hAnsiTheme="minorBidi"/>
        </w:rPr>
      </w:pPr>
    </w:p>
    <w:tbl>
      <w:tblPr>
        <w:tblW w:w="14684" w:type="dxa"/>
        <w:tblInd w:w="704" w:type="dxa"/>
        <w:tblCellMar>
          <w:left w:w="0" w:type="dxa"/>
          <w:right w:w="0" w:type="dxa"/>
        </w:tblCellMar>
        <w:tblLook w:val="04A0" w:firstRow="1" w:lastRow="0" w:firstColumn="1" w:lastColumn="0" w:noHBand="0" w:noVBand="1"/>
      </w:tblPr>
      <w:tblGrid>
        <w:gridCol w:w="2497"/>
        <w:gridCol w:w="1192"/>
        <w:gridCol w:w="928"/>
        <w:gridCol w:w="961"/>
        <w:gridCol w:w="1051"/>
        <w:gridCol w:w="1203"/>
        <w:gridCol w:w="1203"/>
        <w:gridCol w:w="1936"/>
        <w:gridCol w:w="1101"/>
        <w:gridCol w:w="1101"/>
        <w:gridCol w:w="1511"/>
      </w:tblGrid>
      <w:tr w:rsidR="00C42373" w:rsidRPr="00A7757D" w14:paraId="588F77A3" w14:textId="77777777" w:rsidTr="00C138B9">
        <w:trPr>
          <w:cantSplit/>
          <w:trHeight w:val="1032"/>
          <w:tblHeader/>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2136671A" w14:textId="77777777" w:rsidR="00C42373" w:rsidRPr="00A7757D" w:rsidRDefault="00C42373" w:rsidP="00C702DF">
            <w:pPr>
              <w:ind w:left="131" w:right="89"/>
              <w:rPr>
                <w:rFonts w:cs="Arial"/>
                <w:b/>
                <w:bCs/>
                <w:sz w:val="18"/>
                <w:szCs w:val="18"/>
              </w:rPr>
            </w:pPr>
            <w:r w:rsidRPr="00A7757D">
              <w:rPr>
                <w:rFonts w:cs="Arial"/>
                <w:b/>
                <w:bCs/>
                <w:sz w:val="18"/>
                <w:szCs w:val="18"/>
              </w:rPr>
              <w:t>Site name</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7E6F3C0F" w14:textId="0B4670C1" w:rsidR="00C42373" w:rsidRPr="00A7757D" w:rsidRDefault="00C42373" w:rsidP="00C702DF">
            <w:pPr>
              <w:ind w:left="131" w:right="89"/>
              <w:jc w:val="center"/>
              <w:rPr>
                <w:rFonts w:cs="Arial"/>
                <w:b/>
                <w:bCs/>
                <w:sz w:val="18"/>
                <w:szCs w:val="18"/>
              </w:rPr>
            </w:pPr>
            <w:r w:rsidRPr="00A7757D">
              <w:rPr>
                <w:rFonts w:cs="Arial"/>
                <w:b/>
                <w:bCs/>
                <w:sz w:val="18"/>
                <w:szCs w:val="18"/>
              </w:rPr>
              <w:t>Security of Tenure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C5FF46D" w14:textId="77777777" w:rsidR="00C42373" w:rsidRPr="00A7757D" w:rsidRDefault="00C42373" w:rsidP="00C702DF">
            <w:pPr>
              <w:ind w:left="131" w:right="89"/>
              <w:jc w:val="center"/>
              <w:rPr>
                <w:rFonts w:cs="Arial"/>
                <w:b/>
                <w:bCs/>
                <w:sz w:val="18"/>
                <w:szCs w:val="18"/>
              </w:rPr>
            </w:pPr>
            <w:r w:rsidRPr="00A7757D">
              <w:rPr>
                <w:rFonts w:cs="Arial"/>
                <w:b/>
                <w:bCs/>
                <w:sz w:val="18"/>
                <w:szCs w:val="18"/>
              </w:rPr>
              <w:t>No. Pitches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A74C438" w14:textId="0636DF5C" w:rsidR="00C42373" w:rsidRPr="00A7757D" w:rsidRDefault="00194235" w:rsidP="00C42373">
            <w:pPr>
              <w:ind w:left="131" w:right="89"/>
              <w:jc w:val="center"/>
              <w:rPr>
                <w:rFonts w:cs="Arial"/>
                <w:b/>
                <w:bCs/>
                <w:sz w:val="18"/>
                <w:szCs w:val="18"/>
              </w:rPr>
            </w:pPr>
            <w:r>
              <w:rPr>
                <w:rFonts w:cs="Arial"/>
                <w:b/>
                <w:bCs/>
                <w:sz w:val="18"/>
                <w:szCs w:val="18"/>
              </w:rPr>
              <w:t xml:space="preserve">Current </w:t>
            </w:r>
            <w:r w:rsidR="00C42373">
              <w:rPr>
                <w:rFonts w:cs="Arial"/>
                <w:b/>
                <w:bCs/>
                <w:sz w:val="18"/>
                <w:szCs w:val="18"/>
              </w:rPr>
              <w:t>Pitch Quality</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612FA3C2" w14:textId="643AAFBD" w:rsidR="00C42373" w:rsidRPr="00A7757D" w:rsidRDefault="00C42373" w:rsidP="00C702DF">
            <w:pPr>
              <w:ind w:left="131" w:right="89"/>
              <w:jc w:val="center"/>
              <w:rPr>
                <w:rFonts w:cs="Arial"/>
                <w:b/>
                <w:bCs/>
                <w:sz w:val="18"/>
                <w:szCs w:val="18"/>
              </w:rPr>
            </w:pPr>
            <w:r w:rsidRPr="00A7757D">
              <w:rPr>
                <w:rFonts w:cs="Arial"/>
                <w:b/>
                <w:bCs/>
                <w:sz w:val="18"/>
                <w:szCs w:val="18"/>
              </w:rPr>
              <w:t>Pitch capacity MES</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7BAA38E4" w14:textId="77777777" w:rsidR="00C42373" w:rsidRPr="00A7757D" w:rsidRDefault="00C42373" w:rsidP="00C702DF">
            <w:pPr>
              <w:ind w:left="131" w:right="89"/>
              <w:jc w:val="center"/>
              <w:rPr>
                <w:rFonts w:cs="Arial"/>
                <w:b/>
                <w:bCs/>
                <w:sz w:val="18"/>
                <w:szCs w:val="18"/>
              </w:rPr>
            </w:pPr>
            <w:r w:rsidRPr="00A7757D">
              <w:rPr>
                <w:rFonts w:cs="Arial"/>
                <w:b/>
                <w:bCs/>
                <w:sz w:val="18"/>
                <w:szCs w:val="18"/>
              </w:rPr>
              <w:t>Pitch demand MES</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4C5586DA" w14:textId="77777777" w:rsidR="00C42373" w:rsidRPr="00A7757D" w:rsidRDefault="00C42373" w:rsidP="00C702DF">
            <w:pPr>
              <w:ind w:left="131" w:right="89"/>
              <w:jc w:val="center"/>
              <w:rPr>
                <w:rFonts w:cs="Arial"/>
                <w:b/>
                <w:bCs/>
                <w:sz w:val="18"/>
                <w:szCs w:val="18"/>
              </w:rPr>
            </w:pPr>
            <w:r w:rsidRPr="00A7757D">
              <w:rPr>
                <w:rFonts w:cs="Arial"/>
                <w:b/>
                <w:bCs/>
                <w:sz w:val="18"/>
                <w:szCs w:val="18"/>
              </w:rPr>
              <w:t>Balance Weekly MES</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082334FC" w14:textId="77777777" w:rsidR="00C42373" w:rsidRPr="00A7757D" w:rsidRDefault="00C42373" w:rsidP="00C702DF">
            <w:pPr>
              <w:ind w:left="131" w:right="89"/>
              <w:jc w:val="center"/>
              <w:rPr>
                <w:rFonts w:cs="Arial"/>
                <w:b/>
                <w:bCs/>
                <w:sz w:val="18"/>
                <w:szCs w:val="18"/>
              </w:rPr>
            </w:pPr>
            <w:r w:rsidRPr="00A7757D">
              <w:rPr>
                <w:rFonts w:cs="Arial"/>
                <w:b/>
                <w:bCs/>
                <w:sz w:val="18"/>
                <w:szCs w:val="18"/>
              </w:rPr>
              <w:t>Peak period MES</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9B46E94" w14:textId="77777777" w:rsidR="00C42373" w:rsidRPr="00A7757D" w:rsidRDefault="00C42373" w:rsidP="00C702DF">
            <w:pPr>
              <w:ind w:left="131" w:right="89"/>
              <w:jc w:val="center"/>
              <w:rPr>
                <w:rFonts w:cs="Arial"/>
                <w:b/>
                <w:bCs/>
                <w:sz w:val="18"/>
                <w:szCs w:val="18"/>
              </w:rPr>
            </w:pPr>
            <w:r w:rsidRPr="00A7757D">
              <w:rPr>
                <w:rFonts w:cs="Arial"/>
                <w:b/>
                <w:bCs/>
                <w:sz w:val="18"/>
                <w:szCs w:val="18"/>
              </w:rPr>
              <w:t>Improved Pitch Capacity - MES</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A030519" w14:textId="77777777" w:rsidR="00C42373" w:rsidRPr="00A7757D" w:rsidRDefault="00C42373" w:rsidP="00C702DF">
            <w:pPr>
              <w:ind w:left="131" w:right="89"/>
              <w:jc w:val="center"/>
              <w:rPr>
                <w:rFonts w:cs="Arial"/>
                <w:b/>
                <w:bCs/>
                <w:sz w:val="18"/>
                <w:szCs w:val="18"/>
              </w:rPr>
            </w:pPr>
            <w:r w:rsidRPr="00A7757D">
              <w:rPr>
                <w:rFonts w:cs="Arial"/>
                <w:b/>
                <w:bCs/>
                <w:sz w:val="18"/>
                <w:szCs w:val="18"/>
              </w:rPr>
              <w:t>Improved Weekly Balance - MES</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0E7680C" w14:textId="77777777" w:rsidR="00C42373" w:rsidRPr="00A7757D" w:rsidRDefault="00C42373" w:rsidP="00C702DF">
            <w:pPr>
              <w:ind w:left="131" w:right="89"/>
              <w:jc w:val="center"/>
              <w:rPr>
                <w:rFonts w:cs="Arial"/>
                <w:b/>
                <w:bCs/>
                <w:sz w:val="18"/>
                <w:szCs w:val="18"/>
              </w:rPr>
            </w:pPr>
            <w:r w:rsidRPr="00A7757D">
              <w:rPr>
                <w:rFonts w:cs="Arial"/>
                <w:b/>
                <w:bCs/>
                <w:sz w:val="18"/>
                <w:szCs w:val="18"/>
              </w:rPr>
              <w:t>Improved Peak Period MES</w:t>
            </w:r>
          </w:p>
        </w:tc>
      </w:tr>
      <w:tr w:rsidR="00C42373" w:rsidRPr="00A7757D" w14:paraId="1AC26ACC"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2ED9BE8" w14:textId="6FC6F871" w:rsidR="00C42373" w:rsidRPr="00A7757D" w:rsidRDefault="00C42373" w:rsidP="00C120B0">
            <w:pPr>
              <w:ind w:left="131" w:right="89"/>
              <w:rPr>
                <w:rFonts w:cs="Arial"/>
                <w:sz w:val="18"/>
                <w:szCs w:val="18"/>
              </w:rPr>
            </w:pPr>
            <w:r w:rsidRPr="00A7757D">
              <w:rPr>
                <w:rFonts w:cs="Arial"/>
                <w:color w:val="000000"/>
                <w:sz w:val="18"/>
                <w:szCs w:val="18"/>
              </w:rPr>
              <w:t>Carr Lane Park</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6AAB424" w14:textId="3F360215" w:rsidR="00C42373" w:rsidRPr="00A7757D" w:rsidRDefault="00C42373" w:rsidP="00C120B0">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CDCBD5" w14:textId="26601A87" w:rsidR="00C42373" w:rsidRPr="00A7757D" w:rsidRDefault="00C42373" w:rsidP="00C120B0">
            <w:pPr>
              <w:ind w:left="131" w:right="89"/>
              <w:jc w:val="center"/>
              <w:rPr>
                <w:rFonts w:cs="Arial"/>
                <w:sz w:val="18"/>
                <w:szCs w:val="18"/>
              </w:rPr>
            </w:pPr>
            <w:r w:rsidRPr="00A7757D">
              <w:rPr>
                <w:rFonts w:cs="Arial"/>
                <w:color w:val="000000"/>
                <w:sz w:val="18"/>
                <w:szCs w:val="18"/>
              </w:rPr>
              <w:t>1</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4462686" w14:textId="5D6FC805" w:rsidR="00C42373" w:rsidRPr="00A7757D" w:rsidRDefault="00C42373" w:rsidP="00C42373">
            <w:pPr>
              <w:ind w:left="131" w:right="89"/>
              <w:jc w:val="center"/>
              <w:rPr>
                <w:rFonts w:cs="Arial"/>
                <w:color w:val="000000"/>
                <w:sz w:val="18"/>
                <w:szCs w:val="18"/>
              </w:rPr>
            </w:pPr>
            <w:r>
              <w:rPr>
                <w:rFonts w:cs="Arial"/>
                <w:color w:val="000000"/>
                <w:sz w:val="18"/>
                <w:szCs w:val="18"/>
              </w:rPr>
              <w:t>Poor</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416AE8F" w14:textId="5658B5E0" w:rsidR="00C42373" w:rsidRPr="00A7757D" w:rsidRDefault="00C42373" w:rsidP="00C120B0">
            <w:pPr>
              <w:ind w:left="131" w:right="89"/>
              <w:jc w:val="center"/>
              <w:rPr>
                <w:rFonts w:cs="Arial"/>
                <w:sz w:val="18"/>
                <w:szCs w:val="18"/>
              </w:rPr>
            </w:pPr>
            <w:r w:rsidRPr="00A7757D">
              <w:rPr>
                <w:rFonts w:cs="Arial"/>
                <w:color w:val="000000"/>
                <w:sz w:val="18"/>
                <w:szCs w:val="18"/>
              </w:rPr>
              <w:t>1</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5337ACC" w14:textId="56B87F25" w:rsidR="00C42373" w:rsidRPr="00A7757D" w:rsidRDefault="00C42373" w:rsidP="00C120B0">
            <w:pPr>
              <w:ind w:left="131" w:right="89"/>
              <w:jc w:val="center"/>
              <w:rPr>
                <w:rFonts w:cs="Arial"/>
                <w:sz w:val="18"/>
                <w:szCs w:val="18"/>
              </w:rPr>
            </w:pPr>
            <w:r w:rsidRPr="00A7757D">
              <w:rPr>
                <w:rFonts w:cs="Arial"/>
                <w:color w:val="000000"/>
                <w:sz w:val="18"/>
                <w:szCs w:val="18"/>
              </w:rPr>
              <w:t>2.5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22FA853B" w14:textId="7EF299A9" w:rsidR="00C42373" w:rsidRPr="00A7757D" w:rsidRDefault="00C42373" w:rsidP="00C120B0">
            <w:pPr>
              <w:ind w:left="131" w:right="89"/>
              <w:jc w:val="center"/>
              <w:rPr>
                <w:rFonts w:cs="Arial"/>
                <w:sz w:val="18"/>
                <w:szCs w:val="18"/>
              </w:rPr>
            </w:pPr>
            <w:r w:rsidRPr="00A7757D">
              <w:rPr>
                <w:rFonts w:cs="Arial"/>
                <w:color w:val="000000"/>
                <w:sz w:val="18"/>
                <w:szCs w:val="18"/>
              </w:rPr>
              <w:t>-1.5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FD5E6D8" w14:textId="3BFDE5D3" w:rsidR="00C42373" w:rsidRPr="00A7757D" w:rsidRDefault="00C42373" w:rsidP="00C120B0">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C05F86F" w14:textId="24CDE375" w:rsidR="00C42373" w:rsidRPr="00A7757D" w:rsidRDefault="00C42373" w:rsidP="00C120B0">
            <w:pPr>
              <w:ind w:left="131" w:right="89"/>
              <w:jc w:val="center"/>
              <w:rPr>
                <w:rFonts w:cs="Arial"/>
                <w:sz w:val="18"/>
                <w:szCs w:val="18"/>
              </w:rPr>
            </w:pPr>
            <w:r w:rsidRPr="00A7757D">
              <w:rPr>
                <w:rFonts w:cs="Arial"/>
                <w:color w:val="000000"/>
                <w:sz w:val="18"/>
                <w:szCs w:val="18"/>
              </w:rPr>
              <w:t>2</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1C189FDB" w14:textId="3C9AC236" w:rsidR="00C42373" w:rsidRPr="00A7757D" w:rsidRDefault="00C42373" w:rsidP="00C120B0">
            <w:pPr>
              <w:ind w:left="131" w:right="89"/>
              <w:jc w:val="center"/>
              <w:rPr>
                <w:rFonts w:cs="Arial"/>
                <w:sz w:val="18"/>
                <w:szCs w:val="18"/>
              </w:rPr>
            </w:pPr>
            <w:r w:rsidRPr="00A7757D">
              <w:rPr>
                <w:rFonts w:cs="Arial"/>
                <w:color w:val="000000"/>
                <w:sz w:val="18"/>
                <w:szCs w:val="18"/>
              </w:rPr>
              <w:t>-0.5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77B94CC0" w14:textId="1819652A" w:rsidR="00C42373" w:rsidRPr="00A7757D" w:rsidRDefault="00C42373" w:rsidP="00C120B0">
            <w:pPr>
              <w:ind w:left="131" w:right="89"/>
              <w:jc w:val="center"/>
              <w:rPr>
                <w:rFonts w:cs="Arial"/>
                <w:sz w:val="18"/>
                <w:szCs w:val="18"/>
              </w:rPr>
            </w:pPr>
            <w:r w:rsidRPr="00A7757D">
              <w:rPr>
                <w:rFonts w:cs="Arial"/>
                <w:color w:val="000000"/>
                <w:sz w:val="18"/>
                <w:szCs w:val="18"/>
              </w:rPr>
              <w:t>No spare capacity</w:t>
            </w:r>
          </w:p>
        </w:tc>
      </w:tr>
      <w:tr w:rsidR="00C42373" w:rsidRPr="00A7757D" w14:paraId="68418FD1"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F87D021" w14:textId="15FAC336" w:rsidR="00C42373" w:rsidRPr="00A7757D" w:rsidRDefault="00C42373" w:rsidP="00C120B0">
            <w:pPr>
              <w:ind w:left="131" w:right="89"/>
              <w:rPr>
                <w:rFonts w:eastAsia="Arial" w:cs="Arial"/>
                <w:bCs/>
                <w:color w:val="000000"/>
                <w:sz w:val="18"/>
                <w:szCs w:val="18"/>
              </w:rPr>
            </w:pPr>
            <w:r w:rsidRPr="00A7757D">
              <w:rPr>
                <w:rFonts w:cs="Arial"/>
                <w:color w:val="000000"/>
                <w:sz w:val="18"/>
                <w:szCs w:val="18"/>
              </w:rPr>
              <w:t>Clipstone Miners Welfare (The Lido Ground)</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80F272F" w14:textId="501FB174" w:rsidR="00C42373" w:rsidRPr="00A7757D" w:rsidRDefault="00C42373" w:rsidP="00C120B0">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85F08A5" w14:textId="4FE67BF1" w:rsidR="00C42373" w:rsidRPr="00A7757D" w:rsidRDefault="00C42373" w:rsidP="00C120B0">
            <w:pPr>
              <w:ind w:left="131" w:right="89"/>
              <w:jc w:val="center"/>
              <w:rPr>
                <w:rFonts w:cs="Arial"/>
                <w:sz w:val="18"/>
                <w:szCs w:val="18"/>
              </w:rPr>
            </w:pPr>
            <w:r w:rsidRPr="00A7757D">
              <w:rPr>
                <w:rFonts w:cs="Arial"/>
                <w:color w:val="000000"/>
                <w:sz w:val="18"/>
                <w:szCs w:val="18"/>
              </w:rPr>
              <w:t>1</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C08988E" w14:textId="55E0A93F" w:rsidR="00C42373" w:rsidRPr="00A7757D" w:rsidRDefault="00486AF7" w:rsidP="00C42373">
            <w:pPr>
              <w:ind w:left="131" w:right="89"/>
              <w:jc w:val="center"/>
              <w:rPr>
                <w:rFonts w:cs="Arial"/>
                <w:color w:val="000000"/>
                <w:sz w:val="18"/>
                <w:szCs w:val="18"/>
              </w:rPr>
            </w:pPr>
            <w:r>
              <w:rPr>
                <w:rFonts w:cs="Arial"/>
                <w:color w:val="000000"/>
                <w:sz w:val="18"/>
                <w:szCs w:val="18"/>
              </w:rPr>
              <w:t>Good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01FAE36" w14:textId="68C44143" w:rsidR="00C42373" w:rsidRPr="00A7757D" w:rsidRDefault="00C42373" w:rsidP="00C120B0">
            <w:pPr>
              <w:ind w:left="131" w:right="89"/>
              <w:jc w:val="center"/>
              <w:rPr>
                <w:rFonts w:cs="Arial"/>
                <w:sz w:val="18"/>
                <w:szCs w:val="18"/>
              </w:rPr>
            </w:pPr>
            <w:r w:rsidRPr="00A7757D">
              <w:rPr>
                <w:rFonts w:cs="Arial"/>
                <w:color w:val="000000"/>
                <w:sz w:val="18"/>
                <w:szCs w:val="18"/>
              </w:rPr>
              <w:t>3</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A6AF781" w14:textId="7BE2D40B" w:rsidR="00C42373" w:rsidRPr="00A7757D" w:rsidRDefault="00C42373" w:rsidP="00C120B0">
            <w:pPr>
              <w:ind w:left="131" w:right="89"/>
              <w:jc w:val="center"/>
              <w:rPr>
                <w:rFonts w:cs="Arial"/>
                <w:sz w:val="18"/>
                <w:szCs w:val="18"/>
              </w:rPr>
            </w:pPr>
            <w:r w:rsidRPr="00A7757D">
              <w:rPr>
                <w:rFonts w:cs="Arial"/>
                <w:color w:val="000000"/>
                <w:sz w:val="18"/>
                <w:szCs w:val="18"/>
              </w:rPr>
              <w:t>1.5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4A5D7F1" w14:textId="47EDB716" w:rsidR="00C42373" w:rsidRPr="00A7757D" w:rsidRDefault="00C42373" w:rsidP="00C120B0">
            <w:pPr>
              <w:ind w:left="131" w:right="89"/>
              <w:jc w:val="center"/>
              <w:rPr>
                <w:rFonts w:cs="Arial"/>
                <w:sz w:val="18"/>
                <w:szCs w:val="18"/>
              </w:rPr>
            </w:pPr>
            <w:r w:rsidRPr="00A7757D">
              <w:rPr>
                <w:rFonts w:cs="Arial"/>
                <w:color w:val="000000"/>
                <w:sz w:val="18"/>
                <w:szCs w:val="18"/>
              </w:rPr>
              <w:t>1.5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495A2EB6" w14:textId="0595A209" w:rsidR="00C42373" w:rsidRPr="00A7757D" w:rsidRDefault="00C42373" w:rsidP="00C120B0">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BEE71E" w14:textId="099BC411" w:rsidR="00C42373" w:rsidRPr="00A7757D" w:rsidRDefault="00C42373" w:rsidP="00C120B0">
            <w:pPr>
              <w:ind w:left="131" w:right="89"/>
              <w:jc w:val="center"/>
              <w:rPr>
                <w:rFonts w:cs="Arial"/>
                <w:sz w:val="18"/>
                <w:szCs w:val="18"/>
              </w:rPr>
            </w:pPr>
            <w:r w:rsidRPr="00A7757D">
              <w:rPr>
                <w:rFonts w:cs="Arial"/>
                <w:color w:val="000000"/>
                <w:sz w:val="18"/>
                <w:szCs w:val="18"/>
              </w:rPr>
              <w:t>3</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DB52C0F" w14:textId="214AC40B" w:rsidR="00C42373" w:rsidRPr="00A7757D" w:rsidRDefault="00C42373" w:rsidP="00C120B0">
            <w:pPr>
              <w:ind w:left="131" w:right="89"/>
              <w:jc w:val="center"/>
              <w:rPr>
                <w:rFonts w:cs="Arial"/>
                <w:sz w:val="18"/>
                <w:szCs w:val="18"/>
              </w:rPr>
            </w:pPr>
            <w:r w:rsidRPr="00A7757D">
              <w:rPr>
                <w:rFonts w:cs="Arial"/>
                <w:color w:val="000000"/>
                <w:sz w:val="18"/>
                <w:szCs w:val="18"/>
              </w:rPr>
              <w:t>1.5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5A682433" w14:textId="4C4F8DEC" w:rsidR="00C42373" w:rsidRPr="00A7757D" w:rsidRDefault="00C42373" w:rsidP="00C120B0">
            <w:pPr>
              <w:ind w:left="131" w:right="89"/>
              <w:jc w:val="center"/>
              <w:rPr>
                <w:rFonts w:cs="Arial"/>
                <w:sz w:val="18"/>
                <w:szCs w:val="18"/>
              </w:rPr>
            </w:pPr>
            <w:r w:rsidRPr="00A7757D">
              <w:rPr>
                <w:rFonts w:cs="Arial"/>
                <w:color w:val="000000"/>
                <w:sz w:val="18"/>
                <w:szCs w:val="18"/>
              </w:rPr>
              <w:t>No spare capacity</w:t>
            </w:r>
          </w:p>
        </w:tc>
      </w:tr>
      <w:tr w:rsidR="00194235" w:rsidRPr="00A7757D" w14:paraId="259D91D9"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ECDE94A" w14:textId="6AE789E0"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Debdale Park Sports And Recreational Club</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C7B9C51" w14:textId="4FA1554E" w:rsidR="00194235" w:rsidRPr="00A7757D" w:rsidRDefault="00194235" w:rsidP="00194235">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D28A080" w14:textId="582DB0A7"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005CDEB" w14:textId="12875A17" w:rsidR="00194235" w:rsidRPr="00A7757D" w:rsidRDefault="00194235" w:rsidP="00194235">
            <w:pPr>
              <w:ind w:left="131" w:right="89"/>
              <w:jc w:val="center"/>
              <w:rPr>
                <w:rFonts w:cs="Arial"/>
                <w:color w:val="000000"/>
                <w:sz w:val="18"/>
                <w:szCs w:val="18"/>
              </w:rPr>
            </w:pPr>
            <w:r>
              <w:rPr>
                <w:rFonts w:cs="Arial"/>
                <w:color w:val="000000"/>
                <w:sz w:val="18"/>
                <w:szCs w:val="18"/>
              </w:rPr>
              <w:t>Good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AA21681" w14:textId="1D2F70C4"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746420F" w14:textId="3C5EB35D"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D610233" w14:textId="1813CB02" w:rsidR="00194235" w:rsidRPr="00A7757D" w:rsidRDefault="00194235" w:rsidP="00194235">
            <w:pPr>
              <w:ind w:left="131" w:right="89"/>
              <w:jc w:val="center"/>
              <w:rPr>
                <w:rFonts w:cs="Arial"/>
                <w:sz w:val="18"/>
                <w:szCs w:val="18"/>
              </w:rPr>
            </w:pPr>
            <w:r w:rsidRPr="00A7757D">
              <w:rPr>
                <w:rFonts w:cs="Arial"/>
                <w:color w:val="000000"/>
                <w:sz w:val="18"/>
                <w:szCs w:val="18"/>
              </w:rPr>
              <w:t>0</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0D9E6D0B" w14:textId="4A5FC57F"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1CA04E8" w14:textId="37BD7B5F"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0E2AFDD1" w14:textId="23046BDB" w:rsidR="00194235" w:rsidRPr="00A7757D" w:rsidRDefault="00194235" w:rsidP="00194235">
            <w:pPr>
              <w:ind w:left="131" w:right="89"/>
              <w:jc w:val="center"/>
              <w:rPr>
                <w:rFonts w:cs="Arial"/>
                <w:sz w:val="18"/>
                <w:szCs w:val="18"/>
              </w:rPr>
            </w:pPr>
            <w:r w:rsidRPr="00A7757D">
              <w:rPr>
                <w:rFonts w:cs="Arial"/>
                <w:color w:val="000000"/>
                <w:sz w:val="18"/>
                <w:szCs w:val="18"/>
              </w:rPr>
              <w:t>0</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25803FC" w14:textId="7BAA7138"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130A69D2"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DCFF95C" w14:textId="7B525FA2"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Elkesley Road Ground</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E9E387C" w14:textId="222BC2F0" w:rsidR="00194235" w:rsidRPr="00A7757D" w:rsidRDefault="00194235" w:rsidP="00194235">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6E99C66" w14:textId="6BDEEA48"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55A721B" w14:textId="37FAFDB3" w:rsidR="00194235" w:rsidRPr="00A7757D" w:rsidRDefault="00194235" w:rsidP="00194235">
            <w:pPr>
              <w:ind w:left="131" w:right="89"/>
              <w:jc w:val="center"/>
              <w:rPr>
                <w:rFonts w:cs="Arial"/>
                <w:color w:val="000000"/>
                <w:sz w:val="18"/>
                <w:szCs w:val="18"/>
              </w:rPr>
            </w:pPr>
            <w:r>
              <w:rPr>
                <w:rFonts w:cs="Arial"/>
                <w:color w:val="000000"/>
                <w:sz w:val="18"/>
                <w:szCs w:val="18"/>
              </w:rPr>
              <w:t>Poor</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B21ED77" w14:textId="2282F76A"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F9FC419" w14:textId="4611CF85" w:rsidR="00194235" w:rsidRPr="00A7757D" w:rsidRDefault="00194235" w:rsidP="00194235">
            <w:pPr>
              <w:ind w:left="131" w:right="89"/>
              <w:jc w:val="center"/>
              <w:rPr>
                <w:rFonts w:cs="Arial"/>
                <w:sz w:val="18"/>
                <w:szCs w:val="18"/>
              </w:rPr>
            </w:pPr>
            <w:r w:rsidRPr="00A7757D">
              <w:rPr>
                <w:rFonts w:cs="Arial"/>
                <w:color w:val="000000"/>
                <w:sz w:val="18"/>
                <w:szCs w:val="18"/>
              </w:rPr>
              <w:t>6.5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3F32D311" w14:textId="3452E8A6" w:rsidR="00194235" w:rsidRPr="00A7757D" w:rsidRDefault="00194235" w:rsidP="00194235">
            <w:pPr>
              <w:ind w:left="131" w:right="89"/>
              <w:jc w:val="center"/>
              <w:rPr>
                <w:rFonts w:cs="Arial"/>
                <w:sz w:val="18"/>
                <w:szCs w:val="18"/>
              </w:rPr>
            </w:pPr>
            <w:r w:rsidRPr="00A7757D">
              <w:rPr>
                <w:rFonts w:cs="Arial"/>
                <w:color w:val="000000"/>
                <w:sz w:val="18"/>
                <w:szCs w:val="18"/>
              </w:rPr>
              <w:t>-4.5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1BD800CE" w14:textId="6BB3FF25"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8A39934" w14:textId="7B32B204" w:rsidR="00194235" w:rsidRPr="00A7757D" w:rsidRDefault="00194235" w:rsidP="00194235">
            <w:pPr>
              <w:ind w:left="131" w:right="89"/>
              <w:jc w:val="center"/>
              <w:rPr>
                <w:rFonts w:cs="Arial"/>
                <w:sz w:val="18"/>
                <w:szCs w:val="18"/>
              </w:rPr>
            </w:pPr>
            <w:r w:rsidRPr="00A7757D">
              <w:rPr>
                <w:rFonts w:cs="Arial"/>
                <w:color w:val="000000"/>
                <w:sz w:val="18"/>
                <w:szCs w:val="18"/>
              </w:rPr>
              <w:t>4</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47394CD6" w14:textId="54C6682E" w:rsidR="00194235" w:rsidRPr="00A7757D" w:rsidRDefault="00194235" w:rsidP="00194235">
            <w:pPr>
              <w:ind w:left="131" w:right="89"/>
              <w:jc w:val="center"/>
              <w:rPr>
                <w:rFonts w:cs="Arial"/>
                <w:sz w:val="18"/>
                <w:szCs w:val="18"/>
              </w:rPr>
            </w:pPr>
            <w:r w:rsidRPr="00A7757D">
              <w:rPr>
                <w:rFonts w:cs="Arial"/>
                <w:color w:val="000000"/>
                <w:sz w:val="18"/>
                <w:szCs w:val="18"/>
              </w:rPr>
              <w:t>-2.5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7C458BA0" w14:textId="5A9789B2"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736CEAC1"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FF62806" w14:textId="03E2390C"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Forest Town Arena</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16A2181" w14:textId="18B33C41" w:rsidR="00194235" w:rsidRPr="00A7757D" w:rsidRDefault="00194235" w:rsidP="00194235">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F943BF7" w14:textId="61CEB069"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4D9A988" w14:textId="794209E1" w:rsidR="00194235" w:rsidRPr="00A7757D" w:rsidRDefault="00194235" w:rsidP="00194235">
            <w:pPr>
              <w:ind w:left="131" w:right="89"/>
              <w:jc w:val="center"/>
              <w:rPr>
                <w:rFonts w:cs="Arial"/>
                <w:color w:val="000000"/>
                <w:sz w:val="18"/>
                <w:szCs w:val="18"/>
              </w:rPr>
            </w:pPr>
            <w:r>
              <w:rPr>
                <w:rFonts w:cs="Arial"/>
                <w:color w:val="000000"/>
                <w:sz w:val="18"/>
                <w:szCs w:val="18"/>
              </w:rPr>
              <w:t>Good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4CD2E00" w14:textId="11AC2A26"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E6A837A" w14:textId="635A014C" w:rsidR="00194235" w:rsidRPr="00A7757D" w:rsidRDefault="00194235" w:rsidP="00194235">
            <w:pPr>
              <w:ind w:left="131" w:right="89"/>
              <w:jc w:val="center"/>
              <w:rPr>
                <w:rFonts w:cs="Arial"/>
                <w:sz w:val="18"/>
                <w:szCs w:val="18"/>
              </w:rPr>
            </w:pPr>
            <w:r w:rsidRPr="00A7757D">
              <w:rPr>
                <w:rFonts w:cs="Arial"/>
                <w:color w:val="000000"/>
                <w:sz w:val="18"/>
                <w:szCs w:val="18"/>
              </w:rPr>
              <w:t>3.5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742B21D" w14:textId="0EF0A64A" w:rsidR="00194235" w:rsidRPr="00A7757D" w:rsidRDefault="00194235" w:rsidP="00194235">
            <w:pPr>
              <w:ind w:left="131" w:right="89"/>
              <w:jc w:val="center"/>
              <w:rPr>
                <w:rFonts w:cs="Arial"/>
                <w:sz w:val="18"/>
                <w:szCs w:val="18"/>
              </w:rPr>
            </w:pPr>
            <w:r w:rsidRPr="00A7757D">
              <w:rPr>
                <w:rFonts w:cs="Arial"/>
                <w:color w:val="000000"/>
                <w:sz w:val="18"/>
                <w:szCs w:val="18"/>
              </w:rPr>
              <w:t>2.5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54B7F7B9" w14:textId="41282B04"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0A75158" w14:textId="62E440BB"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1DE86E58" w14:textId="028A5B78" w:rsidR="00194235" w:rsidRPr="00A7757D" w:rsidRDefault="00194235" w:rsidP="00194235">
            <w:pPr>
              <w:ind w:left="131" w:right="89"/>
              <w:jc w:val="center"/>
              <w:rPr>
                <w:rFonts w:cs="Arial"/>
                <w:sz w:val="18"/>
                <w:szCs w:val="18"/>
              </w:rPr>
            </w:pPr>
            <w:r w:rsidRPr="00A7757D">
              <w:rPr>
                <w:rFonts w:cs="Arial"/>
                <w:color w:val="000000"/>
                <w:sz w:val="18"/>
                <w:szCs w:val="18"/>
              </w:rPr>
              <w:t>2.5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78DDE37B" w14:textId="10E3A9FE"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23D73FC9"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D811F7E" w14:textId="2F1B5A9D"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King George V Recreational Ground</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DA22BDE" w14:textId="476FFA13" w:rsidR="00194235" w:rsidRPr="00A7757D" w:rsidRDefault="00194235" w:rsidP="00194235">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179D0AC" w14:textId="51528755" w:rsidR="00194235" w:rsidRPr="00A7757D" w:rsidRDefault="00194235" w:rsidP="00194235">
            <w:pPr>
              <w:ind w:left="131" w:right="89"/>
              <w:jc w:val="center"/>
              <w:rPr>
                <w:rFonts w:cs="Arial"/>
                <w:sz w:val="18"/>
                <w:szCs w:val="18"/>
              </w:rPr>
            </w:pPr>
            <w:r w:rsidRPr="00A7757D">
              <w:rPr>
                <w:rFonts w:cs="Arial"/>
                <w:color w:val="000000"/>
                <w:sz w:val="18"/>
                <w:szCs w:val="18"/>
              </w:rPr>
              <w:t>3</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C2FF56B" w14:textId="7581EF27" w:rsidR="00194235" w:rsidRPr="00A7757D" w:rsidRDefault="00194235" w:rsidP="00194235">
            <w:pPr>
              <w:ind w:left="131" w:right="89"/>
              <w:jc w:val="center"/>
              <w:rPr>
                <w:rFonts w:cs="Arial"/>
                <w:color w:val="000000"/>
                <w:sz w:val="18"/>
                <w:szCs w:val="18"/>
              </w:rPr>
            </w:pPr>
            <w:r>
              <w:rPr>
                <w:rFonts w:cs="Arial"/>
                <w:color w:val="000000"/>
                <w:sz w:val="18"/>
                <w:szCs w:val="18"/>
              </w:rPr>
              <w:t>2 x Poor and 1 x 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94714FA" w14:textId="6C672629" w:rsidR="00194235" w:rsidRPr="00A7757D" w:rsidRDefault="00194235" w:rsidP="00194235">
            <w:pPr>
              <w:ind w:left="131" w:right="89"/>
              <w:jc w:val="center"/>
              <w:rPr>
                <w:rFonts w:cs="Arial"/>
                <w:sz w:val="18"/>
                <w:szCs w:val="18"/>
              </w:rPr>
            </w:pPr>
            <w:r w:rsidRPr="00A7757D">
              <w:rPr>
                <w:rFonts w:cs="Arial"/>
                <w:color w:val="000000"/>
                <w:sz w:val="18"/>
                <w:szCs w:val="18"/>
              </w:rPr>
              <w:t>4</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6FC8108" w14:textId="536C97E2" w:rsidR="00194235" w:rsidRPr="00A7757D" w:rsidRDefault="00194235" w:rsidP="00194235">
            <w:pPr>
              <w:ind w:left="131" w:right="89"/>
              <w:jc w:val="center"/>
              <w:rPr>
                <w:rFonts w:cs="Arial"/>
                <w:sz w:val="18"/>
                <w:szCs w:val="18"/>
              </w:rPr>
            </w:pPr>
            <w:r w:rsidRPr="00A7757D">
              <w:rPr>
                <w:rFonts w:cs="Arial"/>
                <w:color w:val="000000"/>
                <w:sz w:val="18"/>
                <w:szCs w:val="18"/>
              </w:rPr>
              <w:t>3.5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FEECAF3" w14:textId="080B97E4" w:rsidR="00194235" w:rsidRPr="00A7757D" w:rsidRDefault="00194235" w:rsidP="00194235">
            <w:pPr>
              <w:ind w:left="131" w:right="89"/>
              <w:jc w:val="center"/>
              <w:rPr>
                <w:rFonts w:cs="Arial"/>
                <w:sz w:val="18"/>
                <w:szCs w:val="18"/>
              </w:rPr>
            </w:pPr>
            <w:r w:rsidRPr="00A7757D">
              <w:rPr>
                <w:rFonts w:cs="Arial"/>
                <w:color w:val="000000"/>
                <w:sz w:val="18"/>
                <w:szCs w:val="18"/>
              </w:rPr>
              <w:t>0.5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46ECAB36" w14:textId="3FCEB0B0"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07115C8" w14:textId="69943ABF" w:rsidR="00194235" w:rsidRPr="00A7757D" w:rsidRDefault="00194235" w:rsidP="00194235">
            <w:pPr>
              <w:ind w:left="131" w:right="89"/>
              <w:jc w:val="center"/>
              <w:rPr>
                <w:rFonts w:cs="Arial"/>
                <w:sz w:val="18"/>
                <w:szCs w:val="18"/>
              </w:rPr>
            </w:pPr>
            <w:r w:rsidRPr="00A7757D">
              <w:rPr>
                <w:rFonts w:cs="Arial"/>
                <w:color w:val="000000"/>
                <w:sz w:val="18"/>
                <w:szCs w:val="18"/>
              </w:rPr>
              <w:t>7</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D5D40FF" w14:textId="08FD2CE0" w:rsidR="00194235" w:rsidRPr="00A7757D" w:rsidRDefault="00194235" w:rsidP="00194235">
            <w:pPr>
              <w:ind w:left="131" w:right="89"/>
              <w:jc w:val="center"/>
              <w:rPr>
                <w:rFonts w:cs="Arial"/>
                <w:sz w:val="18"/>
                <w:szCs w:val="18"/>
              </w:rPr>
            </w:pPr>
            <w:r w:rsidRPr="00A7757D">
              <w:rPr>
                <w:rFonts w:cs="Arial"/>
                <w:color w:val="000000"/>
                <w:sz w:val="18"/>
                <w:szCs w:val="18"/>
              </w:rPr>
              <w:t>3.5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4D9337FA" w14:textId="73AF4F4F"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48C3BB4F"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47DB1A5" w14:textId="2DD977DB"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Manor Park (Mansfield)</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514F89C" w14:textId="0AD7D4F1" w:rsidR="00194235" w:rsidRPr="00A7757D" w:rsidRDefault="00194235" w:rsidP="00194235">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0924147" w14:textId="661EA3E4"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362E98C" w14:textId="14C09319" w:rsidR="00194235" w:rsidRPr="00A7757D" w:rsidRDefault="00194235" w:rsidP="00194235">
            <w:pPr>
              <w:ind w:left="131" w:right="89"/>
              <w:jc w:val="center"/>
              <w:rPr>
                <w:rFonts w:cs="Arial"/>
                <w:color w:val="000000"/>
                <w:sz w:val="18"/>
                <w:szCs w:val="18"/>
              </w:rPr>
            </w:pPr>
            <w:r>
              <w:rPr>
                <w:rFonts w:cs="Arial"/>
                <w:color w:val="000000"/>
                <w:sz w:val="18"/>
                <w:szCs w:val="18"/>
              </w:rPr>
              <w:t>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5DF1B01" w14:textId="38E13960" w:rsidR="00194235" w:rsidRPr="00A7757D" w:rsidRDefault="00194235" w:rsidP="00194235">
            <w:pPr>
              <w:ind w:left="131" w:right="89"/>
              <w:jc w:val="center"/>
              <w:rPr>
                <w:rFonts w:cs="Arial"/>
                <w:sz w:val="18"/>
                <w:szCs w:val="18"/>
              </w:rPr>
            </w:pPr>
            <w:r w:rsidRPr="00A7757D">
              <w:rPr>
                <w:rFonts w:cs="Arial"/>
                <w:color w:val="000000"/>
                <w:sz w:val="18"/>
                <w:szCs w:val="18"/>
              </w:rPr>
              <w:t>4</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B1BE9E1" w14:textId="4B830FB0" w:rsidR="00194235" w:rsidRPr="00A7757D" w:rsidRDefault="00194235" w:rsidP="00194235">
            <w:pPr>
              <w:ind w:left="131" w:right="89"/>
              <w:jc w:val="center"/>
              <w:rPr>
                <w:rFonts w:cs="Arial"/>
                <w:sz w:val="18"/>
                <w:szCs w:val="18"/>
              </w:rPr>
            </w:pPr>
            <w:r w:rsidRPr="00A7757D">
              <w:rPr>
                <w:rFonts w:cs="Arial"/>
                <w:color w:val="000000"/>
                <w:sz w:val="18"/>
                <w:szCs w:val="18"/>
              </w:rPr>
              <w:t>2.5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8E82186" w14:textId="7DFDC2CD" w:rsidR="00194235" w:rsidRPr="00A7757D" w:rsidRDefault="00194235" w:rsidP="00194235">
            <w:pPr>
              <w:ind w:left="131" w:right="89"/>
              <w:jc w:val="center"/>
              <w:rPr>
                <w:rFonts w:cs="Arial"/>
                <w:sz w:val="18"/>
                <w:szCs w:val="18"/>
              </w:rPr>
            </w:pPr>
            <w:r w:rsidRPr="00A7757D">
              <w:rPr>
                <w:rFonts w:cs="Arial"/>
                <w:color w:val="000000"/>
                <w:sz w:val="18"/>
                <w:szCs w:val="18"/>
              </w:rPr>
              <w:t>1.5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C5AE1C7" w14:textId="0B2739F2"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5946FCE" w14:textId="769E920B"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A91E384" w14:textId="278283E9" w:rsidR="00194235" w:rsidRPr="00A7757D" w:rsidRDefault="00194235" w:rsidP="00194235">
            <w:pPr>
              <w:ind w:left="131" w:right="89"/>
              <w:jc w:val="center"/>
              <w:rPr>
                <w:rFonts w:cs="Arial"/>
                <w:sz w:val="18"/>
                <w:szCs w:val="18"/>
              </w:rPr>
            </w:pPr>
            <w:r w:rsidRPr="00A7757D">
              <w:rPr>
                <w:rFonts w:cs="Arial"/>
                <w:color w:val="000000"/>
                <w:sz w:val="18"/>
                <w:szCs w:val="18"/>
              </w:rPr>
              <w:t>3.5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9D202D7" w14:textId="550B3F03"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0E0509B4"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14B1EF9" w14:textId="1510E6DD"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Queen Elizabeth's Academy</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9EFE85C" w14:textId="4475606F" w:rsidR="00194235" w:rsidRPr="00A7757D" w:rsidRDefault="00194235" w:rsidP="00194235">
            <w:pPr>
              <w:ind w:left="131" w:right="89"/>
              <w:jc w:val="center"/>
              <w:rPr>
                <w:rFonts w:cs="Arial"/>
                <w:sz w:val="18"/>
                <w:szCs w:val="18"/>
              </w:rPr>
            </w:pPr>
            <w:r w:rsidRPr="00A7757D">
              <w:rPr>
                <w:rFonts w:cs="Arial"/>
                <w:color w:val="000000"/>
                <w:sz w:val="18"/>
                <w:szCs w:val="18"/>
              </w:rPr>
              <w:t>Unsecure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3B1EA37" w14:textId="40823DC4" w:rsidR="00194235" w:rsidRPr="00A7757D" w:rsidRDefault="00194235" w:rsidP="00194235">
            <w:pPr>
              <w:ind w:left="131" w:right="89"/>
              <w:jc w:val="center"/>
              <w:rPr>
                <w:rFonts w:cs="Arial"/>
                <w:sz w:val="18"/>
                <w:szCs w:val="18"/>
              </w:rPr>
            </w:pPr>
            <w:r w:rsidRPr="00A7757D">
              <w:rPr>
                <w:rFonts w:cs="Arial"/>
                <w:color w:val="000000"/>
                <w:sz w:val="18"/>
                <w:szCs w:val="18"/>
              </w:rPr>
              <w:t>1</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B4092E1" w14:textId="3AD7D729" w:rsidR="00194235" w:rsidRPr="00A7757D" w:rsidRDefault="00194235" w:rsidP="00194235">
            <w:pPr>
              <w:ind w:left="131" w:right="89"/>
              <w:jc w:val="center"/>
              <w:rPr>
                <w:rFonts w:cs="Arial"/>
                <w:color w:val="000000"/>
                <w:sz w:val="18"/>
                <w:szCs w:val="18"/>
              </w:rPr>
            </w:pPr>
            <w:r>
              <w:rPr>
                <w:rFonts w:cs="Arial"/>
                <w:color w:val="000000"/>
                <w:sz w:val="18"/>
                <w:szCs w:val="18"/>
              </w:rPr>
              <w:t>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73084A" w14:textId="0A49C614"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711BD3A" w14:textId="00C62F1B" w:rsidR="00194235" w:rsidRPr="00A7757D" w:rsidRDefault="00194235" w:rsidP="00194235">
            <w:pPr>
              <w:ind w:left="131" w:right="89"/>
              <w:jc w:val="center"/>
              <w:rPr>
                <w:rFonts w:cs="Arial"/>
                <w:sz w:val="18"/>
                <w:szCs w:val="18"/>
              </w:rPr>
            </w:pPr>
            <w:r w:rsidRPr="00A7757D">
              <w:rPr>
                <w:rFonts w:cs="Arial"/>
                <w:color w:val="000000"/>
                <w:sz w:val="18"/>
                <w:szCs w:val="18"/>
              </w:rPr>
              <w:t>1.5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E951257" w14:textId="4E09C4A6" w:rsidR="00194235" w:rsidRPr="00A7757D" w:rsidRDefault="00194235" w:rsidP="00194235">
            <w:pPr>
              <w:ind w:left="131" w:right="89"/>
              <w:jc w:val="center"/>
              <w:rPr>
                <w:rFonts w:cs="Arial"/>
                <w:sz w:val="18"/>
                <w:szCs w:val="18"/>
              </w:rPr>
            </w:pPr>
            <w:r w:rsidRPr="00A7757D">
              <w:rPr>
                <w:rFonts w:cs="Arial"/>
                <w:color w:val="000000"/>
                <w:sz w:val="18"/>
                <w:szCs w:val="18"/>
              </w:rPr>
              <w:t>0.5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7ED7D41" w14:textId="14176A10" w:rsidR="00194235" w:rsidRPr="00A7757D" w:rsidRDefault="00194235" w:rsidP="00194235">
            <w:pPr>
              <w:ind w:left="131" w:right="89"/>
              <w:jc w:val="center"/>
              <w:rPr>
                <w:rFonts w:cs="Arial"/>
                <w:sz w:val="18"/>
                <w:szCs w:val="18"/>
              </w:rPr>
            </w:pPr>
            <w:r w:rsidRPr="00A7757D">
              <w:rPr>
                <w:rFonts w:cs="Arial"/>
                <w:color w:val="000000"/>
                <w:sz w:val="18"/>
                <w:szCs w:val="18"/>
              </w:rPr>
              <w:t>0.5 (Unsecure)</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CEB04CD" w14:textId="3C5595F9" w:rsidR="00194235" w:rsidRPr="00A7757D" w:rsidRDefault="00194235" w:rsidP="00194235">
            <w:pPr>
              <w:ind w:left="131" w:right="89"/>
              <w:jc w:val="center"/>
              <w:rPr>
                <w:rFonts w:cs="Arial"/>
                <w:sz w:val="18"/>
                <w:szCs w:val="18"/>
              </w:rPr>
            </w:pPr>
            <w:r w:rsidRPr="00A7757D">
              <w:rPr>
                <w:rFonts w:cs="Arial"/>
                <w:color w:val="000000"/>
                <w:sz w:val="18"/>
                <w:szCs w:val="18"/>
              </w:rPr>
              <w:t>3</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7F23EC4F" w14:textId="2B7D26DD" w:rsidR="00194235" w:rsidRPr="00A7757D" w:rsidRDefault="00194235" w:rsidP="00194235">
            <w:pPr>
              <w:ind w:left="131" w:right="89"/>
              <w:jc w:val="center"/>
              <w:rPr>
                <w:rFonts w:cs="Arial"/>
                <w:sz w:val="18"/>
                <w:szCs w:val="18"/>
              </w:rPr>
            </w:pPr>
            <w:r w:rsidRPr="00A7757D">
              <w:rPr>
                <w:rFonts w:cs="Arial"/>
                <w:color w:val="000000"/>
                <w:sz w:val="18"/>
                <w:szCs w:val="18"/>
              </w:rPr>
              <w:t>1.5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02D899D" w14:textId="28A56303" w:rsidR="00194235" w:rsidRPr="00A7757D" w:rsidRDefault="00194235" w:rsidP="00194235">
            <w:pPr>
              <w:ind w:left="131" w:right="89"/>
              <w:jc w:val="center"/>
              <w:rPr>
                <w:rFonts w:cs="Arial"/>
                <w:sz w:val="18"/>
                <w:szCs w:val="18"/>
              </w:rPr>
            </w:pPr>
            <w:r w:rsidRPr="00A7757D">
              <w:rPr>
                <w:rFonts w:cs="Arial"/>
                <w:color w:val="000000"/>
                <w:sz w:val="18"/>
                <w:szCs w:val="18"/>
              </w:rPr>
              <w:t>0.5 (Unsecure)</w:t>
            </w:r>
          </w:p>
        </w:tc>
      </w:tr>
      <w:tr w:rsidR="00194235" w:rsidRPr="00A7757D" w14:paraId="0097AA3C"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AFBF884" w14:textId="66016C59"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Racecourse Park (Mansfield)</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F79CEEC" w14:textId="5FA66CFE" w:rsidR="00194235" w:rsidRPr="00A7757D" w:rsidRDefault="00194235" w:rsidP="00194235">
            <w:pPr>
              <w:ind w:left="131" w:right="89"/>
              <w:jc w:val="center"/>
              <w:rPr>
                <w:rFonts w:cs="Arial"/>
                <w:sz w:val="18"/>
                <w:szCs w:val="18"/>
              </w:rPr>
            </w:pPr>
            <w:r w:rsidRPr="00A7757D">
              <w:rPr>
                <w:rFonts w:cs="Arial"/>
                <w:color w:val="000000"/>
                <w:sz w:val="18"/>
                <w:szCs w:val="18"/>
              </w:rPr>
              <w:t>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F040DF3" w14:textId="5F885D2C" w:rsidR="00194235" w:rsidRPr="00A7757D" w:rsidRDefault="00194235" w:rsidP="00194235">
            <w:pPr>
              <w:ind w:left="131" w:right="89"/>
              <w:jc w:val="center"/>
              <w:rPr>
                <w:rFonts w:cs="Arial"/>
                <w:sz w:val="18"/>
                <w:szCs w:val="18"/>
              </w:rPr>
            </w:pPr>
            <w:r w:rsidRPr="00A7757D">
              <w:rPr>
                <w:rFonts w:cs="Arial"/>
                <w:color w:val="000000"/>
                <w:sz w:val="18"/>
                <w:szCs w:val="18"/>
              </w:rPr>
              <w:t>1</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48588E" w14:textId="056618C3" w:rsidR="00194235" w:rsidRPr="00A7757D" w:rsidRDefault="00194235" w:rsidP="00194235">
            <w:pPr>
              <w:ind w:left="131" w:right="89"/>
              <w:jc w:val="center"/>
              <w:rPr>
                <w:rFonts w:cs="Arial"/>
                <w:color w:val="000000"/>
                <w:sz w:val="18"/>
                <w:szCs w:val="18"/>
              </w:rPr>
            </w:pPr>
            <w:r>
              <w:rPr>
                <w:rFonts w:cs="Arial"/>
                <w:color w:val="000000"/>
                <w:sz w:val="18"/>
                <w:szCs w:val="18"/>
              </w:rPr>
              <w:t>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997F16E" w14:textId="4E78D9CC"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515CDBE" w14:textId="70492655" w:rsidR="00194235" w:rsidRPr="00A7757D" w:rsidRDefault="00194235" w:rsidP="00194235">
            <w:pPr>
              <w:ind w:left="131" w:right="89"/>
              <w:jc w:val="center"/>
              <w:rPr>
                <w:rFonts w:cs="Arial"/>
                <w:sz w:val="18"/>
                <w:szCs w:val="18"/>
              </w:rPr>
            </w:pPr>
            <w:r w:rsidRPr="00A7757D">
              <w:rPr>
                <w:rFonts w:cs="Arial"/>
                <w:color w:val="000000"/>
                <w:sz w:val="18"/>
                <w:szCs w:val="18"/>
              </w:rPr>
              <w:t>1</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082E87C" w14:textId="41508769" w:rsidR="00194235" w:rsidRPr="00A7757D" w:rsidRDefault="00194235" w:rsidP="00194235">
            <w:pPr>
              <w:ind w:left="131" w:right="89"/>
              <w:jc w:val="center"/>
              <w:rPr>
                <w:rFonts w:cs="Arial"/>
                <w:sz w:val="18"/>
                <w:szCs w:val="18"/>
              </w:rPr>
            </w:pPr>
            <w:r w:rsidRPr="00A7757D">
              <w:rPr>
                <w:rFonts w:cs="Arial"/>
                <w:color w:val="000000"/>
                <w:sz w:val="18"/>
                <w:szCs w:val="18"/>
              </w:rPr>
              <w:t>1</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91DBDA2" w14:textId="49679CA3"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500A880" w14:textId="3A67538A" w:rsidR="00194235" w:rsidRPr="00A7757D" w:rsidRDefault="00194235" w:rsidP="00194235">
            <w:pPr>
              <w:ind w:left="131" w:right="89"/>
              <w:jc w:val="center"/>
              <w:rPr>
                <w:rFonts w:cs="Arial"/>
                <w:sz w:val="18"/>
                <w:szCs w:val="18"/>
              </w:rPr>
            </w:pPr>
            <w:r w:rsidRPr="00A7757D">
              <w:rPr>
                <w:rFonts w:cs="Arial"/>
                <w:color w:val="000000"/>
                <w:sz w:val="18"/>
                <w:szCs w:val="18"/>
              </w:rPr>
              <w:t>3</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54CF644" w14:textId="30CBD7F9"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4905849" w14:textId="172932B7"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3824D8FB"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48D3A8E" w14:textId="0EB0443D"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RH Academy</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90C226B" w14:textId="1B368438" w:rsidR="00194235" w:rsidRPr="00A7757D" w:rsidRDefault="00194235" w:rsidP="00194235">
            <w:pPr>
              <w:ind w:left="131" w:right="89"/>
              <w:jc w:val="center"/>
              <w:rPr>
                <w:rFonts w:cs="Arial"/>
                <w:sz w:val="18"/>
                <w:szCs w:val="18"/>
              </w:rPr>
            </w:pPr>
            <w:r w:rsidRPr="00A7757D">
              <w:rPr>
                <w:rFonts w:cs="Arial"/>
                <w:color w:val="000000"/>
                <w:sz w:val="18"/>
                <w:szCs w:val="18"/>
              </w:rPr>
              <w:t>Unsecure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1912BA0" w14:textId="0D6B3A14"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23C1B53" w14:textId="38D0B4A7" w:rsidR="00194235" w:rsidRPr="00A7757D" w:rsidRDefault="00194235" w:rsidP="00194235">
            <w:pPr>
              <w:ind w:left="131" w:right="89"/>
              <w:jc w:val="center"/>
              <w:rPr>
                <w:rFonts w:cs="Arial"/>
                <w:color w:val="000000"/>
                <w:sz w:val="18"/>
                <w:szCs w:val="18"/>
              </w:rPr>
            </w:pPr>
            <w:r>
              <w:rPr>
                <w:rFonts w:cs="Arial"/>
                <w:color w:val="000000"/>
                <w:sz w:val="18"/>
                <w:szCs w:val="18"/>
              </w:rPr>
              <w:t>Good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9438146" w14:textId="06840839"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DC346B4" w14:textId="061C0114"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077C2CEE" w14:textId="7B6214C2" w:rsidR="00194235" w:rsidRPr="00A7757D" w:rsidRDefault="00194235" w:rsidP="00194235">
            <w:pPr>
              <w:ind w:left="131" w:right="89"/>
              <w:jc w:val="center"/>
              <w:rPr>
                <w:rFonts w:cs="Arial"/>
                <w:sz w:val="18"/>
                <w:szCs w:val="18"/>
              </w:rPr>
            </w:pPr>
            <w:r w:rsidRPr="00A7757D">
              <w:rPr>
                <w:rFonts w:cs="Arial"/>
                <w:color w:val="000000"/>
                <w:sz w:val="18"/>
                <w:szCs w:val="18"/>
              </w:rPr>
              <w:t>0</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41D44927" w14:textId="7CC35507"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8073AD5" w14:textId="28FCA60F"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868B2CE" w14:textId="228B665B" w:rsidR="00194235" w:rsidRPr="00A7757D" w:rsidRDefault="00194235" w:rsidP="00194235">
            <w:pPr>
              <w:ind w:left="131" w:right="89"/>
              <w:jc w:val="center"/>
              <w:rPr>
                <w:rFonts w:cs="Arial"/>
                <w:sz w:val="18"/>
                <w:szCs w:val="18"/>
              </w:rPr>
            </w:pPr>
            <w:r w:rsidRPr="00A7757D">
              <w:rPr>
                <w:rFonts w:cs="Arial"/>
                <w:color w:val="000000"/>
                <w:sz w:val="18"/>
                <w:szCs w:val="18"/>
              </w:rPr>
              <w:t>0</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03A04FDF" w14:textId="58E27CA9"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2D7F658F"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C39548C" w14:textId="157B2AB1"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lastRenderedPageBreak/>
              <w:t>Samworth Church Academy</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E6D53D3" w14:textId="312193AE" w:rsidR="00194235" w:rsidRPr="00A7757D" w:rsidRDefault="00194235" w:rsidP="00194235">
            <w:pPr>
              <w:ind w:left="131" w:right="89"/>
              <w:jc w:val="center"/>
              <w:rPr>
                <w:rFonts w:cs="Arial"/>
                <w:sz w:val="18"/>
                <w:szCs w:val="18"/>
              </w:rPr>
            </w:pPr>
            <w:r w:rsidRPr="00A7757D">
              <w:rPr>
                <w:rFonts w:cs="Arial"/>
                <w:color w:val="000000"/>
                <w:sz w:val="18"/>
                <w:szCs w:val="18"/>
              </w:rPr>
              <w:t>Unsecure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335C51B" w14:textId="659FC39E" w:rsidR="00194235" w:rsidRPr="00A7757D" w:rsidRDefault="00194235" w:rsidP="00194235">
            <w:pPr>
              <w:ind w:left="131" w:right="89"/>
              <w:jc w:val="center"/>
              <w:rPr>
                <w:rFonts w:cs="Arial"/>
                <w:sz w:val="18"/>
                <w:szCs w:val="18"/>
              </w:rPr>
            </w:pPr>
            <w:r w:rsidRPr="00A7757D">
              <w:rPr>
                <w:rFonts w:cs="Arial"/>
                <w:color w:val="000000"/>
                <w:sz w:val="18"/>
                <w:szCs w:val="18"/>
              </w:rPr>
              <w:t>3</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5547EB0" w14:textId="39AF2CE8" w:rsidR="00194235" w:rsidRPr="00A7757D" w:rsidRDefault="00194235" w:rsidP="00194235">
            <w:pPr>
              <w:ind w:left="131" w:right="89"/>
              <w:jc w:val="center"/>
              <w:rPr>
                <w:rFonts w:cs="Arial"/>
                <w:color w:val="000000"/>
                <w:sz w:val="18"/>
                <w:szCs w:val="18"/>
              </w:rPr>
            </w:pPr>
            <w:r>
              <w:rPr>
                <w:rFonts w:cs="Arial"/>
                <w:color w:val="000000"/>
                <w:sz w:val="18"/>
                <w:szCs w:val="18"/>
              </w:rPr>
              <w:t>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0D7759A" w14:textId="1CEAC356"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4C751C9" w14:textId="19F9D7D8" w:rsidR="00194235" w:rsidRPr="00A7757D" w:rsidRDefault="00194235" w:rsidP="00194235">
            <w:pPr>
              <w:ind w:left="131" w:right="89"/>
              <w:jc w:val="center"/>
              <w:rPr>
                <w:rFonts w:cs="Arial"/>
                <w:sz w:val="18"/>
                <w:szCs w:val="18"/>
              </w:rPr>
            </w:pPr>
            <w:r w:rsidRPr="00A7757D">
              <w:rPr>
                <w:rFonts w:cs="Arial"/>
                <w:color w:val="000000"/>
                <w:sz w:val="18"/>
                <w:szCs w:val="18"/>
              </w:rPr>
              <w:t>1.5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D9978BE" w14:textId="20DA4260" w:rsidR="00194235" w:rsidRPr="00A7757D" w:rsidRDefault="00194235" w:rsidP="00194235">
            <w:pPr>
              <w:ind w:left="131" w:right="89"/>
              <w:jc w:val="center"/>
              <w:rPr>
                <w:rFonts w:cs="Arial"/>
                <w:sz w:val="18"/>
                <w:szCs w:val="18"/>
              </w:rPr>
            </w:pPr>
            <w:r w:rsidRPr="00A7757D">
              <w:rPr>
                <w:rFonts w:cs="Arial"/>
                <w:color w:val="000000"/>
                <w:sz w:val="18"/>
                <w:szCs w:val="18"/>
              </w:rPr>
              <w:t>4.5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3B9E578" w14:textId="38D90390" w:rsidR="00194235" w:rsidRPr="00A7757D" w:rsidRDefault="00194235" w:rsidP="00194235">
            <w:pPr>
              <w:ind w:left="131" w:right="89"/>
              <w:jc w:val="center"/>
              <w:rPr>
                <w:rFonts w:cs="Arial"/>
                <w:sz w:val="18"/>
                <w:szCs w:val="18"/>
              </w:rPr>
            </w:pPr>
            <w:r w:rsidRPr="00A7757D">
              <w:rPr>
                <w:rFonts w:cs="Arial"/>
                <w:color w:val="000000"/>
                <w:sz w:val="18"/>
                <w:szCs w:val="18"/>
              </w:rPr>
              <w:t>1.5 (Unsecure)</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DA4FB44" w14:textId="7F7B4784" w:rsidR="00194235" w:rsidRPr="00A7757D" w:rsidRDefault="00194235" w:rsidP="00194235">
            <w:pPr>
              <w:ind w:left="131" w:right="89"/>
              <w:jc w:val="center"/>
              <w:rPr>
                <w:rFonts w:cs="Arial"/>
                <w:sz w:val="18"/>
                <w:szCs w:val="18"/>
              </w:rPr>
            </w:pPr>
            <w:r w:rsidRPr="00A7757D">
              <w:rPr>
                <w:rFonts w:cs="Arial"/>
                <w:color w:val="000000"/>
                <w:sz w:val="18"/>
                <w:szCs w:val="18"/>
              </w:rPr>
              <w:t>9</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1D485545" w14:textId="03D543CD" w:rsidR="00194235" w:rsidRPr="00A7757D" w:rsidRDefault="00194235" w:rsidP="00194235">
            <w:pPr>
              <w:ind w:left="131" w:right="89"/>
              <w:jc w:val="center"/>
              <w:rPr>
                <w:rFonts w:cs="Arial"/>
                <w:sz w:val="18"/>
                <w:szCs w:val="18"/>
              </w:rPr>
            </w:pPr>
            <w:r w:rsidRPr="00A7757D">
              <w:rPr>
                <w:rFonts w:cs="Arial"/>
                <w:color w:val="000000"/>
                <w:sz w:val="18"/>
                <w:szCs w:val="18"/>
              </w:rPr>
              <w:t>7.5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7AFBEB50" w14:textId="0EDD0CB3" w:rsidR="00194235" w:rsidRPr="00A7757D" w:rsidRDefault="00194235" w:rsidP="00194235">
            <w:pPr>
              <w:ind w:left="131" w:right="89"/>
              <w:jc w:val="center"/>
              <w:rPr>
                <w:rFonts w:cs="Arial"/>
                <w:sz w:val="18"/>
                <w:szCs w:val="18"/>
              </w:rPr>
            </w:pPr>
            <w:r w:rsidRPr="00A7757D">
              <w:rPr>
                <w:rFonts w:cs="Arial"/>
                <w:color w:val="000000"/>
                <w:sz w:val="18"/>
                <w:szCs w:val="18"/>
              </w:rPr>
              <w:t>1.5 (Unsecure)</w:t>
            </w:r>
          </w:p>
        </w:tc>
      </w:tr>
      <w:tr w:rsidR="00194235" w:rsidRPr="00A7757D" w14:paraId="69FC986A"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2C5B186" w14:textId="702B49B5"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The Brunts Academy</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53856F2" w14:textId="47B79A3E" w:rsidR="00194235" w:rsidRPr="00A7757D" w:rsidRDefault="00194235" w:rsidP="00194235">
            <w:pPr>
              <w:ind w:left="131" w:right="89"/>
              <w:jc w:val="center"/>
              <w:rPr>
                <w:rFonts w:cs="Arial"/>
                <w:sz w:val="18"/>
                <w:szCs w:val="18"/>
              </w:rPr>
            </w:pPr>
            <w:r w:rsidRPr="00A7757D">
              <w:rPr>
                <w:rFonts w:cs="Arial"/>
                <w:color w:val="000000"/>
                <w:sz w:val="18"/>
                <w:szCs w:val="18"/>
              </w:rPr>
              <w:t>Unsecure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D6C3FBA" w14:textId="3D2060A3"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E5CDA30" w14:textId="105A89A4" w:rsidR="00194235" w:rsidRPr="00A7757D" w:rsidRDefault="00194235" w:rsidP="00194235">
            <w:pPr>
              <w:ind w:left="131" w:right="89"/>
              <w:jc w:val="center"/>
              <w:rPr>
                <w:rFonts w:cs="Arial"/>
                <w:color w:val="000000"/>
                <w:sz w:val="18"/>
                <w:szCs w:val="18"/>
              </w:rPr>
            </w:pPr>
            <w:r>
              <w:rPr>
                <w:rFonts w:cs="Arial"/>
                <w:color w:val="000000"/>
                <w:sz w:val="18"/>
                <w:szCs w:val="18"/>
              </w:rPr>
              <w:t>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CD5BD27" w14:textId="0EAA827E" w:rsidR="00194235" w:rsidRPr="00A7757D" w:rsidRDefault="00194235" w:rsidP="00194235">
            <w:pPr>
              <w:ind w:left="131" w:right="89"/>
              <w:jc w:val="center"/>
              <w:rPr>
                <w:rFonts w:cs="Arial"/>
                <w:sz w:val="18"/>
                <w:szCs w:val="18"/>
              </w:rPr>
            </w:pPr>
            <w:r w:rsidRPr="00A7757D">
              <w:rPr>
                <w:rFonts w:cs="Arial"/>
                <w:color w:val="000000"/>
                <w:sz w:val="18"/>
                <w:szCs w:val="18"/>
              </w:rPr>
              <w:t>4</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EC6614C" w14:textId="0044C666" w:rsidR="00194235" w:rsidRPr="00A7757D" w:rsidRDefault="00194235" w:rsidP="00194235">
            <w:pPr>
              <w:ind w:left="131" w:right="89"/>
              <w:jc w:val="center"/>
              <w:rPr>
                <w:rFonts w:cs="Arial"/>
                <w:sz w:val="18"/>
                <w:szCs w:val="18"/>
              </w:rPr>
            </w:pPr>
            <w:r w:rsidRPr="00A7757D">
              <w:rPr>
                <w:rFonts w:cs="Arial"/>
                <w:color w:val="000000"/>
                <w:sz w:val="18"/>
                <w:szCs w:val="18"/>
              </w:rPr>
              <w:t>4.5</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4B8FA289" w14:textId="697BD9AB" w:rsidR="00194235" w:rsidRPr="00A7757D" w:rsidRDefault="00194235" w:rsidP="00194235">
            <w:pPr>
              <w:ind w:left="131" w:right="89"/>
              <w:jc w:val="center"/>
              <w:rPr>
                <w:rFonts w:cs="Arial"/>
                <w:sz w:val="18"/>
                <w:szCs w:val="18"/>
              </w:rPr>
            </w:pPr>
            <w:r w:rsidRPr="00A7757D">
              <w:rPr>
                <w:rFonts w:cs="Arial"/>
                <w:color w:val="000000"/>
                <w:sz w:val="18"/>
                <w:szCs w:val="18"/>
              </w:rPr>
              <w:t>-0.5</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605B3A42" w14:textId="4F5A722D"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6D6E3AC" w14:textId="37738A64"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1CE91454" w14:textId="600C1B91" w:rsidR="00194235" w:rsidRPr="00A7757D" w:rsidRDefault="00194235" w:rsidP="00194235">
            <w:pPr>
              <w:ind w:left="131" w:right="89"/>
              <w:jc w:val="center"/>
              <w:rPr>
                <w:rFonts w:cs="Arial"/>
                <w:sz w:val="18"/>
                <w:szCs w:val="18"/>
              </w:rPr>
            </w:pPr>
            <w:r w:rsidRPr="00A7757D">
              <w:rPr>
                <w:rFonts w:cs="Arial"/>
                <w:color w:val="000000"/>
                <w:sz w:val="18"/>
                <w:szCs w:val="18"/>
              </w:rPr>
              <w:t>1.5</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4BDA200" w14:textId="4B8A665D" w:rsidR="00194235" w:rsidRPr="00A7757D" w:rsidRDefault="00194235" w:rsidP="00194235">
            <w:pPr>
              <w:ind w:left="131" w:right="89"/>
              <w:jc w:val="center"/>
              <w:rPr>
                <w:rFonts w:cs="Arial"/>
                <w:sz w:val="18"/>
                <w:szCs w:val="18"/>
              </w:rPr>
            </w:pPr>
            <w:r w:rsidRPr="00A7757D">
              <w:rPr>
                <w:rFonts w:cs="Arial"/>
                <w:color w:val="000000"/>
                <w:sz w:val="18"/>
                <w:szCs w:val="18"/>
              </w:rPr>
              <w:t>No spare capacity</w:t>
            </w:r>
          </w:p>
        </w:tc>
      </w:tr>
      <w:tr w:rsidR="00194235" w:rsidRPr="00A7757D" w14:paraId="4BACB462" w14:textId="77777777" w:rsidTr="00C138B9">
        <w:trPr>
          <w:trHeight w:val="340"/>
        </w:trPr>
        <w:tc>
          <w:tcPr>
            <w:tcW w:w="25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2E95476" w14:textId="69A50F2B" w:rsidR="00194235" w:rsidRPr="00A7757D" w:rsidRDefault="00194235" w:rsidP="00194235">
            <w:pPr>
              <w:ind w:left="131" w:right="89"/>
              <w:rPr>
                <w:rFonts w:eastAsia="Arial" w:cs="Arial"/>
                <w:bCs/>
                <w:color w:val="000000"/>
                <w:sz w:val="18"/>
                <w:szCs w:val="18"/>
              </w:rPr>
            </w:pPr>
            <w:r w:rsidRPr="00A7757D">
              <w:rPr>
                <w:rFonts w:cs="Arial"/>
                <w:color w:val="000000"/>
                <w:sz w:val="18"/>
                <w:szCs w:val="18"/>
              </w:rPr>
              <w:t>The Garibaldi School</w:t>
            </w:r>
          </w:p>
        </w:tc>
        <w:tc>
          <w:tcPr>
            <w:tcW w:w="11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C59FAF3" w14:textId="7C43CBDE" w:rsidR="00194235" w:rsidRPr="00A7757D" w:rsidRDefault="00194235" w:rsidP="00194235">
            <w:pPr>
              <w:ind w:left="131" w:right="89"/>
              <w:jc w:val="center"/>
              <w:rPr>
                <w:rFonts w:cs="Arial"/>
                <w:sz w:val="18"/>
                <w:szCs w:val="18"/>
              </w:rPr>
            </w:pPr>
            <w:r w:rsidRPr="00A7757D">
              <w:rPr>
                <w:rFonts w:cs="Arial"/>
                <w:color w:val="000000"/>
                <w:sz w:val="18"/>
                <w:szCs w:val="18"/>
              </w:rPr>
              <w:t>Unsecure</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2FD0C13" w14:textId="1E2817B2"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13715D3" w14:textId="7C5F0562" w:rsidR="00194235" w:rsidRPr="00A7757D" w:rsidRDefault="00194235" w:rsidP="00194235">
            <w:pPr>
              <w:ind w:left="131" w:right="89"/>
              <w:jc w:val="center"/>
              <w:rPr>
                <w:rFonts w:cs="Arial"/>
                <w:color w:val="000000"/>
                <w:sz w:val="18"/>
                <w:szCs w:val="18"/>
              </w:rPr>
            </w:pPr>
            <w:r>
              <w:rPr>
                <w:rFonts w:cs="Arial"/>
                <w:color w:val="000000"/>
                <w:sz w:val="18"/>
                <w:szCs w:val="18"/>
              </w:rPr>
              <w:t>Standard</w:t>
            </w:r>
          </w:p>
        </w:tc>
        <w:tc>
          <w:tcPr>
            <w:tcW w:w="1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0C51FE7" w14:textId="432D0574" w:rsidR="00194235" w:rsidRPr="00A7757D" w:rsidRDefault="00194235" w:rsidP="00194235">
            <w:pPr>
              <w:ind w:left="131" w:right="89"/>
              <w:jc w:val="center"/>
              <w:rPr>
                <w:rFonts w:cs="Arial"/>
                <w:sz w:val="18"/>
                <w:szCs w:val="18"/>
              </w:rPr>
            </w:pPr>
            <w:r w:rsidRPr="00A7757D">
              <w:rPr>
                <w:rFonts w:cs="Arial"/>
                <w:color w:val="000000"/>
                <w:sz w:val="18"/>
                <w:szCs w:val="18"/>
              </w:rPr>
              <w:t>4</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565A314" w14:textId="7F0079CD"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12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72E1F03" w14:textId="504DA0B6" w:rsidR="00194235" w:rsidRPr="00A7757D" w:rsidRDefault="00194235" w:rsidP="00194235">
            <w:pPr>
              <w:ind w:left="131" w:right="89"/>
              <w:jc w:val="center"/>
              <w:rPr>
                <w:rFonts w:cs="Arial"/>
                <w:sz w:val="18"/>
                <w:szCs w:val="18"/>
              </w:rPr>
            </w:pPr>
            <w:r w:rsidRPr="00A7757D">
              <w:rPr>
                <w:rFonts w:cs="Arial"/>
                <w:color w:val="000000"/>
                <w:sz w:val="18"/>
                <w:szCs w:val="18"/>
              </w:rPr>
              <w:t>2</w:t>
            </w:r>
          </w:p>
        </w:tc>
        <w:tc>
          <w:tcPr>
            <w:tcW w:w="1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F68B3BE" w14:textId="3C66E27E" w:rsidR="00194235" w:rsidRPr="00A7757D" w:rsidRDefault="00194235" w:rsidP="00194235">
            <w:pPr>
              <w:ind w:left="131" w:right="89"/>
              <w:jc w:val="center"/>
              <w:rPr>
                <w:rFonts w:cs="Arial"/>
                <w:sz w:val="18"/>
                <w:szCs w:val="18"/>
              </w:rPr>
            </w:pPr>
            <w:r w:rsidRPr="00A7757D">
              <w:rPr>
                <w:rFonts w:cs="Arial"/>
                <w:color w:val="000000"/>
                <w:sz w:val="18"/>
                <w:szCs w:val="18"/>
              </w:rPr>
              <w:t>2 (Unsecure)</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EC47151" w14:textId="6690E655" w:rsidR="00194235" w:rsidRPr="00A7757D" w:rsidRDefault="00194235" w:rsidP="00194235">
            <w:pPr>
              <w:ind w:left="131" w:right="89"/>
              <w:jc w:val="center"/>
              <w:rPr>
                <w:rFonts w:cs="Arial"/>
                <w:sz w:val="18"/>
                <w:szCs w:val="18"/>
              </w:rPr>
            </w:pPr>
            <w:r w:rsidRPr="00A7757D">
              <w:rPr>
                <w:rFonts w:cs="Arial"/>
                <w:color w:val="000000"/>
                <w:sz w:val="18"/>
                <w:szCs w:val="18"/>
              </w:rPr>
              <w:t>6</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713BFC7A" w14:textId="1785CBB7" w:rsidR="00194235" w:rsidRPr="00A7757D" w:rsidRDefault="00194235" w:rsidP="00194235">
            <w:pPr>
              <w:ind w:left="131" w:right="89"/>
              <w:jc w:val="center"/>
              <w:rPr>
                <w:rFonts w:cs="Arial"/>
                <w:sz w:val="18"/>
                <w:szCs w:val="18"/>
              </w:rPr>
            </w:pPr>
            <w:r w:rsidRPr="00A7757D">
              <w:rPr>
                <w:rFonts w:cs="Arial"/>
                <w:color w:val="000000"/>
                <w:sz w:val="18"/>
                <w:szCs w:val="18"/>
              </w:rPr>
              <w:t>4</w:t>
            </w:r>
          </w:p>
        </w:tc>
        <w:tc>
          <w:tcPr>
            <w:tcW w:w="15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551BC2C" w14:textId="22A5C1E8" w:rsidR="00194235" w:rsidRPr="00A7757D" w:rsidRDefault="00194235" w:rsidP="00194235">
            <w:pPr>
              <w:ind w:left="131" w:right="89"/>
              <w:jc w:val="center"/>
              <w:rPr>
                <w:rFonts w:cs="Arial"/>
                <w:sz w:val="18"/>
                <w:szCs w:val="18"/>
              </w:rPr>
            </w:pPr>
            <w:r w:rsidRPr="00A7757D">
              <w:rPr>
                <w:rFonts w:cs="Arial"/>
                <w:color w:val="000000"/>
                <w:sz w:val="18"/>
                <w:szCs w:val="18"/>
              </w:rPr>
              <w:t>2 (Unsecure)</w:t>
            </w:r>
          </w:p>
        </w:tc>
      </w:tr>
    </w:tbl>
    <w:p w14:paraId="202E7DB7" w14:textId="77777777" w:rsidR="00C702DF" w:rsidRPr="00BB68D0" w:rsidRDefault="00C702DF" w:rsidP="001845F8">
      <w:pPr>
        <w:pStyle w:val="ListParagraph"/>
        <w:jc w:val="both"/>
        <w:rPr>
          <w:rFonts w:asciiTheme="minorBidi" w:hAnsiTheme="minorBidi"/>
          <w:highlight w:val="yellow"/>
        </w:rPr>
      </w:pPr>
    </w:p>
    <w:p w14:paraId="2FFF37AD" w14:textId="3F5ECBDA" w:rsidR="00DF1118" w:rsidRDefault="00DF1118">
      <w:pPr>
        <w:pStyle w:val="ListParagraph"/>
        <w:numPr>
          <w:ilvl w:val="0"/>
          <w:numId w:val="47"/>
        </w:numPr>
        <w:ind w:hanging="720"/>
        <w:jc w:val="both"/>
        <w:rPr>
          <w:rFonts w:asciiTheme="minorBidi" w:hAnsiTheme="minorBidi"/>
          <w:szCs w:val="22"/>
        </w:rPr>
      </w:pPr>
      <w:r w:rsidRPr="00817DAD">
        <w:rPr>
          <w:rFonts w:asciiTheme="minorBidi" w:hAnsiTheme="minorBidi"/>
          <w:szCs w:val="22"/>
        </w:rPr>
        <w:t xml:space="preserve">Table </w:t>
      </w:r>
      <w:r w:rsidR="008E5038" w:rsidRPr="00817DAD">
        <w:rPr>
          <w:rFonts w:asciiTheme="minorBidi" w:hAnsiTheme="minorBidi"/>
          <w:szCs w:val="22"/>
        </w:rPr>
        <w:t>1</w:t>
      </w:r>
      <w:r w:rsidR="00E57022">
        <w:rPr>
          <w:rFonts w:asciiTheme="minorBidi" w:hAnsiTheme="minorBidi"/>
          <w:szCs w:val="22"/>
        </w:rPr>
        <w:t>6</w:t>
      </w:r>
      <w:r w:rsidRPr="00817DAD">
        <w:rPr>
          <w:rFonts w:asciiTheme="minorBidi" w:hAnsiTheme="minorBidi"/>
          <w:szCs w:val="22"/>
        </w:rPr>
        <w:t xml:space="preserve"> shows that pitch improvements to Adult 11v11 pitches would r</w:t>
      </w:r>
      <w:r w:rsidR="008E5038" w:rsidRPr="00817DAD">
        <w:rPr>
          <w:rFonts w:asciiTheme="minorBidi" w:hAnsiTheme="minorBidi"/>
          <w:szCs w:val="22"/>
        </w:rPr>
        <w:t>educe overplay by</w:t>
      </w:r>
      <w:r w:rsidRPr="00817DAD">
        <w:rPr>
          <w:rFonts w:asciiTheme="minorBidi" w:hAnsiTheme="minorBidi"/>
          <w:szCs w:val="22"/>
        </w:rPr>
        <w:t xml:space="preserve"> </w:t>
      </w:r>
      <w:r w:rsidR="008E5038" w:rsidRPr="00817DAD">
        <w:rPr>
          <w:rFonts w:asciiTheme="minorBidi" w:hAnsiTheme="minorBidi"/>
          <w:szCs w:val="22"/>
        </w:rPr>
        <w:t>3</w:t>
      </w:r>
      <w:r w:rsidRPr="00817DAD">
        <w:rPr>
          <w:rFonts w:asciiTheme="minorBidi" w:hAnsiTheme="minorBidi"/>
          <w:szCs w:val="22"/>
        </w:rPr>
        <w:t xml:space="preserve">.5 MES, reducing the </w:t>
      </w:r>
      <w:r w:rsidR="000831E0" w:rsidRPr="00817DAD">
        <w:rPr>
          <w:rFonts w:asciiTheme="minorBidi" w:hAnsiTheme="minorBidi"/>
          <w:szCs w:val="22"/>
        </w:rPr>
        <w:t xml:space="preserve">current </w:t>
      </w:r>
      <w:r w:rsidRPr="00817DAD">
        <w:rPr>
          <w:rFonts w:asciiTheme="minorBidi" w:hAnsiTheme="minorBidi"/>
          <w:szCs w:val="22"/>
        </w:rPr>
        <w:t>shortfall to -</w:t>
      </w:r>
      <w:r w:rsidR="000831E0" w:rsidRPr="00817DAD">
        <w:rPr>
          <w:rFonts w:asciiTheme="minorBidi" w:hAnsiTheme="minorBidi"/>
          <w:szCs w:val="22"/>
        </w:rPr>
        <w:t>3</w:t>
      </w:r>
      <w:r w:rsidRPr="00817DAD">
        <w:rPr>
          <w:rFonts w:asciiTheme="minorBidi" w:hAnsiTheme="minorBidi"/>
          <w:szCs w:val="22"/>
        </w:rPr>
        <w:t xml:space="preserve"> MES</w:t>
      </w:r>
      <w:r w:rsidR="00817DAD" w:rsidRPr="00817DAD">
        <w:rPr>
          <w:rFonts w:asciiTheme="minorBidi" w:hAnsiTheme="minorBidi"/>
          <w:szCs w:val="22"/>
        </w:rPr>
        <w:t xml:space="preserve"> and the future shortfall to -9.5 MES</w:t>
      </w:r>
      <w:r w:rsidRPr="00817DAD">
        <w:rPr>
          <w:rFonts w:asciiTheme="minorBidi" w:hAnsiTheme="minorBidi"/>
          <w:szCs w:val="22"/>
        </w:rPr>
        <w:t xml:space="preserve">. However, due to the current demand for football at the sites, there would be no impact on the actual spare peak time capacity. </w:t>
      </w:r>
    </w:p>
    <w:p w14:paraId="40718054" w14:textId="77777777" w:rsidR="00AA7512" w:rsidRDefault="00AA7512" w:rsidP="00AA7512">
      <w:pPr>
        <w:pStyle w:val="ListParagraph"/>
        <w:jc w:val="both"/>
        <w:rPr>
          <w:rFonts w:asciiTheme="minorBidi" w:hAnsiTheme="minorBidi"/>
          <w:szCs w:val="22"/>
        </w:rPr>
      </w:pPr>
    </w:p>
    <w:p w14:paraId="0F422D32" w14:textId="458FAE32" w:rsidR="007D192A" w:rsidRPr="00817DAD" w:rsidRDefault="007D192A">
      <w:pPr>
        <w:pStyle w:val="ListParagraph"/>
        <w:numPr>
          <w:ilvl w:val="0"/>
          <w:numId w:val="47"/>
        </w:numPr>
        <w:ind w:hanging="720"/>
        <w:jc w:val="both"/>
        <w:rPr>
          <w:rFonts w:asciiTheme="minorBidi" w:hAnsiTheme="minorBidi"/>
          <w:szCs w:val="22"/>
        </w:rPr>
      </w:pPr>
      <w:r>
        <w:rPr>
          <w:rFonts w:asciiTheme="minorBidi" w:hAnsiTheme="minorBidi"/>
          <w:szCs w:val="22"/>
        </w:rPr>
        <w:t xml:space="preserve">The most significant impact </w:t>
      </w:r>
      <w:r w:rsidR="00137E7F">
        <w:rPr>
          <w:rFonts w:asciiTheme="minorBidi" w:hAnsiTheme="minorBidi"/>
          <w:szCs w:val="22"/>
        </w:rPr>
        <w:t>would be made at Carr Lane Park</w:t>
      </w:r>
      <w:r w:rsidR="00AA7512">
        <w:rPr>
          <w:rFonts w:asciiTheme="minorBidi" w:hAnsiTheme="minorBidi"/>
          <w:szCs w:val="22"/>
        </w:rPr>
        <w:t xml:space="preserve"> and </w:t>
      </w:r>
      <w:r w:rsidR="00137E7F">
        <w:rPr>
          <w:rFonts w:asciiTheme="minorBidi" w:hAnsiTheme="minorBidi"/>
          <w:szCs w:val="22"/>
        </w:rPr>
        <w:t>Elkesley Road Ground</w:t>
      </w:r>
      <w:r w:rsidR="00AA7512">
        <w:rPr>
          <w:rFonts w:asciiTheme="minorBidi" w:hAnsiTheme="minorBidi"/>
          <w:szCs w:val="22"/>
        </w:rPr>
        <w:t>, where current overplay would be</w:t>
      </w:r>
      <w:r w:rsidR="00A542E1">
        <w:rPr>
          <w:rFonts w:asciiTheme="minorBidi" w:hAnsiTheme="minorBidi"/>
          <w:szCs w:val="22"/>
        </w:rPr>
        <w:t xml:space="preserve"> reduced. </w:t>
      </w:r>
    </w:p>
    <w:p w14:paraId="79A7CB82" w14:textId="77777777" w:rsidR="00C702DF" w:rsidRPr="00BB68D0" w:rsidRDefault="00C702DF" w:rsidP="001845F8">
      <w:pPr>
        <w:pStyle w:val="ListParagraph"/>
        <w:jc w:val="both"/>
        <w:rPr>
          <w:rFonts w:asciiTheme="minorBidi" w:hAnsiTheme="minorBidi"/>
          <w:highlight w:val="yellow"/>
        </w:rPr>
      </w:pPr>
    </w:p>
    <w:p w14:paraId="50B09867" w14:textId="48091662" w:rsidR="00C702DF" w:rsidRPr="000202DE" w:rsidRDefault="0021490C" w:rsidP="0021490C">
      <w:pPr>
        <w:pStyle w:val="Caption"/>
        <w:rPr>
          <w:rFonts w:asciiTheme="minorBidi" w:hAnsiTheme="minorBidi" w:cstheme="minorBidi"/>
        </w:rPr>
      </w:pPr>
      <w:bookmarkStart w:id="104" w:name="_Toc237423682"/>
      <w:r>
        <w:t xml:space="preserve">Table </w:t>
      </w:r>
      <w:fldSimple w:instr=" SEQ Table \* ARABIC ">
        <w:r w:rsidR="00DE447E">
          <w:rPr>
            <w:noProof/>
          </w:rPr>
          <w:t>17</w:t>
        </w:r>
      </w:fldSimple>
      <w:r w:rsidR="00C702DF" w:rsidRPr="000202DE">
        <w:rPr>
          <w:rFonts w:asciiTheme="minorBidi" w:hAnsiTheme="minorBidi" w:cstheme="minorBidi"/>
        </w:rPr>
        <w:t>: Grass Pitch Improvements – Youth 11v11 Capacity Analysis</w:t>
      </w:r>
      <w:bookmarkEnd w:id="104"/>
      <w:r w:rsidR="00C702DF" w:rsidRPr="000202DE">
        <w:rPr>
          <w:rFonts w:asciiTheme="minorBidi" w:hAnsiTheme="minorBidi" w:cstheme="minorBidi"/>
        </w:rPr>
        <w:t xml:space="preserve"> </w:t>
      </w:r>
    </w:p>
    <w:p w14:paraId="21D376D8" w14:textId="77777777" w:rsidR="00C702DF" w:rsidRPr="00BB68D0" w:rsidRDefault="00C702DF" w:rsidP="00C702DF">
      <w:pPr>
        <w:jc w:val="both"/>
        <w:rPr>
          <w:rFonts w:asciiTheme="minorBidi" w:hAnsiTheme="minorBidi"/>
          <w:highlight w:val="yellow"/>
        </w:rPr>
      </w:pPr>
    </w:p>
    <w:tbl>
      <w:tblPr>
        <w:tblW w:w="14669" w:type="dxa"/>
        <w:tblInd w:w="704" w:type="dxa"/>
        <w:tblCellMar>
          <w:left w:w="0" w:type="dxa"/>
          <w:right w:w="0" w:type="dxa"/>
        </w:tblCellMar>
        <w:tblLook w:val="04A0" w:firstRow="1" w:lastRow="0" w:firstColumn="1" w:lastColumn="0" w:noHBand="0" w:noVBand="1"/>
      </w:tblPr>
      <w:tblGrid>
        <w:gridCol w:w="2864"/>
        <w:gridCol w:w="1045"/>
        <w:gridCol w:w="882"/>
        <w:gridCol w:w="1071"/>
        <w:gridCol w:w="1078"/>
        <w:gridCol w:w="1109"/>
        <w:gridCol w:w="1109"/>
        <w:gridCol w:w="1702"/>
        <w:gridCol w:w="1041"/>
        <w:gridCol w:w="1073"/>
        <w:gridCol w:w="1695"/>
      </w:tblGrid>
      <w:tr w:rsidR="00AE68AF" w:rsidRPr="0021490C" w14:paraId="55465A60" w14:textId="77777777" w:rsidTr="00C138B9">
        <w:trPr>
          <w:cantSplit/>
          <w:trHeight w:val="342"/>
          <w:tblHeader/>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001491A5" w14:textId="77777777" w:rsidR="00AE68AF" w:rsidRPr="0021490C" w:rsidRDefault="00AE68AF" w:rsidP="00AE68AF">
            <w:pPr>
              <w:ind w:left="131" w:right="89"/>
              <w:rPr>
                <w:rFonts w:asciiTheme="minorBidi" w:hAnsiTheme="minorBidi"/>
                <w:b/>
                <w:bCs/>
                <w:sz w:val="18"/>
                <w:szCs w:val="18"/>
              </w:rPr>
            </w:pPr>
            <w:r w:rsidRPr="0021490C">
              <w:rPr>
                <w:rFonts w:asciiTheme="minorBidi" w:hAnsiTheme="minorBidi"/>
                <w:b/>
                <w:bCs/>
                <w:sz w:val="18"/>
                <w:szCs w:val="18"/>
              </w:rPr>
              <w:t>Site name</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74C2C4C8"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Security of Tenure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F0428F6"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No. Pitches</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468921F" w14:textId="5C9C5B57" w:rsidR="00AE68AF" w:rsidRPr="0021490C" w:rsidRDefault="00AE68AF" w:rsidP="00AE68AF">
            <w:pPr>
              <w:ind w:left="131" w:right="89"/>
              <w:jc w:val="center"/>
              <w:rPr>
                <w:rFonts w:asciiTheme="minorBidi" w:hAnsiTheme="minorBidi"/>
                <w:b/>
                <w:bCs/>
                <w:sz w:val="18"/>
                <w:szCs w:val="18"/>
              </w:rPr>
            </w:pPr>
            <w:r>
              <w:rPr>
                <w:rFonts w:cs="Arial"/>
                <w:b/>
                <w:bCs/>
                <w:sz w:val="18"/>
                <w:szCs w:val="18"/>
              </w:rPr>
              <w:t>Current Pitch Quality</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0DA44C66" w14:textId="56D8C0C8"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Pitch capacity MES</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73138F3D"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Pitch demand MES</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506AFB1D"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Balance Weekly MES</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33306D37"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Peak period MES</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3DA9D1D"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Improved Pitch Capacity - MES</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4CA3BF9"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Improved Weekly Balance - MES</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D6BA283" w14:textId="77777777" w:rsidR="00AE68AF" w:rsidRPr="0021490C" w:rsidRDefault="00AE68AF" w:rsidP="00AE68AF">
            <w:pPr>
              <w:ind w:left="131" w:right="89"/>
              <w:jc w:val="center"/>
              <w:rPr>
                <w:rFonts w:asciiTheme="minorBidi" w:hAnsiTheme="minorBidi"/>
                <w:b/>
                <w:bCs/>
                <w:sz w:val="18"/>
                <w:szCs w:val="18"/>
              </w:rPr>
            </w:pPr>
            <w:r w:rsidRPr="0021490C">
              <w:rPr>
                <w:rFonts w:asciiTheme="minorBidi" w:hAnsiTheme="minorBidi"/>
                <w:b/>
                <w:bCs/>
                <w:sz w:val="18"/>
                <w:szCs w:val="18"/>
              </w:rPr>
              <w:t>Improved Peak Period MES</w:t>
            </w:r>
          </w:p>
        </w:tc>
      </w:tr>
      <w:tr w:rsidR="00AE68AF" w:rsidRPr="0021490C" w14:paraId="1ACA82CA" w14:textId="77777777" w:rsidTr="00C138B9">
        <w:trPr>
          <w:trHeight w:val="342"/>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705E62D" w14:textId="23D6D932" w:rsidR="00AE68AF" w:rsidRPr="0021490C" w:rsidRDefault="00AE68AF" w:rsidP="00AE68AF">
            <w:pPr>
              <w:ind w:left="131" w:right="89"/>
              <w:rPr>
                <w:rFonts w:asciiTheme="minorBidi" w:hAnsiTheme="minorBidi"/>
                <w:sz w:val="18"/>
                <w:szCs w:val="18"/>
              </w:rPr>
            </w:pPr>
            <w:r w:rsidRPr="0021490C">
              <w:rPr>
                <w:rFonts w:cs="Arial"/>
                <w:color w:val="000000"/>
                <w:sz w:val="18"/>
                <w:szCs w:val="18"/>
              </w:rPr>
              <w:t>Carr Lane Park</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CE7EE05" w14:textId="04570C90"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Secure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8A3260E" w14:textId="0866F456"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2E0CC9C" w14:textId="0B0130C5" w:rsidR="00AE68AF" w:rsidRPr="0021490C" w:rsidRDefault="00AE68AF" w:rsidP="00AE68AF">
            <w:pPr>
              <w:ind w:left="131" w:right="89"/>
              <w:jc w:val="center"/>
              <w:rPr>
                <w:rFonts w:cs="Arial"/>
                <w:color w:val="000000"/>
                <w:sz w:val="18"/>
                <w:szCs w:val="18"/>
              </w:rPr>
            </w:pPr>
            <w:r>
              <w:rPr>
                <w:rFonts w:cs="Arial"/>
                <w:color w:val="000000"/>
                <w:sz w:val="18"/>
                <w:szCs w:val="18"/>
              </w:rPr>
              <w:t>Poor</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5F7EB09" w14:textId="50DABF11"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3008D2A" w14:textId="464E872E"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1.5</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37345661" w14:textId="4DA4BBB0"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-0.5</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6DE2A412" w14:textId="43C12FD2"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ABD48C4" w14:textId="63573711"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3A9D5534" w14:textId="4861B795"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0.5</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40DA891A" w14:textId="67CC9BC7"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No spare capacity</w:t>
            </w:r>
          </w:p>
        </w:tc>
      </w:tr>
      <w:tr w:rsidR="00AE68AF" w:rsidRPr="0021490C" w14:paraId="049A9937" w14:textId="77777777" w:rsidTr="00C138B9">
        <w:trPr>
          <w:trHeight w:val="342"/>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60838C7" w14:textId="1A89A909" w:rsidR="00AE68AF" w:rsidRPr="0021490C" w:rsidRDefault="00AE68AF" w:rsidP="00AE68AF">
            <w:pPr>
              <w:ind w:left="131" w:right="89"/>
              <w:rPr>
                <w:rFonts w:asciiTheme="minorBidi" w:eastAsia="Arial" w:hAnsiTheme="minorBidi"/>
                <w:bCs/>
                <w:color w:val="000000"/>
                <w:sz w:val="18"/>
                <w:szCs w:val="18"/>
              </w:rPr>
            </w:pPr>
            <w:r w:rsidRPr="0021490C">
              <w:rPr>
                <w:rFonts w:cs="Arial"/>
                <w:color w:val="000000"/>
                <w:sz w:val="18"/>
                <w:szCs w:val="18"/>
              </w:rPr>
              <w:t>Queensway Park</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5AF94F8" w14:textId="2E268501"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Secure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BF2D9EA" w14:textId="70B834DF"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B6168AE" w14:textId="47B8B3D5" w:rsidR="00AE68AF" w:rsidRPr="0021490C" w:rsidRDefault="00AE68AF" w:rsidP="00AE68AF">
            <w:pPr>
              <w:ind w:left="131" w:right="89"/>
              <w:jc w:val="center"/>
              <w:rPr>
                <w:rFonts w:cs="Arial"/>
                <w:color w:val="000000"/>
                <w:sz w:val="18"/>
                <w:szCs w:val="18"/>
              </w:rPr>
            </w:pPr>
            <w:r>
              <w:rPr>
                <w:rFonts w:cs="Arial"/>
                <w:color w:val="000000"/>
                <w:sz w:val="18"/>
                <w:szCs w:val="18"/>
              </w:rPr>
              <w:t>Poor</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E9ECE76" w14:textId="2E37526A"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D63404A" w14:textId="70EC5DD7"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0</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3A60BF0" w14:textId="36D8F28C"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4249A62" w14:textId="3BDDBED9"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B434AD0" w14:textId="23E868CF"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3F99E3A8" w14:textId="2F811A87"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DBF728F" w14:textId="06E382D7"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r>
      <w:tr w:rsidR="00AE68AF" w:rsidRPr="0021490C" w14:paraId="45531244" w14:textId="77777777" w:rsidTr="00C138B9">
        <w:trPr>
          <w:trHeight w:val="342"/>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6C2E751" w14:textId="16C93CD3" w:rsidR="00AE68AF" w:rsidRPr="0021490C" w:rsidRDefault="00AE68AF" w:rsidP="00AE68AF">
            <w:pPr>
              <w:ind w:left="131" w:right="89"/>
              <w:rPr>
                <w:rFonts w:asciiTheme="minorBidi" w:eastAsia="Arial" w:hAnsiTheme="minorBidi"/>
                <w:bCs/>
                <w:color w:val="000000"/>
                <w:sz w:val="18"/>
                <w:szCs w:val="18"/>
              </w:rPr>
            </w:pPr>
            <w:r w:rsidRPr="0021490C">
              <w:rPr>
                <w:rFonts w:cs="Arial"/>
                <w:color w:val="000000"/>
                <w:sz w:val="18"/>
                <w:szCs w:val="18"/>
              </w:rPr>
              <w:t>Racecourse Park (Mansfield)</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E31142D" w14:textId="412F2CBD"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Secure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BDFBEAB" w14:textId="65D1409A"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6D3BD3D" w14:textId="13D7CA0C" w:rsidR="00AE68AF" w:rsidRPr="0021490C" w:rsidRDefault="00AE68AF" w:rsidP="00AE68AF">
            <w:pPr>
              <w:ind w:left="131" w:right="89"/>
              <w:jc w:val="center"/>
              <w:rPr>
                <w:rFonts w:cs="Arial"/>
                <w:color w:val="000000"/>
                <w:sz w:val="18"/>
                <w:szCs w:val="18"/>
              </w:rPr>
            </w:pPr>
            <w:r>
              <w:rPr>
                <w:rFonts w:cs="Arial"/>
                <w:color w:val="000000"/>
                <w:sz w:val="18"/>
                <w:szCs w:val="18"/>
              </w:rPr>
              <w:t>Poor</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1A26210" w14:textId="5D59530B"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D98E5A5" w14:textId="2FD34233"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0</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DAE98A6" w14:textId="569F6D80"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E22EA80" w14:textId="3D38B293"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C8B144E" w14:textId="26099AAD"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E96CC15" w14:textId="611F24C1"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A1FE9A4" w14:textId="02D1F83A"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r>
      <w:tr w:rsidR="00AE68AF" w:rsidRPr="0021490C" w14:paraId="4D0680F9" w14:textId="77777777" w:rsidTr="00C138B9">
        <w:trPr>
          <w:trHeight w:val="342"/>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2A50513" w14:textId="49D43071" w:rsidR="00AE68AF" w:rsidRPr="0021490C" w:rsidRDefault="00AE68AF" w:rsidP="00AE68AF">
            <w:pPr>
              <w:ind w:left="131" w:right="89"/>
              <w:rPr>
                <w:rFonts w:asciiTheme="minorBidi" w:eastAsia="Arial" w:hAnsiTheme="minorBidi"/>
                <w:bCs/>
                <w:color w:val="000000"/>
                <w:sz w:val="18"/>
                <w:szCs w:val="18"/>
              </w:rPr>
            </w:pPr>
            <w:r w:rsidRPr="0021490C">
              <w:rPr>
                <w:rFonts w:cs="Arial"/>
                <w:color w:val="000000"/>
                <w:sz w:val="18"/>
                <w:szCs w:val="18"/>
              </w:rPr>
              <w:t>The Brunts Academy</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FC075F5" w14:textId="6C533A76"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Unsecure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579F97F" w14:textId="27A83BDF"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EDB28BD" w14:textId="586EF5C4" w:rsidR="00AE68AF" w:rsidRPr="0021490C" w:rsidRDefault="00AE68AF" w:rsidP="00AE68AF">
            <w:pPr>
              <w:ind w:left="131" w:right="89"/>
              <w:jc w:val="center"/>
              <w:rPr>
                <w:rFonts w:cs="Arial"/>
                <w:color w:val="000000"/>
                <w:sz w:val="18"/>
                <w:szCs w:val="18"/>
              </w:rPr>
            </w:pPr>
            <w:r>
              <w:rPr>
                <w:rFonts w:cs="Arial"/>
                <w:color w:val="000000"/>
                <w:sz w:val="18"/>
                <w:szCs w:val="18"/>
              </w:rPr>
              <w:t>Standard</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365272C" w14:textId="772A5A67"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A9C9900" w14:textId="5C949809"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4.5</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74A682EB" w14:textId="4B9968EF"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-2.5</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32F95D1E" w14:textId="575B8698"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762962" w14:textId="597FB1A4"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4</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071E5425" w14:textId="4C2C8310"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-0.5</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318EC41E" w14:textId="62ACED48"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No spare capacity</w:t>
            </w:r>
          </w:p>
        </w:tc>
      </w:tr>
      <w:tr w:rsidR="00AE68AF" w:rsidRPr="0021490C" w14:paraId="4D7CF96E" w14:textId="77777777" w:rsidTr="00C138B9">
        <w:trPr>
          <w:trHeight w:val="342"/>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A9B42DB" w14:textId="4FF6B1C9" w:rsidR="00AE68AF" w:rsidRPr="0021490C" w:rsidRDefault="00AE68AF" w:rsidP="00AE68AF">
            <w:pPr>
              <w:ind w:left="131" w:right="89"/>
              <w:rPr>
                <w:rFonts w:asciiTheme="minorBidi" w:eastAsia="Arial" w:hAnsiTheme="minorBidi"/>
                <w:bCs/>
                <w:color w:val="000000"/>
                <w:sz w:val="18"/>
                <w:szCs w:val="18"/>
              </w:rPr>
            </w:pPr>
            <w:r w:rsidRPr="0021490C">
              <w:rPr>
                <w:rFonts w:cs="Arial"/>
                <w:color w:val="000000"/>
                <w:sz w:val="18"/>
                <w:szCs w:val="18"/>
              </w:rPr>
              <w:t>The Garibaldi School</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160AA1E" w14:textId="460F3BAB"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Unsecure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6B2394" w14:textId="7C0DB160"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CD1A68F" w14:textId="33D73E04" w:rsidR="00AE68AF" w:rsidRPr="0021490C" w:rsidRDefault="00AE68AF" w:rsidP="00AE68AF">
            <w:pPr>
              <w:ind w:left="131" w:right="89"/>
              <w:jc w:val="center"/>
              <w:rPr>
                <w:rFonts w:cs="Arial"/>
                <w:color w:val="000000"/>
                <w:sz w:val="18"/>
                <w:szCs w:val="18"/>
              </w:rPr>
            </w:pPr>
            <w:r>
              <w:rPr>
                <w:rFonts w:cs="Arial"/>
                <w:color w:val="000000"/>
                <w:sz w:val="18"/>
                <w:szCs w:val="18"/>
              </w:rPr>
              <w:t>Standard</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D40C713" w14:textId="5617DEF8"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4</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921E35E" w14:textId="64491D44"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41C6139" w14:textId="63F49EEE"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FCA738B" w14:textId="199C89FC"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 (Unsecure)</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4BF58F0" w14:textId="12CED5C5"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8</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BC3C6EE" w14:textId="1F17C64A"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6</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0B366D7" w14:textId="3B3B6D7E"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2 (Unsecure)</w:t>
            </w:r>
          </w:p>
        </w:tc>
      </w:tr>
      <w:tr w:rsidR="00AE68AF" w:rsidRPr="0021490C" w14:paraId="774D4FB9" w14:textId="77777777" w:rsidTr="00C138B9">
        <w:trPr>
          <w:trHeight w:val="342"/>
        </w:trPr>
        <w:tc>
          <w:tcPr>
            <w:tcW w:w="28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7568240" w14:textId="5170EC2E" w:rsidR="00AE68AF" w:rsidRPr="0021490C" w:rsidRDefault="00AE68AF" w:rsidP="00AE68AF">
            <w:pPr>
              <w:ind w:left="131" w:right="89"/>
              <w:rPr>
                <w:rFonts w:asciiTheme="minorBidi" w:eastAsia="Arial" w:hAnsiTheme="minorBidi"/>
                <w:bCs/>
                <w:color w:val="000000"/>
                <w:sz w:val="18"/>
                <w:szCs w:val="18"/>
              </w:rPr>
            </w:pPr>
            <w:r w:rsidRPr="0021490C">
              <w:rPr>
                <w:rFonts w:cs="Arial"/>
                <w:color w:val="000000"/>
                <w:sz w:val="18"/>
                <w:szCs w:val="18"/>
              </w:rPr>
              <w:t>The John Fretwell Sporting Complex</w:t>
            </w:r>
          </w:p>
        </w:tc>
        <w:tc>
          <w:tcPr>
            <w:tcW w:w="10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CCFB7D4" w14:textId="7421917A"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Secure</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7CC0D0B" w14:textId="345AA823"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43FC21B" w14:textId="6372E2D0" w:rsidR="00AE68AF" w:rsidRPr="0021490C" w:rsidRDefault="00AE68AF" w:rsidP="00AE68AF">
            <w:pPr>
              <w:ind w:left="131" w:right="89"/>
              <w:jc w:val="center"/>
              <w:rPr>
                <w:rFonts w:cs="Arial"/>
                <w:color w:val="000000"/>
                <w:sz w:val="18"/>
                <w:szCs w:val="18"/>
              </w:rPr>
            </w:pPr>
            <w:r>
              <w:rPr>
                <w:rFonts w:cs="Arial"/>
                <w:color w:val="000000"/>
                <w:sz w:val="18"/>
                <w:szCs w:val="18"/>
              </w:rPr>
              <w:t xml:space="preserve">Good </w:t>
            </w:r>
          </w:p>
        </w:tc>
        <w:tc>
          <w:tcPr>
            <w:tcW w:w="1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A1D2E59" w14:textId="729E0C03"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4</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C87CD85" w14:textId="72195422"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3</w:t>
            </w:r>
          </w:p>
        </w:tc>
        <w:tc>
          <w:tcPr>
            <w:tcW w:w="11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0E44234" w14:textId="50BD9044"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0FCCAB65" w14:textId="13545A8C"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9D807C0" w14:textId="23EB9D57"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4</w:t>
            </w:r>
          </w:p>
        </w:tc>
        <w:tc>
          <w:tcPr>
            <w:tcW w:w="10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FAE2439" w14:textId="2D5C7E88"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1</w:t>
            </w:r>
          </w:p>
        </w:tc>
        <w:tc>
          <w:tcPr>
            <w:tcW w:w="1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46B05F85" w14:textId="506EFDCC" w:rsidR="00AE68AF" w:rsidRPr="0021490C" w:rsidRDefault="00AE68AF" w:rsidP="00AE68AF">
            <w:pPr>
              <w:ind w:left="131" w:right="89"/>
              <w:jc w:val="center"/>
              <w:rPr>
                <w:rFonts w:asciiTheme="minorBidi" w:hAnsiTheme="minorBidi"/>
                <w:sz w:val="18"/>
                <w:szCs w:val="18"/>
              </w:rPr>
            </w:pPr>
            <w:r w:rsidRPr="0021490C">
              <w:rPr>
                <w:rFonts w:cs="Arial"/>
                <w:color w:val="000000"/>
                <w:sz w:val="18"/>
                <w:szCs w:val="18"/>
              </w:rPr>
              <w:t>No spare capacity</w:t>
            </w:r>
          </w:p>
        </w:tc>
      </w:tr>
    </w:tbl>
    <w:p w14:paraId="3EDD73CF" w14:textId="77777777" w:rsidR="00C702DF" w:rsidRPr="00BB68D0" w:rsidRDefault="00C702DF" w:rsidP="001845F8">
      <w:pPr>
        <w:pStyle w:val="ListParagraph"/>
        <w:jc w:val="both"/>
        <w:rPr>
          <w:rFonts w:asciiTheme="minorBidi" w:hAnsiTheme="minorBidi"/>
          <w:highlight w:val="yellow"/>
        </w:rPr>
      </w:pPr>
    </w:p>
    <w:p w14:paraId="3582AF1A" w14:textId="593EF3D2" w:rsidR="00DF1118" w:rsidRDefault="00DF1118">
      <w:pPr>
        <w:pStyle w:val="ListParagraph"/>
        <w:numPr>
          <w:ilvl w:val="0"/>
          <w:numId w:val="47"/>
        </w:numPr>
        <w:ind w:hanging="720"/>
        <w:jc w:val="both"/>
        <w:rPr>
          <w:rFonts w:asciiTheme="minorBidi" w:hAnsiTheme="minorBidi"/>
          <w:szCs w:val="22"/>
        </w:rPr>
      </w:pPr>
      <w:r w:rsidRPr="007426E0">
        <w:rPr>
          <w:rFonts w:asciiTheme="minorBidi" w:hAnsiTheme="minorBidi"/>
          <w:szCs w:val="22"/>
        </w:rPr>
        <w:t xml:space="preserve">Table </w:t>
      </w:r>
      <w:r w:rsidR="00DA5397" w:rsidRPr="007426E0">
        <w:rPr>
          <w:rFonts w:asciiTheme="minorBidi" w:hAnsiTheme="minorBidi"/>
          <w:szCs w:val="22"/>
        </w:rPr>
        <w:t>1</w:t>
      </w:r>
      <w:r w:rsidR="00E57022">
        <w:rPr>
          <w:rFonts w:asciiTheme="minorBidi" w:hAnsiTheme="minorBidi"/>
          <w:szCs w:val="22"/>
        </w:rPr>
        <w:t>7</w:t>
      </w:r>
      <w:r w:rsidRPr="007426E0">
        <w:rPr>
          <w:rFonts w:asciiTheme="minorBidi" w:hAnsiTheme="minorBidi"/>
          <w:szCs w:val="22"/>
        </w:rPr>
        <w:t xml:space="preserve"> demonstrates that improving the quality of Youth 11v11 pitches would decrease the current overplay</w:t>
      </w:r>
      <w:r w:rsidR="00AF5BF4" w:rsidRPr="007426E0">
        <w:rPr>
          <w:rFonts w:asciiTheme="minorBidi" w:hAnsiTheme="minorBidi"/>
          <w:szCs w:val="22"/>
        </w:rPr>
        <w:t xml:space="preserve"> by </w:t>
      </w:r>
      <w:r w:rsidR="007426E0" w:rsidRPr="007426E0">
        <w:rPr>
          <w:rFonts w:asciiTheme="minorBidi" w:hAnsiTheme="minorBidi"/>
          <w:szCs w:val="22"/>
        </w:rPr>
        <w:t>2.5 MES</w:t>
      </w:r>
      <w:r w:rsidRPr="007426E0">
        <w:rPr>
          <w:rFonts w:asciiTheme="minorBidi" w:hAnsiTheme="minorBidi"/>
          <w:szCs w:val="22"/>
        </w:rPr>
        <w:t xml:space="preserve"> and create 1</w:t>
      </w:r>
      <w:r w:rsidR="007426E0" w:rsidRPr="007426E0">
        <w:rPr>
          <w:rFonts w:asciiTheme="minorBidi" w:hAnsiTheme="minorBidi"/>
          <w:szCs w:val="22"/>
        </w:rPr>
        <w:t>.5</w:t>
      </w:r>
      <w:r w:rsidRPr="007426E0">
        <w:rPr>
          <w:rFonts w:asciiTheme="minorBidi" w:hAnsiTheme="minorBidi"/>
          <w:szCs w:val="22"/>
        </w:rPr>
        <w:t xml:space="preserve"> MES of spare capacity across the study area. However, no additional spare capacity at peak times would be created. </w:t>
      </w:r>
    </w:p>
    <w:p w14:paraId="6AF4DBBA" w14:textId="77777777" w:rsidR="001F6CC2" w:rsidRDefault="001F6CC2" w:rsidP="001F6CC2">
      <w:pPr>
        <w:pStyle w:val="ListParagraph"/>
        <w:jc w:val="both"/>
        <w:rPr>
          <w:rFonts w:asciiTheme="minorBidi" w:hAnsiTheme="minorBidi"/>
          <w:szCs w:val="22"/>
        </w:rPr>
      </w:pPr>
    </w:p>
    <w:p w14:paraId="7CA0AD2F" w14:textId="03602405" w:rsidR="00A542E1" w:rsidRPr="007426E0" w:rsidRDefault="00A542E1">
      <w:pPr>
        <w:pStyle w:val="ListParagraph"/>
        <w:numPr>
          <w:ilvl w:val="0"/>
          <w:numId w:val="47"/>
        </w:numPr>
        <w:ind w:hanging="720"/>
        <w:jc w:val="both"/>
        <w:rPr>
          <w:rFonts w:asciiTheme="minorBidi" w:hAnsiTheme="minorBidi"/>
          <w:szCs w:val="22"/>
        </w:rPr>
      </w:pPr>
      <w:r>
        <w:rPr>
          <w:rFonts w:asciiTheme="minorBidi" w:hAnsiTheme="minorBidi"/>
          <w:szCs w:val="22"/>
        </w:rPr>
        <w:t xml:space="preserve">Youth 11v11 pitch improvements should be prioritised at Carr Lane Park and </w:t>
      </w:r>
      <w:r w:rsidR="001F6CC2">
        <w:rPr>
          <w:rFonts w:asciiTheme="minorBidi" w:hAnsiTheme="minorBidi"/>
          <w:szCs w:val="22"/>
        </w:rPr>
        <w:t xml:space="preserve">The Brunts Academy to ensure that overplay is reduced as far as possible. </w:t>
      </w:r>
    </w:p>
    <w:p w14:paraId="15D3668A" w14:textId="77777777" w:rsidR="00AA0DEE" w:rsidRDefault="00AA0DEE">
      <w:pPr>
        <w:rPr>
          <w:rFonts w:eastAsiaTheme="minorEastAsia" w:cs="Arial"/>
          <w:b/>
          <w:color w:val="000000" w:themeColor="text1"/>
          <w:sz w:val="20"/>
          <w:szCs w:val="20"/>
        </w:rPr>
      </w:pPr>
      <w:r>
        <w:br w:type="page"/>
      </w:r>
    </w:p>
    <w:p w14:paraId="2C1AA83F" w14:textId="6050C646" w:rsidR="00C702DF" w:rsidRPr="009A1726" w:rsidRDefault="009A7268" w:rsidP="009A7268">
      <w:pPr>
        <w:pStyle w:val="Caption"/>
        <w:rPr>
          <w:rFonts w:asciiTheme="minorBidi" w:hAnsiTheme="minorBidi" w:cstheme="minorBidi"/>
        </w:rPr>
      </w:pPr>
      <w:bookmarkStart w:id="105" w:name="_Toc237423683"/>
      <w:r>
        <w:lastRenderedPageBreak/>
        <w:t xml:space="preserve">Table </w:t>
      </w:r>
      <w:fldSimple w:instr=" SEQ Table \* ARABIC ">
        <w:r w:rsidR="00DE447E">
          <w:rPr>
            <w:noProof/>
          </w:rPr>
          <w:t>18</w:t>
        </w:r>
      </w:fldSimple>
      <w:r w:rsidR="005D139B" w:rsidRPr="009A1726">
        <w:t xml:space="preserve">: </w:t>
      </w:r>
      <w:r w:rsidR="00C702DF" w:rsidRPr="009A1726">
        <w:rPr>
          <w:rFonts w:asciiTheme="minorBidi" w:hAnsiTheme="minorBidi" w:cstheme="minorBidi"/>
        </w:rPr>
        <w:t>Grass Pitch Improvements – 9v9 Capacity Analysis</w:t>
      </w:r>
      <w:bookmarkEnd w:id="105"/>
      <w:r w:rsidR="00C702DF" w:rsidRPr="009A1726">
        <w:rPr>
          <w:rFonts w:asciiTheme="minorBidi" w:hAnsiTheme="minorBidi" w:cstheme="minorBidi"/>
        </w:rPr>
        <w:t xml:space="preserve"> </w:t>
      </w:r>
    </w:p>
    <w:p w14:paraId="15B5488A" w14:textId="77777777" w:rsidR="00C702DF" w:rsidRPr="009A1726" w:rsidRDefault="00C702DF" w:rsidP="00C702DF">
      <w:pPr>
        <w:jc w:val="both"/>
        <w:rPr>
          <w:rFonts w:asciiTheme="minorBidi" w:hAnsiTheme="minorBidi"/>
        </w:rPr>
      </w:pPr>
    </w:p>
    <w:tbl>
      <w:tblPr>
        <w:tblW w:w="14457" w:type="dxa"/>
        <w:tblInd w:w="704" w:type="dxa"/>
        <w:tblCellMar>
          <w:left w:w="0" w:type="dxa"/>
          <w:right w:w="0" w:type="dxa"/>
        </w:tblCellMar>
        <w:tblLook w:val="04A0" w:firstRow="1" w:lastRow="0" w:firstColumn="1" w:lastColumn="0" w:noHBand="0" w:noVBand="1"/>
      </w:tblPr>
      <w:tblGrid>
        <w:gridCol w:w="2841"/>
        <w:gridCol w:w="1115"/>
        <w:gridCol w:w="875"/>
        <w:gridCol w:w="961"/>
        <w:gridCol w:w="971"/>
        <w:gridCol w:w="1101"/>
        <w:gridCol w:w="1101"/>
        <w:gridCol w:w="1722"/>
        <w:gridCol w:w="1041"/>
        <w:gridCol w:w="1041"/>
        <w:gridCol w:w="1688"/>
      </w:tblGrid>
      <w:tr w:rsidR="00AE68AF" w:rsidRPr="009A7268" w14:paraId="07A0EB81" w14:textId="77777777" w:rsidTr="00C138B9">
        <w:trPr>
          <w:cantSplit/>
          <w:trHeight w:val="340"/>
          <w:tblHeader/>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6FCC7EB6" w14:textId="77777777" w:rsidR="00AE68AF" w:rsidRPr="009A7268" w:rsidRDefault="00AE68AF" w:rsidP="00AE68AF">
            <w:pPr>
              <w:ind w:left="131" w:right="89"/>
              <w:rPr>
                <w:rFonts w:cs="Arial"/>
                <w:b/>
                <w:bCs/>
                <w:sz w:val="18"/>
                <w:szCs w:val="18"/>
              </w:rPr>
            </w:pPr>
            <w:r w:rsidRPr="009A7268">
              <w:rPr>
                <w:rFonts w:cs="Arial"/>
                <w:b/>
                <w:bCs/>
                <w:sz w:val="18"/>
                <w:szCs w:val="18"/>
              </w:rPr>
              <w:t>Site name</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35C1D6D1" w14:textId="77777777" w:rsidR="00AE68AF" w:rsidRPr="009A7268" w:rsidRDefault="00AE68AF" w:rsidP="00AE68AF">
            <w:pPr>
              <w:ind w:left="131" w:right="89"/>
              <w:rPr>
                <w:rFonts w:cs="Arial"/>
                <w:b/>
                <w:bCs/>
                <w:sz w:val="18"/>
                <w:szCs w:val="18"/>
              </w:rPr>
            </w:pPr>
            <w:r w:rsidRPr="009A7268">
              <w:rPr>
                <w:rFonts w:cs="Arial"/>
                <w:b/>
                <w:bCs/>
                <w:sz w:val="18"/>
                <w:szCs w:val="18"/>
              </w:rPr>
              <w:t>Security of Tenure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85AD4B5" w14:textId="77777777" w:rsidR="00AE68AF" w:rsidRPr="009A7268" w:rsidRDefault="00AE68AF" w:rsidP="00AE68AF">
            <w:pPr>
              <w:ind w:left="131" w:right="89"/>
              <w:jc w:val="center"/>
              <w:rPr>
                <w:rFonts w:cs="Arial"/>
                <w:b/>
                <w:bCs/>
                <w:sz w:val="18"/>
                <w:szCs w:val="18"/>
              </w:rPr>
            </w:pPr>
            <w:r w:rsidRPr="009A7268">
              <w:rPr>
                <w:rFonts w:cs="Arial"/>
                <w:b/>
                <w:bCs/>
                <w:sz w:val="18"/>
                <w:szCs w:val="18"/>
              </w:rPr>
              <w:t>No. Pitches</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F58E064" w14:textId="362693B9" w:rsidR="00AE68AF" w:rsidRPr="009A7268" w:rsidRDefault="00AE68AF" w:rsidP="00AE68AF">
            <w:pPr>
              <w:ind w:left="131" w:right="89"/>
              <w:jc w:val="center"/>
              <w:rPr>
                <w:rFonts w:cs="Arial"/>
                <w:b/>
                <w:bCs/>
                <w:sz w:val="18"/>
                <w:szCs w:val="18"/>
              </w:rPr>
            </w:pPr>
            <w:r>
              <w:rPr>
                <w:rFonts w:cs="Arial"/>
                <w:b/>
                <w:bCs/>
                <w:sz w:val="18"/>
                <w:szCs w:val="18"/>
              </w:rPr>
              <w:t>Current Pitch Quality</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7F9F1A36" w14:textId="6F6135C6" w:rsidR="00AE68AF" w:rsidRPr="009A7268" w:rsidRDefault="00AE68AF" w:rsidP="00AE68AF">
            <w:pPr>
              <w:ind w:left="131" w:right="89"/>
              <w:jc w:val="center"/>
              <w:rPr>
                <w:rFonts w:cs="Arial"/>
                <w:b/>
                <w:bCs/>
                <w:sz w:val="18"/>
                <w:szCs w:val="18"/>
              </w:rPr>
            </w:pPr>
            <w:r w:rsidRPr="009A7268">
              <w:rPr>
                <w:rFonts w:cs="Arial"/>
                <w:b/>
                <w:bCs/>
                <w:sz w:val="18"/>
                <w:szCs w:val="18"/>
              </w:rPr>
              <w:t>Pitch capacity MES</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15BD907E" w14:textId="77777777" w:rsidR="00AE68AF" w:rsidRPr="009A7268" w:rsidRDefault="00AE68AF" w:rsidP="00AE68AF">
            <w:pPr>
              <w:ind w:left="131" w:right="89"/>
              <w:jc w:val="center"/>
              <w:rPr>
                <w:rFonts w:cs="Arial"/>
                <w:b/>
                <w:bCs/>
                <w:sz w:val="18"/>
                <w:szCs w:val="18"/>
              </w:rPr>
            </w:pPr>
            <w:r w:rsidRPr="009A7268">
              <w:rPr>
                <w:rFonts w:cs="Arial"/>
                <w:b/>
                <w:bCs/>
                <w:sz w:val="18"/>
                <w:szCs w:val="18"/>
              </w:rPr>
              <w:t>Pitch demand MES</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245CE374" w14:textId="77777777" w:rsidR="00AE68AF" w:rsidRPr="009A7268" w:rsidRDefault="00AE68AF" w:rsidP="00AE68AF">
            <w:pPr>
              <w:ind w:left="131" w:right="89"/>
              <w:jc w:val="center"/>
              <w:rPr>
                <w:rFonts w:cs="Arial"/>
                <w:b/>
                <w:bCs/>
                <w:sz w:val="18"/>
                <w:szCs w:val="18"/>
              </w:rPr>
            </w:pPr>
            <w:r w:rsidRPr="009A7268">
              <w:rPr>
                <w:rFonts w:cs="Arial"/>
                <w:b/>
                <w:bCs/>
                <w:sz w:val="18"/>
                <w:szCs w:val="18"/>
              </w:rPr>
              <w:t>Balance Weekly MES</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1A8E9D07" w14:textId="77777777" w:rsidR="00AE68AF" w:rsidRPr="009A7268" w:rsidRDefault="00AE68AF" w:rsidP="00AE68AF">
            <w:pPr>
              <w:ind w:left="131" w:right="89"/>
              <w:jc w:val="center"/>
              <w:rPr>
                <w:rFonts w:cs="Arial"/>
                <w:b/>
                <w:bCs/>
                <w:sz w:val="18"/>
                <w:szCs w:val="18"/>
              </w:rPr>
            </w:pPr>
            <w:r w:rsidRPr="009A7268">
              <w:rPr>
                <w:rFonts w:cs="Arial"/>
                <w:b/>
                <w:bCs/>
                <w:sz w:val="18"/>
                <w:szCs w:val="18"/>
              </w:rPr>
              <w:t>Peak period MES</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C2ADEBF" w14:textId="77777777" w:rsidR="00AE68AF" w:rsidRPr="009A7268" w:rsidRDefault="00AE68AF" w:rsidP="00AE68AF">
            <w:pPr>
              <w:ind w:left="131" w:right="89"/>
              <w:jc w:val="center"/>
              <w:rPr>
                <w:rFonts w:cs="Arial"/>
                <w:b/>
                <w:bCs/>
                <w:sz w:val="18"/>
                <w:szCs w:val="18"/>
              </w:rPr>
            </w:pPr>
            <w:r w:rsidRPr="009A7268">
              <w:rPr>
                <w:rFonts w:cs="Arial"/>
                <w:b/>
                <w:bCs/>
                <w:sz w:val="18"/>
                <w:szCs w:val="18"/>
              </w:rPr>
              <w:t>Improved Pitch Capacity - MES</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3B030FC" w14:textId="77777777" w:rsidR="00AE68AF" w:rsidRPr="009A7268" w:rsidRDefault="00AE68AF" w:rsidP="00AE68AF">
            <w:pPr>
              <w:ind w:left="131" w:right="89"/>
              <w:jc w:val="center"/>
              <w:rPr>
                <w:rFonts w:cs="Arial"/>
                <w:b/>
                <w:bCs/>
                <w:sz w:val="18"/>
                <w:szCs w:val="18"/>
              </w:rPr>
            </w:pPr>
            <w:r w:rsidRPr="009A7268">
              <w:rPr>
                <w:rFonts w:cs="Arial"/>
                <w:b/>
                <w:bCs/>
                <w:sz w:val="18"/>
                <w:szCs w:val="18"/>
              </w:rPr>
              <w:t>Improved Weekly Balance - MES</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9540717" w14:textId="77777777" w:rsidR="00AE68AF" w:rsidRPr="009A7268" w:rsidRDefault="00AE68AF" w:rsidP="00AE68AF">
            <w:pPr>
              <w:ind w:left="131" w:right="89"/>
              <w:jc w:val="center"/>
              <w:rPr>
                <w:rFonts w:cs="Arial"/>
                <w:b/>
                <w:bCs/>
                <w:sz w:val="18"/>
                <w:szCs w:val="18"/>
              </w:rPr>
            </w:pPr>
            <w:r w:rsidRPr="009A7268">
              <w:rPr>
                <w:rFonts w:cs="Arial"/>
                <w:b/>
                <w:bCs/>
                <w:sz w:val="18"/>
                <w:szCs w:val="18"/>
              </w:rPr>
              <w:t>Improved Peak Period MES</w:t>
            </w:r>
          </w:p>
        </w:tc>
      </w:tr>
      <w:tr w:rsidR="00AE68AF" w:rsidRPr="009A7268" w14:paraId="57A22FD4"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37767CA" w14:textId="1E52B203" w:rsidR="00AE68AF" w:rsidRPr="009A7268" w:rsidRDefault="00AE68AF" w:rsidP="00AE68AF">
            <w:pPr>
              <w:ind w:left="131" w:right="89"/>
              <w:rPr>
                <w:rFonts w:cs="Arial"/>
                <w:sz w:val="18"/>
                <w:szCs w:val="18"/>
              </w:rPr>
            </w:pPr>
            <w:r w:rsidRPr="009A7268">
              <w:rPr>
                <w:rFonts w:cs="Arial"/>
                <w:color w:val="000000"/>
                <w:sz w:val="18"/>
                <w:szCs w:val="18"/>
              </w:rPr>
              <w:t>Clipstone Miners Welfare (The Lido Ground)</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86F6686" w14:textId="6583DDC1"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4BD1984" w14:textId="49BFE572"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F5A4AD2" w14:textId="7E40B72D"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588B9F1" w14:textId="14CE748F" w:rsidR="00AE68AF" w:rsidRPr="009A7268" w:rsidRDefault="00AE68AF" w:rsidP="00AE68AF">
            <w:pPr>
              <w:ind w:left="131" w:right="89"/>
              <w:jc w:val="center"/>
              <w:rPr>
                <w:rFonts w:cs="Arial"/>
                <w:sz w:val="18"/>
                <w:szCs w:val="18"/>
              </w:rPr>
            </w:pPr>
            <w:r w:rsidRPr="009A7268">
              <w:rPr>
                <w:rFonts w:cs="Arial"/>
                <w:color w:val="000000"/>
                <w:sz w:val="18"/>
                <w:szCs w:val="18"/>
              </w:rPr>
              <w:t>2</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95215FD" w14:textId="281C99B2" w:rsidR="00AE68AF" w:rsidRPr="009A7268" w:rsidRDefault="00AE68AF" w:rsidP="00AE68AF">
            <w:pPr>
              <w:ind w:left="131" w:right="89"/>
              <w:jc w:val="center"/>
              <w:rPr>
                <w:rFonts w:cs="Arial"/>
                <w:sz w:val="18"/>
                <w:szCs w:val="18"/>
              </w:rPr>
            </w:pPr>
            <w:r w:rsidRPr="009A7268">
              <w:rPr>
                <w:rFonts w:cs="Arial"/>
                <w:color w:val="000000"/>
                <w:sz w:val="18"/>
                <w:szCs w:val="18"/>
              </w:rPr>
              <w:t>2</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2D2250AB" w14:textId="6C41027A" w:rsidR="00AE68AF" w:rsidRPr="009A7268" w:rsidRDefault="00AE68AF" w:rsidP="00AE68AF">
            <w:pPr>
              <w:ind w:right="89"/>
              <w:jc w:val="center"/>
              <w:rPr>
                <w:rFonts w:cs="Arial"/>
                <w:sz w:val="18"/>
                <w:szCs w:val="18"/>
              </w:rPr>
            </w:pPr>
            <w:r w:rsidRPr="009A7268">
              <w:rPr>
                <w:rFonts w:cs="Arial"/>
                <w:color w:val="000000"/>
                <w:sz w:val="18"/>
                <w:szCs w:val="18"/>
              </w:rPr>
              <w:t>0</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87D8E15" w14:textId="1508E0BC"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C08CEE" w14:textId="46986D04"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CEB3D03" w14:textId="5C9F4B08" w:rsidR="00AE68AF" w:rsidRPr="009A7268" w:rsidRDefault="00AE68AF" w:rsidP="00AE68AF">
            <w:pPr>
              <w:ind w:right="89"/>
              <w:jc w:val="center"/>
              <w:rPr>
                <w:rFonts w:cs="Arial"/>
                <w:sz w:val="18"/>
                <w:szCs w:val="18"/>
              </w:rPr>
            </w:pPr>
            <w:r w:rsidRPr="009A7268">
              <w:rPr>
                <w:rFonts w:cs="Arial"/>
                <w:color w:val="000000"/>
                <w:sz w:val="18"/>
                <w:szCs w:val="18"/>
              </w:rPr>
              <w:t>2</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5790588E" w14:textId="660E5196"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r>
      <w:tr w:rsidR="00AE68AF" w:rsidRPr="009A7268" w14:paraId="5AAB7AF1"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411B59B" w14:textId="0EDF1C98" w:rsidR="00AE68AF" w:rsidRPr="009A7268" w:rsidRDefault="00AE68AF" w:rsidP="00AE68AF">
            <w:pPr>
              <w:ind w:left="131" w:right="89"/>
              <w:rPr>
                <w:rFonts w:cs="Arial"/>
                <w:sz w:val="18"/>
                <w:szCs w:val="18"/>
              </w:rPr>
            </w:pPr>
            <w:r w:rsidRPr="009A7268">
              <w:rPr>
                <w:rFonts w:cs="Arial"/>
                <w:color w:val="000000"/>
                <w:sz w:val="18"/>
                <w:szCs w:val="18"/>
              </w:rPr>
              <w:t>Elkesley Road Ground</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2D8F5C" w14:textId="2058A0C7"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DE17704" w14:textId="61D215D6"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4526A41" w14:textId="13C0397A" w:rsidR="00AE68AF" w:rsidRPr="009A7268" w:rsidRDefault="00AE68AF" w:rsidP="00AE68AF">
            <w:pPr>
              <w:ind w:left="131" w:right="89"/>
              <w:jc w:val="center"/>
              <w:rPr>
                <w:rFonts w:cs="Arial"/>
                <w:color w:val="000000"/>
                <w:sz w:val="18"/>
                <w:szCs w:val="18"/>
              </w:rPr>
            </w:pPr>
            <w:r>
              <w:rPr>
                <w:rFonts w:cs="Arial"/>
                <w:color w:val="000000"/>
                <w:sz w:val="18"/>
                <w:szCs w:val="18"/>
              </w:rPr>
              <w:t xml:space="preserve">Poor </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D9FAFF2" w14:textId="2B7B4D54"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22D8213" w14:textId="3AB1E965" w:rsidR="00AE68AF" w:rsidRPr="009A7268" w:rsidRDefault="00AE68AF" w:rsidP="00AE68AF">
            <w:pPr>
              <w:ind w:left="131" w:right="89"/>
              <w:jc w:val="center"/>
              <w:rPr>
                <w:rFonts w:cs="Arial"/>
                <w:sz w:val="18"/>
                <w:szCs w:val="18"/>
              </w:rPr>
            </w:pPr>
            <w:r w:rsidRPr="009A7268">
              <w:rPr>
                <w:rFonts w:cs="Arial"/>
                <w:color w:val="000000"/>
                <w:sz w:val="18"/>
                <w:szCs w:val="18"/>
              </w:rPr>
              <w:t>6.5</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66E3DE5A" w14:textId="5653ACC5" w:rsidR="00AE68AF" w:rsidRPr="009A7268" w:rsidRDefault="00AE68AF" w:rsidP="00AE68AF">
            <w:pPr>
              <w:ind w:right="89"/>
              <w:jc w:val="center"/>
              <w:rPr>
                <w:rFonts w:cs="Arial"/>
                <w:sz w:val="18"/>
                <w:szCs w:val="18"/>
              </w:rPr>
            </w:pPr>
            <w:r w:rsidRPr="009A7268">
              <w:rPr>
                <w:rFonts w:cs="Arial"/>
                <w:color w:val="000000"/>
                <w:sz w:val="18"/>
                <w:szCs w:val="18"/>
              </w:rPr>
              <w:t>-5.5</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4ED61F86" w14:textId="6317DCAD"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784490D" w14:textId="609B070C" w:rsidR="00AE68AF" w:rsidRPr="009A7268" w:rsidRDefault="00AE68AF" w:rsidP="00AE68AF">
            <w:pPr>
              <w:ind w:right="89"/>
              <w:jc w:val="center"/>
              <w:rPr>
                <w:rFonts w:cs="Arial"/>
                <w:sz w:val="18"/>
                <w:szCs w:val="18"/>
              </w:rPr>
            </w:pPr>
            <w:r w:rsidRPr="009A7268">
              <w:rPr>
                <w:rFonts w:cs="Arial"/>
                <w:color w:val="000000"/>
                <w:sz w:val="18"/>
                <w:szCs w:val="18"/>
              </w:rPr>
              <w:t>2</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78F32460" w14:textId="4E5CE5F8" w:rsidR="00AE68AF" w:rsidRPr="009A7268" w:rsidRDefault="00AE68AF" w:rsidP="00AE68AF">
            <w:pPr>
              <w:ind w:right="89"/>
              <w:jc w:val="center"/>
              <w:rPr>
                <w:rFonts w:cs="Arial"/>
                <w:sz w:val="18"/>
                <w:szCs w:val="18"/>
              </w:rPr>
            </w:pPr>
            <w:r w:rsidRPr="009A7268">
              <w:rPr>
                <w:rFonts w:cs="Arial"/>
                <w:color w:val="000000"/>
                <w:sz w:val="18"/>
                <w:szCs w:val="18"/>
              </w:rPr>
              <w:t>-4.5</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22C780F8" w14:textId="5CEF4C4F"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r>
      <w:tr w:rsidR="00AE68AF" w:rsidRPr="009A7268" w14:paraId="7BD06852"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F984903" w14:textId="031CB68F" w:rsidR="00AE68AF" w:rsidRPr="009A7268" w:rsidRDefault="00AE68AF" w:rsidP="00AE68AF">
            <w:pPr>
              <w:ind w:left="131" w:right="89"/>
              <w:rPr>
                <w:rFonts w:cs="Arial"/>
                <w:sz w:val="18"/>
                <w:szCs w:val="18"/>
              </w:rPr>
            </w:pPr>
            <w:r w:rsidRPr="009A7268">
              <w:rPr>
                <w:rFonts w:cs="Arial"/>
                <w:color w:val="000000"/>
                <w:sz w:val="18"/>
                <w:szCs w:val="18"/>
              </w:rPr>
              <w:t>Forest Town Arena</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0D0EF04" w14:textId="7F942B44"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6E1968" w14:textId="539CA143"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06A076C" w14:textId="5069C806" w:rsidR="00AE68AF" w:rsidRPr="009A7268" w:rsidRDefault="00AE68AF" w:rsidP="00AE68AF">
            <w:pPr>
              <w:ind w:left="131" w:right="89"/>
              <w:jc w:val="center"/>
              <w:rPr>
                <w:rFonts w:cs="Arial"/>
                <w:color w:val="000000"/>
                <w:sz w:val="18"/>
                <w:szCs w:val="18"/>
              </w:rPr>
            </w:pPr>
            <w:r>
              <w:rPr>
                <w:rFonts w:cs="Arial"/>
                <w:color w:val="000000"/>
                <w:sz w:val="18"/>
                <w:szCs w:val="18"/>
              </w:rPr>
              <w:t xml:space="preserve">Good </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CD1AA63" w14:textId="7FAD24CF" w:rsidR="00AE68AF" w:rsidRPr="009A7268" w:rsidRDefault="00AE68AF" w:rsidP="00AE68AF">
            <w:pPr>
              <w:ind w:left="131" w:right="89"/>
              <w:jc w:val="center"/>
              <w:rPr>
                <w:rFonts w:cs="Arial"/>
                <w:sz w:val="18"/>
                <w:szCs w:val="18"/>
              </w:rPr>
            </w:pPr>
            <w:r w:rsidRPr="009A7268">
              <w:rPr>
                <w:rFonts w:cs="Arial"/>
                <w:color w:val="000000"/>
                <w:sz w:val="18"/>
                <w:szCs w:val="18"/>
              </w:rPr>
              <w:t>4</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28263B8" w14:textId="4DD0A1AC"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F3855D2" w14:textId="57D71814" w:rsidR="00AE68AF" w:rsidRPr="009A7268" w:rsidRDefault="00AE68AF" w:rsidP="00AE68AF">
            <w:pPr>
              <w:ind w:right="89"/>
              <w:jc w:val="center"/>
              <w:rPr>
                <w:rFonts w:cs="Arial"/>
                <w:sz w:val="18"/>
                <w:szCs w:val="18"/>
              </w:rPr>
            </w:pPr>
            <w:r w:rsidRPr="009A7268">
              <w:rPr>
                <w:rFonts w:cs="Arial"/>
                <w:color w:val="000000"/>
                <w:sz w:val="18"/>
                <w:szCs w:val="18"/>
              </w:rPr>
              <w:t>3</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F413A2C" w14:textId="71C393E0"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4617E81" w14:textId="366A33F9"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B3EF081" w14:textId="634F5E25" w:rsidR="00AE68AF" w:rsidRPr="009A7268" w:rsidRDefault="00AE68AF" w:rsidP="00AE68AF">
            <w:pPr>
              <w:ind w:right="89"/>
              <w:jc w:val="center"/>
              <w:rPr>
                <w:rFonts w:cs="Arial"/>
                <w:sz w:val="18"/>
                <w:szCs w:val="18"/>
              </w:rPr>
            </w:pPr>
            <w:r w:rsidRPr="009A7268">
              <w:rPr>
                <w:rFonts w:cs="Arial"/>
                <w:color w:val="000000"/>
                <w:sz w:val="18"/>
                <w:szCs w:val="18"/>
              </w:rPr>
              <w:t>3</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689D764D" w14:textId="76DB9D69"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r>
      <w:tr w:rsidR="00AE68AF" w:rsidRPr="009A7268" w14:paraId="240F1C7E" w14:textId="77777777" w:rsidTr="00C138B9">
        <w:trPr>
          <w:trHeight w:val="33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53F17C4" w14:textId="724CCD0F" w:rsidR="00AE68AF" w:rsidRPr="009A7268" w:rsidRDefault="00AE68AF" w:rsidP="00AE68AF">
            <w:pPr>
              <w:ind w:left="131" w:right="89"/>
              <w:rPr>
                <w:rFonts w:cs="Arial"/>
                <w:sz w:val="18"/>
                <w:szCs w:val="18"/>
              </w:rPr>
            </w:pPr>
            <w:r w:rsidRPr="009A7268">
              <w:rPr>
                <w:rFonts w:cs="Arial"/>
                <w:color w:val="000000"/>
                <w:sz w:val="18"/>
                <w:szCs w:val="18"/>
              </w:rPr>
              <w:t>Manor Park (Mansfield)</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2520CE3" w14:textId="0763A4E0"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C5252C" w14:textId="3AE35E1C" w:rsidR="00AE68AF" w:rsidRPr="009A7268" w:rsidRDefault="00AE68AF" w:rsidP="00AE68AF">
            <w:pPr>
              <w:ind w:left="131" w:right="89"/>
              <w:jc w:val="center"/>
              <w:rPr>
                <w:rFonts w:cs="Arial"/>
                <w:sz w:val="18"/>
                <w:szCs w:val="18"/>
              </w:rPr>
            </w:pPr>
            <w:r w:rsidRPr="009A7268">
              <w:rPr>
                <w:rFonts w:cs="Arial"/>
                <w:color w:val="000000"/>
                <w:sz w:val="18"/>
                <w:szCs w:val="18"/>
              </w:rPr>
              <w:t>4</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C0DE46F" w14:textId="052B6BB2"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62FF87A" w14:textId="46B86BD7" w:rsidR="00AE68AF" w:rsidRPr="009A7268" w:rsidRDefault="00AE68AF" w:rsidP="00AE68AF">
            <w:pPr>
              <w:ind w:left="131" w:right="89"/>
              <w:jc w:val="center"/>
              <w:rPr>
                <w:rFonts w:cs="Arial"/>
                <w:sz w:val="18"/>
                <w:szCs w:val="18"/>
              </w:rPr>
            </w:pPr>
            <w:r w:rsidRPr="009A7268">
              <w:rPr>
                <w:rFonts w:cs="Arial"/>
                <w:color w:val="000000"/>
                <w:sz w:val="18"/>
                <w:szCs w:val="18"/>
              </w:rPr>
              <w:t>8</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95C44F4" w14:textId="44D4B81A" w:rsidR="00AE68AF" w:rsidRPr="009A7268" w:rsidRDefault="00AE68AF" w:rsidP="00AE68AF">
            <w:pPr>
              <w:ind w:left="131" w:right="89"/>
              <w:jc w:val="center"/>
              <w:rPr>
                <w:rFonts w:cs="Arial"/>
                <w:sz w:val="18"/>
                <w:szCs w:val="18"/>
              </w:rPr>
            </w:pPr>
            <w:r w:rsidRPr="009A7268">
              <w:rPr>
                <w:rFonts w:cs="Arial"/>
                <w:color w:val="000000"/>
                <w:sz w:val="18"/>
                <w:szCs w:val="18"/>
              </w:rPr>
              <w:t>2.5</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3CDF5F2" w14:textId="2FA7A094" w:rsidR="00AE68AF" w:rsidRPr="009A7268" w:rsidRDefault="00AE68AF" w:rsidP="00AE68AF">
            <w:pPr>
              <w:ind w:right="89"/>
              <w:jc w:val="center"/>
              <w:rPr>
                <w:rFonts w:cs="Arial"/>
                <w:sz w:val="18"/>
                <w:szCs w:val="18"/>
              </w:rPr>
            </w:pPr>
            <w:r w:rsidRPr="009A7268">
              <w:rPr>
                <w:rFonts w:cs="Arial"/>
                <w:color w:val="000000"/>
                <w:sz w:val="18"/>
                <w:szCs w:val="18"/>
              </w:rPr>
              <w:t>5.5</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F610C51" w14:textId="4CC80D28" w:rsidR="00AE68AF" w:rsidRPr="009A7268" w:rsidRDefault="00AE68AF" w:rsidP="00AE68AF">
            <w:pPr>
              <w:ind w:right="89"/>
              <w:jc w:val="center"/>
              <w:rPr>
                <w:rFonts w:cs="Arial"/>
                <w:sz w:val="18"/>
                <w:szCs w:val="18"/>
              </w:rPr>
            </w:pPr>
            <w:r w:rsidRPr="009A7268">
              <w:rPr>
                <w:rFonts w:cs="Arial"/>
                <w:color w:val="000000"/>
                <w:sz w:val="18"/>
                <w:szCs w:val="18"/>
              </w:rPr>
              <w:t>1.5</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9228399" w14:textId="23589E6B" w:rsidR="00AE68AF" w:rsidRPr="009A7268" w:rsidRDefault="00AE68AF" w:rsidP="00AE68AF">
            <w:pPr>
              <w:ind w:right="89"/>
              <w:jc w:val="center"/>
              <w:rPr>
                <w:rFonts w:cs="Arial"/>
                <w:sz w:val="18"/>
                <w:szCs w:val="18"/>
              </w:rPr>
            </w:pPr>
            <w:r w:rsidRPr="009A7268">
              <w:rPr>
                <w:rFonts w:cs="Arial"/>
                <w:color w:val="000000"/>
                <w:sz w:val="18"/>
                <w:szCs w:val="18"/>
              </w:rPr>
              <w:t>16</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C1F6E4E" w14:textId="6232BB88" w:rsidR="00AE68AF" w:rsidRPr="009A7268" w:rsidRDefault="00AE68AF" w:rsidP="00AE68AF">
            <w:pPr>
              <w:ind w:right="89"/>
              <w:jc w:val="center"/>
              <w:rPr>
                <w:rFonts w:cs="Arial"/>
                <w:sz w:val="18"/>
                <w:szCs w:val="18"/>
              </w:rPr>
            </w:pPr>
            <w:r w:rsidRPr="009A7268">
              <w:rPr>
                <w:rFonts w:cs="Arial"/>
                <w:color w:val="000000"/>
                <w:sz w:val="18"/>
                <w:szCs w:val="18"/>
              </w:rPr>
              <w:t>13.5</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CD78B7D" w14:textId="4F5129F2" w:rsidR="00AE68AF" w:rsidRPr="009A7268" w:rsidRDefault="00AE68AF" w:rsidP="00AE68AF">
            <w:pPr>
              <w:ind w:right="89"/>
              <w:jc w:val="center"/>
              <w:rPr>
                <w:rFonts w:cs="Arial"/>
                <w:sz w:val="18"/>
                <w:szCs w:val="18"/>
              </w:rPr>
            </w:pPr>
            <w:r w:rsidRPr="009A7268">
              <w:rPr>
                <w:rFonts w:cs="Arial"/>
                <w:color w:val="000000"/>
                <w:sz w:val="18"/>
                <w:szCs w:val="18"/>
              </w:rPr>
              <w:t>1.5</w:t>
            </w:r>
          </w:p>
        </w:tc>
      </w:tr>
      <w:tr w:rsidR="00AE68AF" w:rsidRPr="009A7268" w14:paraId="41E621BF"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FB7D6F1" w14:textId="14B8D28F" w:rsidR="00AE68AF" w:rsidRPr="009A7268" w:rsidRDefault="00AE68AF" w:rsidP="00AE68AF">
            <w:pPr>
              <w:ind w:left="131" w:right="89"/>
              <w:rPr>
                <w:rFonts w:cs="Arial"/>
                <w:sz w:val="18"/>
                <w:szCs w:val="18"/>
              </w:rPr>
            </w:pPr>
            <w:r w:rsidRPr="009A7268">
              <w:rPr>
                <w:rFonts w:cs="Arial"/>
                <w:color w:val="000000"/>
                <w:sz w:val="18"/>
                <w:szCs w:val="18"/>
              </w:rPr>
              <w:t>Queensway Park</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ABDCF77" w14:textId="11727FBC"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ECCE211" w14:textId="3F9E18AF"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7FAE3A6" w14:textId="6DCF3326"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5099E36" w14:textId="5F5DAE77" w:rsidR="00AE68AF" w:rsidRPr="009A7268" w:rsidRDefault="00AE68AF" w:rsidP="00AE68AF">
            <w:pPr>
              <w:ind w:left="131" w:right="89"/>
              <w:jc w:val="center"/>
              <w:rPr>
                <w:rFonts w:cs="Arial"/>
                <w:sz w:val="18"/>
                <w:szCs w:val="18"/>
              </w:rPr>
            </w:pPr>
            <w:r w:rsidRPr="009A7268">
              <w:rPr>
                <w:rFonts w:cs="Arial"/>
                <w:color w:val="000000"/>
                <w:sz w:val="18"/>
                <w:szCs w:val="18"/>
              </w:rPr>
              <w:t>2</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D075702" w14:textId="68C6112B" w:rsidR="00AE68AF" w:rsidRPr="009A7268" w:rsidRDefault="00AE68AF" w:rsidP="00AE68AF">
            <w:pPr>
              <w:ind w:left="131" w:right="89"/>
              <w:jc w:val="center"/>
              <w:rPr>
                <w:rFonts w:cs="Arial"/>
                <w:sz w:val="18"/>
                <w:szCs w:val="18"/>
              </w:rPr>
            </w:pPr>
            <w:r w:rsidRPr="009A7268">
              <w:rPr>
                <w:rFonts w:cs="Arial"/>
                <w:color w:val="000000"/>
                <w:sz w:val="18"/>
                <w:szCs w:val="18"/>
              </w:rPr>
              <w:t>2</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DA1B5F4" w14:textId="118D820E" w:rsidR="00AE68AF" w:rsidRPr="009A7268" w:rsidRDefault="00AE68AF" w:rsidP="00AE68AF">
            <w:pPr>
              <w:ind w:right="89"/>
              <w:jc w:val="center"/>
              <w:rPr>
                <w:rFonts w:cs="Arial"/>
                <w:sz w:val="18"/>
                <w:szCs w:val="18"/>
              </w:rPr>
            </w:pPr>
            <w:r w:rsidRPr="009A7268">
              <w:rPr>
                <w:rFonts w:cs="Arial"/>
                <w:color w:val="000000"/>
                <w:sz w:val="18"/>
                <w:szCs w:val="18"/>
              </w:rPr>
              <w:t>0</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FCE1D64" w14:textId="7CC307FB"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14A77AC" w14:textId="19C222E0"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0DDBC01" w14:textId="77C30513" w:rsidR="00AE68AF" w:rsidRPr="009A7268" w:rsidRDefault="00AE68AF" w:rsidP="00AE68AF">
            <w:pPr>
              <w:ind w:right="89"/>
              <w:jc w:val="center"/>
              <w:rPr>
                <w:rFonts w:cs="Arial"/>
                <w:sz w:val="18"/>
                <w:szCs w:val="18"/>
              </w:rPr>
            </w:pPr>
            <w:r w:rsidRPr="009A7268">
              <w:rPr>
                <w:rFonts w:cs="Arial"/>
                <w:color w:val="000000"/>
                <w:sz w:val="18"/>
                <w:szCs w:val="18"/>
              </w:rPr>
              <w:t>2</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58246E3" w14:textId="0FA693C8"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r>
      <w:tr w:rsidR="00AE68AF" w:rsidRPr="009A7268" w14:paraId="1AB916BD"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D90C24F" w14:textId="709B0338" w:rsidR="00AE68AF" w:rsidRPr="009A7268" w:rsidRDefault="00AE68AF" w:rsidP="00AE68AF">
            <w:pPr>
              <w:ind w:left="131" w:right="89"/>
              <w:rPr>
                <w:rFonts w:cs="Arial"/>
                <w:sz w:val="18"/>
                <w:szCs w:val="18"/>
              </w:rPr>
            </w:pPr>
            <w:r w:rsidRPr="009A7268">
              <w:rPr>
                <w:rFonts w:cs="Arial"/>
                <w:color w:val="000000"/>
                <w:sz w:val="18"/>
                <w:szCs w:val="18"/>
              </w:rPr>
              <w:t>Racecourse Park (Mansfield)</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57B146E" w14:textId="05D776D4"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CBC7F6" w14:textId="2F25DA7A"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3A39463" w14:textId="40EA2E71"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DC2CF8E" w14:textId="0835D11A" w:rsidR="00AE68AF" w:rsidRPr="009A7268" w:rsidRDefault="00AE68AF" w:rsidP="00AE68AF">
            <w:pPr>
              <w:ind w:left="131" w:right="89"/>
              <w:jc w:val="center"/>
              <w:rPr>
                <w:rFonts w:cs="Arial"/>
                <w:sz w:val="18"/>
                <w:szCs w:val="18"/>
              </w:rPr>
            </w:pPr>
            <w:r w:rsidRPr="009A7268">
              <w:rPr>
                <w:rFonts w:cs="Arial"/>
                <w:color w:val="000000"/>
                <w:sz w:val="18"/>
                <w:szCs w:val="18"/>
              </w:rPr>
              <w:t>2</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5A1545A" w14:textId="2B76DFEF" w:rsidR="00AE68AF" w:rsidRPr="009A7268" w:rsidRDefault="00AE68AF" w:rsidP="00AE68AF">
            <w:pPr>
              <w:ind w:left="131" w:right="89"/>
              <w:jc w:val="center"/>
              <w:rPr>
                <w:rFonts w:cs="Arial"/>
                <w:sz w:val="18"/>
                <w:szCs w:val="18"/>
              </w:rPr>
            </w:pPr>
            <w:r w:rsidRPr="009A7268">
              <w:rPr>
                <w:rFonts w:cs="Arial"/>
                <w:color w:val="000000"/>
                <w:sz w:val="18"/>
                <w:szCs w:val="18"/>
              </w:rPr>
              <w:t>0</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92DCB66" w14:textId="0A79B024" w:rsidR="00AE68AF" w:rsidRPr="009A7268" w:rsidRDefault="00AE68AF" w:rsidP="00AE68AF">
            <w:pPr>
              <w:ind w:right="89"/>
              <w:jc w:val="center"/>
              <w:rPr>
                <w:rFonts w:cs="Arial"/>
                <w:sz w:val="18"/>
                <w:szCs w:val="18"/>
              </w:rPr>
            </w:pPr>
            <w:r w:rsidRPr="009A7268">
              <w:rPr>
                <w:rFonts w:cs="Arial"/>
                <w:color w:val="000000"/>
                <w:sz w:val="18"/>
                <w:szCs w:val="18"/>
              </w:rPr>
              <w:t>2</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CE0E591" w14:textId="79670029" w:rsidR="00AE68AF" w:rsidRPr="009A7268" w:rsidRDefault="00AE68AF" w:rsidP="00AE68AF">
            <w:pPr>
              <w:ind w:right="89"/>
              <w:jc w:val="center"/>
              <w:rPr>
                <w:rFonts w:cs="Arial"/>
                <w:sz w:val="18"/>
                <w:szCs w:val="18"/>
              </w:rPr>
            </w:pPr>
            <w:r w:rsidRPr="009A7268">
              <w:rPr>
                <w:rFonts w:cs="Arial"/>
                <w:color w:val="000000"/>
                <w:sz w:val="18"/>
                <w:szCs w:val="18"/>
              </w:rPr>
              <w:t>1</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AD3B986" w14:textId="47C0A119"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7813F52" w14:textId="04800619"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466E703" w14:textId="3E76A787" w:rsidR="00AE68AF" w:rsidRPr="009A7268" w:rsidRDefault="00AE68AF" w:rsidP="00AE68AF">
            <w:pPr>
              <w:ind w:right="89"/>
              <w:jc w:val="center"/>
              <w:rPr>
                <w:rFonts w:cs="Arial"/>
                <w:sz w:val="18"/>
                <w:szCs w:val="18"/>
              </w:rPr>
            </w:pPr>
            <w:r w:rsidRPr="009A7268">
              <w:rPr>
                <w:rFonts w:cs="Arial"/>
                <w:color w:val="000000"/>
                <w:sz w:val="18"/>
                <w:szCs w:val="18"/>
              </w:rPr>
              <w:t>1</w:t>
            </w:r>
          </w:p>
        </w:tc>
      </w:tr>
      <w:tr w:rsidR="00AE68AF" w:rsidRPr="009A7268" w14:paraId="3D44FEDB"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F458B7B" w14:textId="35F663AE" w:rsidR="00AE68AF" w:rsidRPr="009A7268" w:rsidRDefault="00AE68AF" w:rsidP="00AE68AF">
            <w:pPr>
              <w:ind w:left="131" w:right="89"/>
              <w:rPr>
                <w:rFonts w:cs="Arial"/>
                <w:sz w:val="18"/>
                <w:szCs w:val="18"/>
              </w:rPr>
            </w:pPr>
            <w:r w:rsidRPr="009A7268">
              <w:rPr>
                <w:rFonts w:cs="Arial"/>
                <w:color w:val="000000"/>
                <w:sz w:val="18"/>
                <w:szCs w:val="18"/>
              </w:rPr>
              <w:t>RH Academy</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A04A4AE" w14:textId="485ADAAF" w:rsidR="00AE68AF" w:rsidRPr="009A7268" w:rsidRDefault="00AE68AF" w:rsidP="00AE68AF">
            <w:pPr>
              <w:ind w:left="131" w:right="89"/>
              <w:rPr>
                <w:rFonts w:cs="Arial"/>
                <w:sz w:val="18"/>
                <w:szCs w:val="18"/>
              </w:rPr>
            </w:pPr>
            <w:r w:rsidRPr="009A7268">
              <w:rPr>
                <w:rFonts w:cs="Arial"/>
                <w:color w:val="000000"/>
                <w:sz w:val="18"/>
                <w:szCs w:val="18"/>
              </w:rPr>
              <w:t>Unsecure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F2E8D7E" w14:textId="5A3B392F"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678F696" w14:textId="730485A1" w:rsidR="00AE68AF" w:rsidRPr="009A7268" w:rsidRDefault="00AE68AF" w:rsidP="00AE68AF">
            <w:pPr>
              <w:ind w:left="131" w:right="89"/>
              <w:jc w:val="center"/>
              <w:rPr>
                <w:rFonts w:cs="Arial"/>
                <w:color w:val="000000"/>
                <w:sz w:val="18"/>
                <w:szCs w:val="18"/>
              </w:rPr>
            </w:pPr>
            <w:r>
              <w:rPr>
                <w:rFonts w:cs="Arial"/>
                <w:color w:val="000000"/>
                <w:sz w:val="18"/>
                <w:szCs w:val="18"/>
              </w:rPr>
              <w:t>Good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7F6CC00" w14:textId="670BB057" w:rsidR="00AE68AF" w:rsidRPr="009A7268" w:rsidRDefault="00AE68AF" w:rsidP="00AE68AF">
            <w:pPr>
              <w:ind w:left="131" w:right="89"/>
              <w:jc w:val="center"/>
              <w:rPr>
                <w:rFonts w:cs="Arial"/>
                <w:sz w:val="18"/>
                <w:szCs w:val="18"/>
              </w:rPr>
            </w:pPr>
            <w:r w:rsidRPr="009A7268">
              <w:rPr>
                <w:rFonts w:cs="Arial"/>
                <w:color w:val="000000"/>
                <w:sz w:val="18"/>
                <w:szCs w:val="18"/>
              </w:rPr>
              <w:t>4</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1FD02CE" w14:textId="222EC69D" w:rsidR="00AE68AF" w:rsidRPr="009A7268" w:rsidRDefault="00AE68AF" w:rsidP="00AE68AF">
            <w:pPr>
              <w:ind w:left="131" w:right="89"/>
              <w:jc w:val="center"/>
              <w:rPr>
                <w:rFonts w:cs="Arial"/>
                <w:sz w:val="18"/>
                <w:szCs w:val="18"/>
              </w:rPr>
            </w:pPr>
            <w:r w:rsidRPr="009A7268">
              <w:rPr>
                <w:rFonts w:cs="Arial"/>
                <w:color w:val="000000"/>
                <w:sz w:val="18"/>
                <w:szCs w:val="18"/>
              </w:rPr>
              <w:t>3.5</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2615467" w14:textId="77863FBC" w:rsidR="00AE68AF" w:rsidRPr="009A7268" w:rsidRDefault="00AE68AF" w:rsidP="00AE68AF">
            <w:pPr>
              <w:ind w:right="89"/>
              <w:jc w:val="center"/>
              <w:rPr>
                <w:rFonts w:cs="Arial"/>
                <w:sz w:val="18"/>
                <w:szCs w:val="18"/>
              </w:rPr>
            </w:pPr>
            <w:r w:rsidRPr="009A7268">
              <w:rPr>
                <w:rFonts w:cs="Arial"/>
                <w:color w:val="000000"/>
                <w:sz w:val="18"/>
                <w:szCs w:val="18"/>
              </w:rPr>
              <w:t>0.5</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AEFDCC4" w14:textId="7448132B"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EF533E0" w14:textId="43F11EFD"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7FD40F22" w14:textId="6905B397" w:rsidR="00AE68AF" w:rsidRPr="009A7268" w:rsidRDefault="00AE68AF" w:rsidP="00AE68AF">
            <w:pPr>
              <w:ind w:right="89"/>
              <w:jc w:val="center"/>
              <w:rPr>
                <w:rFonts w:cs="Arial"/>
                <w:sz w:val="18"/>
                <w:szCs w:val="18"/>
              </w:rPr>
            </w:pPr>
            <w:r w:rsidRPr="009A7268">
              <w:rPr>
                <w:rFonts w:cs="Arial"/>
                <w:color w:val="000000"/>
                <w:sz w:val="18"/>
                <w:szCs w:val="18"/>
              </w:rPr>
              <w:t>0.5</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055587BD" w14:textId="1AC7A7FC" w:rsidR="00AE68AF" w:rsidRPr="009A7268" w:rsidRDefault="00AE68AF" w:rsidP="00AE68AF">
            <w:pPr>
              <w:ind w:right="89"/>
              <w:jc w:val="center"/>
              <w:rPr>
                <w:rFonts w:cs="Arial"/>
                <w:sz w:val="18"/>
                <w:szCs w:val="18"/>
              </w:rPr>
            </w:pPr>
            <w:r w:rsidRPr="009A7268">
              <w:rPr>
                <w:rFonts w:cs="Arial"/>
                <w:color w:val="000000"/>
                <w:sz w:val="18"/>
                <w:szCs w:val="18"/>
              </w:rPr>
              <w:t>No spare capacity</w:t>
            </w:r>
          </w:p>
        </w:tc>
      </w:tr>
      <w:tr w:rsidR="00AE68AF" w:rsidRPr="009A7268" w14:paraId="083290A0"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2D13500" w14:textId="6084488F" w:rsidR="00AE68AF" w:rsidRPr="009A7268" w:rsidRDefault="00AE68AF" w:rsidP="00AE68AF">
            <w:pPr>
              <w:ind w:left="131" w:right="89"/>
              <w:rPr>
                <w:rFonts w:cs="Arial"/>
                <w:sz w:val="18"/>
                <w:szCs w:val="18"/>
              </w:rPr>
            </w:pPr>
            <w:r w:rsidRPr="009A7268">
              <w:rPr>
                <w:rFonts w:cs="Arial"/>
                <w:color w:val="000000"/>
                <w:sz w:val="18"/>
                <w:szCs w:val="18"/>
              </w:rPr>
              <w:t>The Garibaldi School</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EEAF17B" w14:textId="4DE07FBF" w:rsidR="00AE68AF" w:rsidRPr="009A7268" w:rsidRDefault="00AE68AF" w:rsidP="00AE68AF">
            <w:pPr>
              <w:ind w:left="131" w:right="89"/>
              <w:rPr>
                <w:rFonts w:cs="Arial"/>
                <w:sz w:val="18"/>
                <w:szCs w:val="18"/>
              </w:rPr>
            </w:pPr>
            <w:r w:rsidRPr="009A7268">
              <w:rPr>
                <w:rFonts w:cs="Arial"/>
                <w:color w:val="000000"/>
                <w:sz w:val="18"/>
                <w:szCs w:val="18"/>
              </w:rPr>
              <w:t>Unsecure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63EC32C" w14:textId="2D0DA920"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1F65CD4" w14:textId="0F8776DD"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0D21E0A" w14:textId="457F5BED" w:rsidR="00AE68AF" w:rsidRPr="009A7268" w:rsidRDefault="00AE68AF" w:rsidP="00AE68AF">
            <w:pPr>
              <w:ind w:left="131" w:right="89"/>
              <w:jc w:val="center"/>
              <w:rPr>
                <w:rFonts w:cs="Arial"/>
                <w:sz w:val="18"/>
                <w:szCs w:val="18"/>
              </w:rPr>
            </w:pPr>
            <w:r w:rsidRPr="009A7268">
              <w:rPr>
                <w:rFonts w:cs="Arial"/>
                <w:color w:val="000000"/>
                <w:sz w:val="18"/>
                <w:szCs w:val="18"/>
              </w:rPr>
              <w:t>2</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7D7422C" w14:textId="01D47D18"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81251F9" w14:textId="4FCFC2E8" w:rsidR="00AE68AF" w:rsidRPr="009A7268" w:rsidRDefault="00AE68AF" w:rsidP="00AE68AF">
            <w:pPr>
              <w:ind w:right="89"/>
              <w:jc w:val="center"/>
              <w:rPr>
                <w:rFonts w:cs="Arial"/>
                <w:sz w:val="18"/>
                <w:szCs w:val="18"/>
              </w:rPr>
            </w:pPr>
            <w:r w:rsidRPr="009A7268">
              <w:rPr>
                <w:rFonts w:cs="Arial"/>
                <w:color w:val="000000"/>
                <w:sz w:val="18"/>
                <w:szCs w:val="18"/>
              </w:rPr>
              <w:t>1</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21DF9BF2" w14:textId="17C7CDCA" w:rsidR="00AE68AF" w:rsidRPr="009A7268" w:rsidRDefault="00AE68AF" w:rsidP="00AE68AF">
            <w:pPr>
              <w:ind w:right="89"/>
              <w:jc w:val="center"/>
              <w:rPr>
                <w:rFonts w:cs="Arial"/>
                <w:sz w:val="18"/>
                <w:szCs w:val="18"/>
              </w:rPr>
            </w:pPr>
            <w:r w:rsidRPr="009A7268">
              <w:rPr>
                <w:rFonts w:cs="Arial"/>
                <w:color w:val="000000"/>
                <w:sz w:val="18"/>
                <w:szCs w:val="18"/>
              </w:rPr>
              <w:t>1 (Unsecure)</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A6E4844" w14:textId="143EA0C3"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13D718C5" w14:textId="7884393F" w:rsidR="00AE68AF" w:rsidRPr="009A7268" w:rsidRDefault="00AE68AF" w:rsidP="00AE68AF">
            <w:pPr>
              <w:ind w:right="89"/>
              <w:jc w:val="center"/>
              <w:rPr>
                <w:rFonts w:cs="Arial"/>
                <w:sz w:val="18"/>
                <w:szCs w:val="18"/>
              </w:rPr>
            </w:pPr>
            <w:r w:rsidRPr="009A7268">
              <w:rPr>
                <w:rFonts w:cs="Arial"/>
                <w:color w:val="000000"/>
                <w:sz w:val="18"/>
                <w:szCs w:val="18"/>
              </w:rPr>
              <w:t>3</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DDDFCA8" w14:textId="43BDAEA3" w:rsidR="00AE68AF" w:rsidRPr="009A7268" w:rsidRDefault="00AE68AF" w:rsidP="00AE68AF">
            <w:pPr>
              <w:ind w:right="89"/>
              <w:jc w:val="center"/>
              <w:rPr>
                <w:rFonts w:cs="Arial"/>
                <w:sz w:val="18"/>
                <w:szCs w:val="18"/>
              </w:rPr>
            </w:pPr>
            <w:r w:rsidRPr="009A7268">
              <w:rPr>
                <w:rFonts w:cs="Arial"/>
                <w:color w:val="000000"/>
                <w:sz w:val="18"/>
                <w:szCs w:val="18"/>
              </w:rPr>
              <w:t>1 (Unsecure)</w:t>
            </w:r>
          </w:p>
        </w:tc>
      </w:tr>
      <w:tr w:rsidR="00AE68AF" w:rsidRPr="009A7268" w14:paraId="0D0BFAE2" w14:textId="77777777" w:rsidTr="00C138B9">
        <w:trPr>
          <w:trHeight w:val="340"/>
        </w:trPr>
        <w:tc>
          <w:tcPr>
            <w:tcW w:w="28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BE2ECD3" w14:textId="3891AE82" w:rsidR="00AE68AF" w:rsidRPr="009A7268" w:rsidRDefault="00AE68AF" w:rsidP="00AE68AF">
            <w:pPr>
              <w:ind w:left="131" w:right="89"/>
              <w:rPr>
                <w:rFonts w:cs="Arial"/>
                <w:sz w:val="18"/>
                <w:szCs w:val="18"/>
              </w:rPr>
            </w:pPr>
            <w:r w:rsidRPr="009A7268">
              <w:rPr>
                <w:rFonts w:cs="Arial"/>
                <w:color w:val="000000"/>
                <w:sz w:val="18"/>
                <w:szCs w:val="18"/>
              </w:rPr>
              <w:t>The John Fretwell Sporting Complex</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BA43697" w14:textId="47E08F30" w:rsidR="00AE68AF" w:rsidRPr="009A7268" w:rsidRDefault="00AE68AF" w:rsidP="00AE68AF">
            <w:pPr>
              <w:ind w:left="131" w:right="89"/>
              <w:rPr>
                <w:rFonts w:cs="Arial"/>
                <w:sz w:val="18"/>
                <w:szCs w:val="18"/>
              </w:rPr>
            </w:pPr>
            <w:r w:rsidRPr="009A7268">
              <w:rPr>
                <w:rFonts w:cs="Arial"/>
                <w:color w:val="000000"/>
                <w:sz w:val="18"/>
                <w:szCs w:val="18"/>
              </w:rPr>
              <w:t>Secure</w:t>
            </w:r>
          </w:p>
        </w:tc>
        <w:tc>
          <w:tcPr>
            <w:tcW w:w="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5CF13D3" w14:textId="001DFD6E" w:rsidR="00AE68AF" w:rsidRPr="009A7268" w:rsidRDefault="00AE68AF" w:rsidP="00AE68AF">
            <w:pPr>
              <w:ind w:left="131" w:right="89"/>
              <w:jc w:val="center"/>
              <w:rPr>
                <w:rFonts w:cs="Arial"/>
                <w:sz w:val="18"/>
                <w:szCs w:val="18"/>
              </w:rPr>
            </w:pPr>
            <w:r w:rsidRPr="009A7268">
              <w:rPr>
                <w:rFonts w:cs="Arial"/>
                <w:color w:val="000000"/>
                <w:sz w:val="18"/>
                <w:szCs w:val="18"/>
              </w:rPr>
              <w:t>1</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542EE4E" w14:textId="5AE7BC0C" w:rsidR="00AE68AF" w:rsidRPr="009A7268" w:rsidRDefault="00AE68AF" w:rsidP="00AE68AF">
            <w:pPr>
              <w:ind w:left="131" w:right="89"/>
              <w:jc w:val="center"/>
              <w:rPr>
                <w:rFonts w:cs="Arial"/>
                <w:color w:val="000000"/>
                <w:sz w:val="18"/>
                <w:szCs w:val="18"/>
              </w:rPr>
            </w:pPr>
            <w:r>
              <w:rPr>
                <w:rFonts w:cs="Arial"/>
                <w:color w:val="000000"/>
                <w:sz w:val="18"/>
                <w:szCs w:val="18"/>
              </w:rPr>
              <w:t xml:space="preserve">Good </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4385EBE" w14:textId="69D180B1" w:rsidR="00AE68AF" w:rsidRPr="009A7268" w:rsidRDefault="00AE68AF" w:rsidP="00AE68AF">
            <w:pPr>
              <w:ind w:left="131" w:right="89"/>
              <w:jc w:val="center"/>
              <w:rPr>
                <w:rFonts w:cs="Arial"/>
                <w:sz w:val="18"/>
                <w:szCs w:val="18"/>
              </w:rPr>
            </w:pPr>
            <w:r w:rsidRPr="009A7268">
              <w:rPr>
                <w:rFonts w:cs="Arial"/>
                <w:color w:val="000000"/>
                <w:sz w:val="18"/>
                <w:szCs w:val="18"/>
              </w:rPr>
              <w:t>4</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19777BC" w14:textId="3A00A30E" w:rsidR="00AE68AF" w:rsidRPr="009A7268" w:rsidRDefault="00AE68AF" w:rsidP="00AE68AF">
            <w:pPr>
              <w:ind w:left="131" w:right="89"/>
              <w:jc w:val="center"/>
              <w:rPr>
                <w:rFonts w:cs="Arial"/>
                <w:sz w:val="18"/>
                <w:szCs w:val="18"/>
              </w:rPr>
            </w:pPr>
            <w:r w:rsidRPr="009A7268">
              <w:rPr>
                <w:rFonts w:cs="Arial"/>
                <w:color w:val="000000"/>
                <w:sz w:val="18"/>
                <w:szCs w:val="18"/>
              </w:rPr>
              <w:t>0.5</w:t>
            </w:r>
          </w:p>
        </w:tc>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AD969E5" w14:textId="457C2B59" w:rsidR="00AE68AF" w:rsidRPr="009A7268" w:rsidRDefault="00AE68AF" w:rsidP="00AE68AF">
            <w:pPr>
              <w:ind w:right="89"/>
              <w:jc w:val="center"/>
              <w:rPr>
                <w:rFonts w:cs="Arial"/>
                <w:sz w:val="18"/>
                <w:szCs w:val="18"/>
              </w:rPr>
            </w:pPr>
            <w:r w:rsidRPr="009A7268">
              <w:rPr>
                <w:rFonts w:cs="Arial"/>
                <w:color w:val="000000"/>
                <w:sz w:val="18"/>
                <w:szCs w:val="18"/>
              </w:rPr>
              <w:t>3.5</w:t>
            </w:r>
          </w:p>
        </w:tc>
        <w:tc>
          <w:tcPr>
            <w:tcW w:w="1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1C0671B" w14:textId="4797D850" w:rsidR="00AE68AF" w:rsidRPr="009A7268" w:rsidRDefault="00AE68AF" w:rsidP="00AE68AF">
            <w:pPr>
              <w:ind w:right="89"/>
              <w:jc w:val="center"/>
              <w:rPr>
                <w:rFonts w:cs="Arial"/>
                <w:sz w:val="18"/>
                <w:szCs w:val="18"/>
              </w:rPr>
            </w:pPr>
            <w:r w:rsidRPr="009A7268">
              <w:rPr>
                <w:rFonts w:cs="Arial"/>
                <w:color w:val="000000"/>
                <w:sz w:val="18"/>
                <w:szCs w:val="18"/>
              </w:rPr>
              <w:t>0.5</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D406CBF" w14:textId="41AA0BF1" w:rsidR="00AE68AF" w:rsidRPr="009A7268" w:rsidRDefault="00AE68AF" w:rsidP="00AE68AF">
            <w:pPr>
              <w:ind w:right="89"/>
              <w:jc w:val="center"/>
              <w:rPr>
                <w:rFonts w:cs="Arial"/>
                <w:sz w:val="18"/>
                <w:szCs w:val="18"/>
              </w:rPr>
            </w:pPr>
            <w:r w:rsidRPr="009A7268">
              <w:rPr>
                <w:rFonts w:cs="Arial"/>
                <w:color w:val="000000"/>
                <w:sz w:val="18"/>
                <w:szCs w:val="18"/>
              </w:rPr>
              <w:t>4</w:t>
            </w:r>
          </w:p>
        </w:tc>
        <w:tc>
          <w:tcPr>
            <w:tcW w:w="1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1B98B17B" w14:textId="0C6FEBB2" w:rsidR="00AE68AF" w:rsidRPr="009A7268" w:rsidRDefault="00AE68AF" w:rsidP="00AE68AF">
            <w:pPr>
              <w:ind w:right="89"/>
              <w:jc w:val="center"/>
              <w:rPr>
                <w:rFonts w:cs="Arial"/>
                <w:sz w:val="18"/>
                <w:szCs w:val="18"/>
              </w:rPr>
            </w:pPr>
            <w:r w:rsidRPr="009A7268">
              <w:rPr>
                <w:rFonts w:cs="Arial"/>
                <w:color w:val="000000"/>
                <w:sz w:val="18"/>
                <w:szCs w:val="18"/>
              </w:rPr>
              <w:t>3.5</w:t>
            </w:r>
          </w:p>
        </w:tc>
        <w:tc>
          <w:tcPr>
            <w:tcW w:w="1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BDD8A35" w14:textId="3CB1B493" w:rsidR="00AE68AF" w:rsidRPr="009A7268" w:rsidRDefault="00AE68AF" w:rsidP="00AE68AF">
            <w:pPr>
              <w:ind w:right="89"/>
              <w:jc w:val="center"/>
              <w:rPr>
                <w:rFonts w:cs="Arial"/>
                <w:sz w:val="18"/>
                <w:szCs w:val="18"/>
              </w:rPr>
            </w:pPr>
            <w:r w:rsidRPr="009A7268">
              <w:rPr>
                <w:rFonts w:cs="Arial"/>
                <w:color w:val="000000"/>
                <w:sz w:val="18"/>
                <w:szCs w:val="18"/>
              </w:rPr>
              <w:t>0.5</w:t>
            </w:r>
          </w:p>
        </w:tc>
      </w:tr>
    </w:tbl>
    <w:p w14:paraId="2961E854" w14:textId="77777777" w:rsidR="00C702DF" w:rsidRPr="009A1726" w:rsidRDefault="00C702DF" w:rsidP="001845F8">
      <w:pPr>
        <w:pStyle w:val="ListParagraph"/>
        <w:jc w:val="both"/>
        <w:rPr>
          <w:rFonts w:asciiTheme="minorBidi" w:hAnsiTheme="minorBidi"/>
        </w:rPr>
      </w:pPr>
    </w:p>
    <w:p w14:paraId="3F6CEEED" w14:textId="5DDA2F87" w:rsidR="001739AB" w:rsidRPr="009A1726" w:rsidRDefault="001739AB">
      <w:pPr>
        <w:pStyle w:val="ListParagraph"/>
        <w:numPr>
          <w:ilvl w:val="0"/>
          <w:numId w:val="47"/>
        </w:numPr>
        <w:ind w:hanging="720"/>
        <w:jc w:val="both"/>
        <w:rPr>
          <w:rFonts w:asciiTheme="minorBidi" w:hAnsiTheme="minorBidi"/>
          <w:szCs w:val="22"/>
        </w:rPr>
      </w:pPr>
      <w:r w:rsidRPr="009A1726">
        <w:rPr>
          <w:rFonts w:asciiTheme="minorBidi" w:hAnsiTheme="minorBidi"/>
          <w:szCs w:val="22"/>
        </w:rPr>
        <w:t xml:space="preserve">Table </w:t>
      </w:r>
      <w:r w:rsidR="004309B7" w:rsidRPr="009A1726">
        <w:rPr>
          <w:rFonts w:asciiTheme="minorBidi" w:hAnsiTheme="minorBidi"/>
          <w:szCs w:val="22"/>
        </w:rPr>
        <w:t>18</w:t>
      </w:r>
      <w:r w:rsidRPr="009A1726">
        <w:rPr>
          <w:rFonts w:asciiTheme="minorBidi" w:hAnsiTheme="minorBidi"/>
          <w:szCs w:val="22"/>
        </w:rPr>
        <w:t xml:space="preserve"> shows that by undertaking pitch quality improvements, the current -2.5 MES shortfall of 9v9 provision </w:t>
      </w:r>
      <w:r w:rsidR="005D5147" w:rsidRPr="009A1726">
        <w:rPr>
          <w:rFonts w:asciiTheme="minorBidi" w:hAnsiTheme="minorBidi"/>
          <w:szCs w:val="22"/>
        </w:rPr>
        <w:t xml:space="preserve">would be reduced to </w:t>
      </w:r>
      <w:r w:rsidR="0039049D" w:rsidRPr="009A1726">
        <w:rPr>
          <w:rFonts w:asciiTheme="minorBidi" w:hAnsiTheme="minorBidi"/>
          <w:szCs w:val="22"/>
        </w:rPr>
        <w:t xml:space="preserve">-1.5 MES per week. </w:t>
      </w:r>
      <w:r w:rsidRPr="009A1726">
        <w:rPr>
          <w:rFonts w:asciiTheme="minorBidi" w:hAnsiTheme="minorBidi"/>
          <w:szCs w:val="22"/>
        </w:rPr>
        <w:t xml:space="preserve">However, as with other pitch types, due to current demand for the sites, no additional capacity at peak times would be created. </w:t>
      </w:r>
    </w:p>
    <w:p w14:paraId="46EBCC97" w14:textId="77777777" w:rsidR="009B5D16" w:rsidRPr="009A1726" w:rsidRDefault="009B5D16" w:rsidP="009B5D16">
      <w:pPr>
        <w:pStyle w:val="ListParagraph"/>
        <w:jc w:val="both"/>
        <w:rPr>
          <w:rFonts w:asciiTheme="minorBidi" w:hAnsiTheme="minorBidi"/>
          <w:szCs w:val="22"/>
        </w:rPr>
      </w:pPr>
    </w:p>
    <w:p w14:paraId="351B9B8D" w14:textId="4EEB921C" w:rsidR="0039049D" w:rsidRDefault="0039049D">
      <w:pPr>
        <w:pStyle w:val="ListParagraph"/>
        <w:numPr>
          <w:ilvl w:val="0"/>
          <w:numId w:val="47"/>
        </w:numPr>
        <w:ind w:hanging="720"/>
        <w:jc w:val="both"/>
        <w:rPr>
          <w:rFonts w:asciiTheme="minorBidi" w:hAnsiTheme="minorBidi"/>
          <w:szCs w:val="22"/>
        </w:rPr>
      </w:pPr>
      <w:r w:rsidRPr="009A1726">
        <w:rPr>
          <w:rFonts w:asciiTheme="minorBidi" w:hAnsiTheme="minorBidi"/>
          <w:szCs w:val="22"/>
        </w:rPr>
        <w:t xml:space="preserve">The future deficit of </w:t>
      </w:r>
      <w:r w:rsidR="009B5D16" w:rsidRPr="009A1726">
        <w:rPr>
          <w:rFonts w:asciiTheme="minorBidi" w:hAnsiTheme="minorBidi"/>
          <w:szCs w:val="22"/>
        </w:rPr>
        <w:t xml:space="preserve">-10.5 MES would be reduced to -9.5 MES if pitch quality improvements were undertaken. </w:t>
      </w:r>
    </w:p>
    <w:p w14:paraId="090F6ADA" w14:textId="77777777" w:rsidR="00AA0DEE" w:rsidRPr="00C138B9" w:rsidRDefault="00AA0DEE" w:rsidP="00C138B9">
      <w:pPr>
        <w:jc w:val="both"/>
        <w:rPr>
          <w:rFonts w:asciiTheme="minorBidi" w:hAnsiTheme="minorBidi"/>
          <w:szCs w:val="22"/>
        </w:rPr>
      </w:pPr>
    </w:p>
    <w:p w14:paraId="321688D8" w14:textId="4B78B239" w:rsidR="00AA1C0C" w:rsidRPr="009A1726" w:rsidRDefault="00AA1C0C">
      <w:pPr>
        <w:pStyle w:val="ListParagraph"/>
        <w:numPr>
          <w:ilvl w:val="0"/>
          <w:numId w:val="47"/>
        </w:numPr>
        <w:ind w:hanging="720"/>
        <w:jc w:val="both"/>
        <w:rPr>
          <w:rFonts w:asciiTheme="minorBidi" w:hAnsiTheme="minorBidi"/>
          <w:szCs w:val="22"/>
        </w:rPr>
      </w:pPr>
      <w:r>
        <w:rPr>
          <w:rFonts w:asciiTheme="minorBidi" w:hAnsiTheme="minorBidi"/>
          <w:szCs w:val="22"/>
        </w:rPr>
        <w:t xml:space="preserve">Priority sites for 9v9 pitch improvements are </w:t>
      </w:r>
      <w:r w:rsidR="008D1BDD">
        <w:rPr>
          <w:rFonts w:asciiTheme="minorBidi" w:hAnsiTheme="minorBidi"/>
          <w:szCs w:val="22"/>
        </w:rPr>
        <w:t xml:space="preserve">Elkesley Road Ground, where overplay can be reduced and Queensway Park due the ability to add </w:t>
      </w:r>
      <w:r w:rsidR="003E262D">
        <w:rPr>
          <w:rFonts w:asciiTheme="minorBidi" w:hAnsiTheme="minorBidi"/>
          <w:szCs w:val="22"/>
        </w:rPr>
        <w:t xml:space="preserve">capacity to the site, ensuring its future sustainability. </w:t>
      </w:r>
      <w:r w:rsidR="008D1BDD">
        <w:rPr>
          <w:rFonts w:asciiTheme="minorBidi" w:hAnsiTheme="minorBidi"/>
          <w:szCs w:val="22"/>
        </w:rPr>
        <w:t xml:space="preserve"> </w:t>
      </w:r>
    </w:p>
    <w:p w14:paraId="1DC23B62" w14:textId="77777777" w:rsidR="001739AB" w:rsidRPr="00BB68D0" w:rsidRDefault="001739AB" w:rsidP="001845F8">
      <w:pPr>
        <w:pStyle w:val="ListParagraph"/>
        <w:jc w:val="both"/>
        <w:rPr>
          <w:rFonts w:asciiTheme="minorBidi" w:hAnsiTheme="minorBidi"/>
          <w:highlight w:val="yellow"/>
        </w:rPr>
      </w:pPr>
    </w:p>
    <w:p w14:paraId="36D3CC7A" w14:textId="77777777" w:rsidR="00AA0DEE" w:rsidRDefault="00AA0DEE">
      <w:pPr>
        <w:rPr>
          <w:rFonts w:eastAsiaTheme="minorEastAsia" w:cs="Arial"/>
          <w:b/>
          <w:color w:val="000000" w:themeColor="text1"/>
          <w:sz w:val="20"/>
          <w:szCs w:val="20"/>
        </w:rPr>
      </w:pPr>
      <w:r>
        <w:br w:type="page"/>
      </w:r>
    </w:p>
    <w:p w14:paraId="1DCE5476" w14:textId="78E2FB68" w:rsidR="00C702DF" w:rsidRPr="0064523D" w:rsidRDefault="009A7268" w:rsidP="009A7268">
      <w:pPr>
        <w:pStyle w:val="Caption"/>
        <w:rPr>
          <w:rFonts w:asciiTheme="minorBidi" w:hAnsiTheme="minorBidi" w:cstheme="minorBidi"/>
        </w:rPr>
      </w:pPr>
      <w:bookmarkStart w:id="106" w:name="_Toc237423684"/>
      <w:r>
        <w:lastRenderedPageBreak/>
        <w:t xml:space="preserve">Table </w:t>
      </w:r>
      <w:fldSimple w:instr=" SEQ Table \* ARABIC ">
        <w:r w:rsidR="00DE447E">
          <w:rPr>
            <w:noProof/>
          </w:rPr>
          <w:t>19</w:t>
        </w:r>
      </w:fldSimple>
      <w:r w:rsidR="00C702DF" w:rsidRPr="0064523D">
        <w:rPr>
          <w:rFonts w:asciiTheme="minorBidi" w:hAnsiTheme="minorBidi" w:cstheme="minorBidi"/>
        </w:rPr>
        <w:t>: Grass Pitch Improvements – Mini 7v7 Capacity Analysis</w:t>
      </w:r>
      <w:bookmarkEnd w:id="106"/>
      <w:r w:rsidR="00C702DF" w:rsidRPr="0064523D">
        <w:rPr>
          <w:rFonts w:asciiTheme="minorBidi" w:hAnsiTheme="minorBidi" w:cstheme="minorBidi"/>
        </w:rPr>
        <w:t xml:space="preserve"> </w:t>
      </w:r>
    </w:p>
    <w:p w14:paraId="0F8B07EA" w14:textId="77777777" w:rsidR="00C702DF" w:rsidRPr="0064523D" w:rsidRDefault="00C702DF" w:rsidP="00C702DF">
      <w:pPr>
        <w:jc w:val="both"/>
        <w:rPr>
          <w:rFonts w:asciiTheme="minorBidi" w:hAnsiTheme="minorBidi"/>
        </w:rPr>
      </w:pPr>
    </w:p>
    <w:tbl>
      <w:tblPr>
        <w:tblW w:w="14605" w:type="dxa"/>
        <w:tblInd w:w="704" w:type="dxa"/>
        <w:tblCellMar>
          <w:left w:w="0" w:type="dxa"/>
          <w:right w:w="0" w:type="dxa"/>
        </w:tblCellMar>
        <w:tblLook w:val="04A0" w:firstRow="1" w:lastRow="0" w:firstColumn="1" w:lastColumn="0" w:noHBand="0" w:noVBand="1"/>
      </w:tblPr>
      <w:tblGrid>
        <w:gridCol w:w="2885"/>
        <w:gridCol w:w="1049"/>
        <w:gridCol w:w="885"/>
        <w:gridCol w:w="972"/>
        <w:gridCol w:w="972"/>
        <w:gridCol w:w="1112"/>
        <w:gridCol w:w="1112"/>
        <w:gridCol w:w="1816"/>
        <w:gridCol w:w="1046"/>
        <w:gridCol w:w="1046"/>
        <w:gridCol w:w="1710"/>
      </w:tblGrid>
      <w:tr w:rsidR="00AE68AF" w:rsidRPr="009A7268" w14:paraId="40104138" w14:textId="77777777" w:rsidTr="00C138B9">
        <w:trPr>
          <w:cantSplit/>
          <w:trHeight w:val="343"/>
          <w:tblHeader/>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141291CF" w14:textId="77777777" w:rsidR="00AE68AF" w:rsidRPr="009A7268" w:rsidRDefault="00AE68AF" w:rsidP="00AE68AF">
            <w:pPr>
              <w:ind w:left="131" w:right="89"/>
              <w:rPr>
                <w:rFonts w:asciiTheme="minorBidi" w:hAnsiTheme="minorBidi"/>
                <w:b/>
                <w:bCs/>
                <w:sz w:val="18"/>
                <w:szCs w:val="18"/>
              </w:rPr>
            </w:pPr>
            <w:r w:rsidRPr="009A7268">
              <w:rPr>
                <w:rFonts w:asciiTheme="minorBidi" w:hAnsiTheme="minorBidi"/>
                <w:b/>
                <w:bCs/>
                <w:sz w:val="18"/>
                <w:szCs w:val="18"/>
              </w:rPr>
              <w:t>Site name</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221E1FCD"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Security of Tenure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8B6BC5C"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No. Pitches</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CB942F3" w14:textId="62675CE7" w:rsidR="00AE68AF" w:rsidRPr="009A7268" w:rsidRDefault="00AE68AF" w:rsidP="00AE68AF">
            <w:pPr>
              <w:ind w:left="131" w:right="89"/>
              <w:jc w:val="center"/>
              <w:rPr>
                <w:rFonts w:asciiTheme="minorBidi" w:hAnsiTheme="minorBidi"/>
                <w:b/>
                <w:bCs/>
                <w:sz w:val="18"/>
                <w:szCs w:val="18"/>
              </w:rPr>
            </w:pPr>
            <w:r>
              <w:rPr>
                <w:rFonts w:cs="Arial"/>
                <w:b/>
                <w:bCs/>
                <w:sz w:val="18"/>
                <w:szCs w:val="18"/>
              </w:rPr>
              <w:t>Current Pitch Quality</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1564FACE" w14:textId="3C22C3AB"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Pitch capacity MES</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5DF65B2B"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Pitch demand MES</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4F147283"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Balance Weekly MES</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5E79E906"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Peak period MES</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5ED786E"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Improved Pitch Capacity - MES</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231C0FF"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Improved Weekly Balance - MES</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9C5B07B"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Improved Peak Period MES</w:t>
            </w:r>
          </w:p>
        </w:tc>
      </w:tr>
      <w:tr w:rsidR="00AE68AF" w:rsidRPr="009A7268" w14:paraId="79A83FF1" w14:textId="77777777" w:rsidTr="00C138B9">
        <w:trPr>
          <w:trHeight w:val="343"/>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AA2C65A" w14:textId="4533D5F0" w:rsidR="00AE68AF" w:rsidRPr="009A7268" w:rsidRDefault="00AE68AF" w:rsidP="00AE68AF">
            <w:pPr>
              <w:ind w:left="131" w:right="89"/>
              <w:rPr>
                <w:rFonts w:asciiTheme="minorBidi" w:hAnsiTheme="minorBidi"/>
                <w:sz w:val="18"/>
                <w:szCs w:val="18"/>
              </w:rPr>
            </w:pPr>
            <w:r w:rsidRPr="009A7268">
              <w:rPr>
                <w:rFonts w:cs="Arial"/>
                <w:color w:val="000000"/>
                <w:sz w:val="18"/>
                <w:szCs w:val="18"/>
              </w:rPr>
              <w:t>Debdale Park Sports And Recreational Club</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E1E5A2C" w14:textId="70A3237D"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D762326" w14:textId="3D705FF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5750F87" w14:textId="79AC7E03" w:rsidR="00AE68AF" w:rsidRPr="009A7268" w:rsidRDefault="00AE68AF" w:rsidP="00AE68AF">
            <w:pPr>
              <w:ind w:left="131" w:right="89"/>
              <w:jc w:val="center"/>
              <w:rPr>
                <w:rFonts w:cs="Arial"/>
                <w:color w:val="000000"/>
                <w:sz w:val="18"/>
                <w:szCs w:val="18"/>
              </w:rPr>
            </w:pPr>
            <w:r>
              <w:rPr>
                <w:rFonts w:cs="Arial"/>
                <w:color w:val="000000"/>
                <w:sz w:val="18"/>
                <w:szCs w:val="18"/>
              </w:rPr>
              <w:t>Good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82F487D" w14:textId="070F6A7E"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8FCBB86" w14:textId="7E72348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2B2F4E5" w14:textId="7E56981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5669E0A3" w14:textId="5B1614F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6DBB930" w14:textId="11AAA65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65C3676" w14:textId="0F6D23C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AA22668" w14:textId="6901D331"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r>
      <w:tr w:rsidR="00AE68AF" w:rsidRPr="009A7268" w14:paraId="714B3E2C" w14:textId="77777777" w:rsidTr="00C138B9">
        <w:trPr>
          <w:trHeight w:val="343"/>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9931764" w14:textId="3D95614E" w:rsidR="00AE68AF" w:rsidRPr="009A7268" w:rsidRDefault="00AE68AF" w:rsidP="00AE68AF">
            <w:pPr>
              <w:ind w:left="131" w:right="89"/>
              <w:rPr>
                <w:rFonts w:asciiTheme="minorBidi" w:hAnsiTheme="minorBidi"/>
                <w:sz w:val="18"/>
                <w:szCs w:val="18"/>
              </w:rPr>
            </w:pPr>
            <w:r w:rsidRPr="009A7268">
              <w:rPr>
                <w:rFonts w:cs="Arial"/>
                <w:color w:val="000000"/>
                <w:sz w:val="18"/>
                <w:szCs w:val="18"/>
              </w:rPr>
              <w:t>Forest Town Arena</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AF5445A" w14:textId="26C2C09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E4BEF43" w14:textId="1B1D60E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CD6CCD4" w14:textId="696B3CD0" w:rsidR="00AE68AF" w:rsidRPr="009A7268" w:rsidRDefault="00AE68AF" w:rsidP="00AE68AF">
            <w:pPr>
              <w:ind w:left="131" w:right="89"/>
              <w:jc w:val="center"/>
              <w:rPr>
                <w:rFonts w:cs="Arial"/>
                <w:color w:val="000000"/>
                <w:sz w:val="18"/>
                <w:szCs w:val="18"/>
              </w:rPr>
            </w:pPr>
            <w:r>
              <w:rPr>
                <w:rFonts w:cs="Arial"/>
                <w:color w:val="000000"/>
                <w:sz w:val="18"/>
                <w:szCs w:val="18"/>
              </w:rPr>
              <w:t>Good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226AA84" w14:textId="71AF4AD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068673D" w14:textId="130A46C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3.5</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04D6E78" w14:textId="0C499237"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2.5</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2593CD3C" w14:textId="7D7B069E"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2352FE5" w14:textId="5ABCAC8D"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3D7B2767" w14:textId="060FF976"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2.5</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8A371A3" w14:textId="2DE1E49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r>
      <w:tr w:rsidR="00AE68AF" w:rsidRPr="009A7268" w14:paraId="2AC94653" w14:textId="77777777" w:rsidTr="00C138B9">
        <w:trPr>
          <w:trHeight w:val="343"/>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2B94887" w14:textId="1862E667" w:rsidR="00AE68AF" w:rsidRPr="009A7268" w:rsidRDefault="00AE68AF" w:rsidP="00AE68AF">
            <w:pPr>
              <w:ind w:left="131" w:right="89"/>
              <w:rPr>
                <w:rFonts w:asciiTheme="minorBidi" w:hAnsiTheme="minorBidi"/>
                <w:sz w:val="18"/>
                <w:szCs w:val="18"/>
              </w:rPr>
            </w:pPr>
            <w:r w:rsidRPr="009A7268">
              <w:rPr>
                <w:rFonts w:cs="Arial"/>
                <w:color w:val="000000"/>
                <w:sz w:val="18"/>
                <w:szCs w:val="18"/>
              </w:rPr>
              <w:t>Manor Park (Mansfield)</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92052D6" w14:textId="252DC1D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816B5E1" w14:textId="511BCBF8"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CD368C0" w14:textId="5208DDD7"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A4C6649" w14:textId="0218CF4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16</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FFCC76C" w14:textId="3B4FFE8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3.5</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F7B7053" w14:textId="06E41B0C"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12.5</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D90DDD1" w14:textId="77EE4FF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99A8793" w14:textId="13347F9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24</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584FD46A" w14:textId="4E0BE5C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20.5</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994C153" w14:textId="3979CF9E"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r>
      <w:tr w:rsidR="00AE68AF" w:rsidRPr="009A7268" w14:paraId="664EE2E7" w14:textId="77777777" w:rsidTr="00C138B9">
        <w:trPr>
          <w:trHeight w:val="343"/>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20C31BC" w14:textId="6771B5A2" w:rsidR="00AE68AF" w:rsidRPr="009A7268" w:rsidRDefault="00AE68AF" w:rsidP="00AE68AF">
            <w:pPr>
              <w:ind w:left="131" w:right="89"/>
              <w:rPr>
                <w:rFonts w:asciiTheme="minorBidi" w:hAnsiTheme="minorBidi"/>
                <w:sz w:val="18"/>
                <w:szCs w:val="18"/>
              </w:rPr>
            </w:pPr>
            <w:r w:rsidRPr="009A7268">
              <w:rPr>
                <w:rFonts w:cs="Arial"/>
                <w:color w:val="000000"/>
                <w:sz w:val="18"/>
                <w:szCs w:val="18"/>
              </w:rPr>
              <w:t>Queensway Park</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8DCC1C1" w14:textId="1051FCF8"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801D563" w14:textId="326CD691"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590C573" w14:textId="3933589F"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96433B9" w14:textId="10D063C9"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421043F" w14:textId="65EEA55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1AC95AB" w14:textId="0F4988B2"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3.5</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4F67E1D" w14:textId="130DCDD6"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F50F2D6" w14:textId="601023BD"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F80AD1F" w14:textId="111EA436"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5.5</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767E4CA2" w14:textId="5F8E6DD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r>
      <w:tr w:rsidR="00AE68AF" w:rsidRPr="009A7268" w14:paraId="47B5C6E7" w14:textId="77777777" w:rsidTr="00C138B9">
        <w:trPr>
          <w:trHeight w:val="343"/>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6BF04C0" w14:textId="346265E6" w:rsidR="00AE68AF" w:rsidRPr="009A7268" w:rsidRDefault="00AE68AF" w:rsidP="00AE68AF">
            <w:pPr>
              <w:ind w:left="131" w:right="89"/>
              <w:rPr>
                <w:rFonts w:asciiTheme="minorBidi" w:hAnsiTheme="minorBidi"/>
                <w:sz w:val="18"/>
                <w:szCs w:val="18"/>
              </w:rPr>
            </w:pPr>
            <w:r w:rsidRPr="009A7268">
              <w:rPr>
                <w:rFonts w:cs="Arial"/>
                <w:color w:val="000000"/>
                <w:sz w:val="18"/>
                <w:szCs w:val="18"/>
              </w:rPr>
              <w:t>The John Fretwell Sporting Complex</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925E98E" w14:textId="3DEBFE0C"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E7DC213" w14:textId="14703A9E"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E0D7A74" w14:textId="01DBAB99" w:rsidR="00AE68AF" w:rsidRPr="009A7268" w:rsidRDefault="00AE68AF" w:rsidP="00AE68AF">
            <w:pPr>
              <w:ind w:left="131" w:right="89"/>
              <w:jc w:val="center"/>
              <w:rPr>
                <w:rFonts w:cs="Arial"/>
                <w:color w:val="000000"/>
                <w:sz w:val="18"/>
                <w:szCs w:val="18"/>
              </w:rPr>
            </w:pPr>
            <w:r>
              <w:rPr>
                <w:rFonts w:cs="Arial"/>
                <w:color w:val="000000"/>
                <w:sz w:val="18"/>
                <w:szCs w:val="18"/>
              </w:rPr>
              <w:t>Good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98B5CC5" w14:textId="0500782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12</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272D3CC" w14:textId="3C2CB4D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3</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A3417F7" w14:textId="1A2213B7"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9</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B885D49" w14:textId="285B2022"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6F8B6A" w14:textId="6637FFF8"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12</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7444FCD" w14:textId="761933E9"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9</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2B653B3" w14:textId="3FE96B2E"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r>
      <w:tr w:rsidR="00AE68AF" w:rsidRPr="009A7268" w14:paraId="355D243F" w14:textId="77777777" w:rsidTr="00C138B9">
        <w:trPr>
          <w:trHeight w:val="343"/>
        </w:trPr>
        <w:tc>
          <w:tcPr>
            <w:tcW w:w="2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0DED88E" w14:textId="217DF5DE" w:rsidR="00AE68AF" w:rsidRPr="009A7268" w:rsidRDefault="00AE68AF" w:rsidP="00AE68AF">
            <w:pPr>
              <w:ind w:left="131" w:right="89"/>
              <w:rPr>
                <w:rFonts w:asciiTheme="minorBidi" w:hAnsiTheme="minorBidi"/>
                <w:sz w:val="18"/>
                <w:szCs w:val="18"/>
              </w:rPr>
            </w:pPr>
            <w:r w:rsidRPr="009A7268">
              <w:rPr>
                <w:rFonts w:cs="Arial"/>
                <w:color w:val="000000"/>
                <w:sz w:val="18"/>
                <w:szCs w:val="18"/>
              </w:rPr>
              <w:t>Yeoman Hill Park</w:t>
            </w:r>
          </w:p>
        </w:tc>
        <w:tc>
          <w:tcPr>
            <w:tcW w:w="1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0266368" w14:textId="784E018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BC03983" w14:textId="30856CE2"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2AB2C37" w14:textId="6352CC45"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86B4CC9" w14:textId="5E306BF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76DA891" w14:textId="6FA5DF7F"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c>
          <w:tcPr>
            <w:tcW w:w="1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4E88B94" w14:textId="497C0A8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3.5</w:t>
            </w:r>
          </w:p>
        </w:tc>
        <w:tc>
          <w:tcPr>
            <w:tcW w:w="18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83FA2D9" w14:textId="36AC3BB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C57693A" w14:textId="0D63C608"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0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06C9C6F" w14:textId="78C18F0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5.5</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1B9F0F0" w14:textId="349854FC"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0.5</w:t>
            </w:r>
          </w:p>
        </w:tc>
      </w:tr>
    </w:tbl>
    <w:p w14:paraId="71B11B8E" w14:textId="6668993A" w:rsidR="00DF5391" w:rsidRPr="00BB68D0" w:rsidRDefault="00DF5391" w:rsidP="001739AB">
      <w:pPr>
        <w:jc w:val="both"/>
        <w:rPr>
          <w:rFonts w:asciiTheme="minorBidi" w:hAnsiTheme="minorBidi"/>
          <w:highlight w:val="yellow"/>
        </w:rPr>
      </w:pPr>
    </w:p>
    <w:p w14:paraId="229B2932" w14:textId="1933287F" w:rsidR="00EC0C6B" w:rsidRDefault="00A3282A">
      <w:pPr>
        <w:pStyle w:val="ListParagraph"/>
        <w:numPr>
          <w:ilvl w:val="0"/>
          <w:numId w:val="47"/>
        </w:numPr>
        <w:ind w:hanging="720"/>
        <w:jc w:val="both"/>
        <w:rPr>
          <w:rFonts w:asciiTheme="minorBidi" w:hAnsiTheme="minorBidi"/>
          <w:szCs w:val="22"/>
        </w:rPr>
      </w:pPr>
      <w:r>
        <w:rPr>
          <w:rFonts w:asciiTheme="minorBidi" w:hAnsiTheme="minorBidi"/>
          <w:szCs w:val="22"/>
        </w:rPr>
        <w:t>Table 19 demonstrates that d</w:t>
      </w:r>
      <w:r w:rsidR="00093EC4">
        <w:rPr>
          <w:rFonts w:asciiTheme="minorBidi" w:hAnsiTheme="minorBidi"/>
          <w:szCs w:val="22"/>
        </w:rPr>
        <w:t xml:space="preserve">ue to the </w:t>
      </w:r>
      <w:r w:rsidR="00B101AB">
        <w:rPr>
          <w:rFonts w:asciiTheme="minorBidi" w:hAnsiTheme="minorBidi"/>
          <w:szCs w:val="22"/>
        </w:rPr>
        <w:t>current number and</w:t>
      </w:r>
      <w:r w:rsidR="00084B78">
        <w:rPr>
          <w:rFonts w:asciiTheme="minorBidi" w:hAnsiTheme="minorBidi"/>
          <w:szCs w:val="22"/>
        </w:rPr>
        <w:t xml:space="preserve"> </w:t>
      </w:r>
      <w:r w:rsidR="00DC0464">
        <w:rPr>
          <w:rFonts w:asciiTheme="minorBidi" w:hAnsiTheme="minorBidi"/>
          <w:szCs w:val="22"/>
        </w:rPr>
        <w:t>high-quality</w:t>
      </w:r>
      <w:r w:rsidR="00B101AB">
        <w:rPr>
          <w:rFonts w:asciiTheme="minorBidi" w:hAnsiTheme="minorBidi"/>
          <w:szCs w:val="22"/>
        </w:rPr>
        <w:t xml:space="preserve"> nature of 7v7 pitch provision in Mansfield, </w:t>
      </w:r>
      <w:r w:rsidR="00084B78">
        <w:rPr>
          <w:rFonts w:asciiTheme="minorBidi" w:hAnsiTheme="minorBidi"/>
          <w:szCs w:val="22"/>
        </w:rPr>
        <w:t xml:space="preserve">pitch quality improvements </w:t>
      </w:r>
      <w:r w:rsidR="00596FF6">
        <w:rPr>
          <w:rFonts w:asciiTheme="minorBidi" w:hAnsiTheme="minorBidi"/>
          <w:szCs w:val="22"/>
        </w:rPr>
        <w:t xml:space="preserve">will have limited impact. </w:t>
      </w:r>
    </w:p>
    <w:p w14:paraId="44BED660" w14:textId="77777777" w:rsidR="00EC0C6B" w:rsidRDefault="00EC0C6B" w:rsidP="00EC0C6B">
      <w:pPr>
        <w:pStyle w:val="ListParagraph"/>
        <w:jc w:val="both"/>
        <w:rPr>
          <w:rFonts w:asciiTheme="minorBidi" w:hAnsiTheme="minorBidi"/>
          <w:szCs w:val="22"/>
        </w:rPr>
      </w:pPr>
    </w:p>
    <w:p w14:paraId="60095327" w14:textId="4862A18A" w:rsidR="00093EC4" w:rsidRPr="009A1726" w:rsidRDefault="00596FF6">
      <w:pPr>
        <w:pStyle w:val="ListParagraph"/>
        <w:numPr>
          <w:ilvl w:val="0"/>
          <w:numId w:val="47"/>
        </w:numPr>
        <w:ind w:hanging="720"/>
        <w:jc w:val="both"/>
        <w:rPr>
          <w:rFonts w:asciiTheme="minorBidi" w:hAnsiTheme="minorBidi"/>
          <w:szCs w:val="22"/>
        </w:rPr>
      </w:pPr>
      <w:r>
        <w:rPr>
          <w:rFonts w:asciiTheme="minorBidi" w:hAnsiTheme="minorBidi"/>
          <w:szCs w:val="22"/>
        </w:rPr>
        <w:t xml:space="preserve">Although weekly balances at Manor Park, </w:t>
      </w:r>
      <w:r w:rsidR="00EA2DE6">
        <w:rPr>
          <w:rFonts w:asciiTheme="minorBidi" w:hAnsiTheme="minorBidi"/>
          <w:szCs w:val="22"/>
        </w:rPr>
        <w:t>Queensway Park and Yeoman Hill Park will be improved, there will be no increase in peak time capacity</w:t>
      </w:r>
      <w:r w:rsidR="00EC0C6B">
        <w:rPr>
          <w:rFonts w:asciiTheme="minorBidi" w:hAnsiTheme="minorBidi"/>
          <w:szCs w:val="22"/>
        </w:rPr>
        <w:t xml:space="preserve"> and </w:t>
      </w:r>
      <w:r w:rsidR="008A1BF8">
        <w:rPr>
          <w:rFonts w:asciiTheme="minorBidi" w:hAnsiTheme="minorBidi"/>
          <w:szCs w:val="22"/>
        </w:rPr>
        <w:t xml:space="preserve">there will remain a future deficit of -8 MES by 2043. </w:t>
      </w:r>
    </w:p>
    <w:p w14:paraId="55CB2D19" w14:textId="0ADBFF6E" w:rsidR="00DF5391" w:rsidRPr="00BB68D0" w:rsidRDefault="00DF5391">
      <w:pPr>
        <w:rPr>
          <w:rFonts w:asciiTheme="minorBidi" w:hAnsiTheme="minorBidi"/>
          <w:highlight w:val="yellow"/>
        </w:rPr>
      </w:pPr>
    </w:p>
    <w:p w14:paraId="6479B6D1" w14:textId="4F0531FB" w:rsidR="00C702DF" w:rsidRPr="0023447C" w:rsidRDefault="009A7268" w:rsidP="009A7268">
      <w:pPr>
        <w:pStyle w:val="Caption"/>
        <w:rPr>
          <w:rFonts w:asciiTheme="minorBidi" w:hAnsiTheme="minorBidi" w:cstheme="minorBidi"/>
        </w:rPr>
      </w:pPr>
      <w:bookmarkStart w:id="107" w:name="_Toc237423685"/>
      <w:r>
        <w:t xml:space="preserve">Table </w:t>
      </w:r>
      <w:fldSimple w:instr=" SEQ Table \* ARABIC ">
        <w:r w:rsidR="00DE447E">
          <w:rPr>
            <w:noProof/>
          </w:rPr>
          <w:t>20</w:t>
        </w:r>
      </w:fldSimple>
      <w:r w:rsidR="00C702DF" w:rsidRPr="0023447C">
        <w:rPr>
          <w:rFonts w:asciiTheme="minorBidi" w:hAnsiTheme="minorBidi" w:cstheme="minorBidi"/>
        </w:rPr>
        <w:t xml:space="preserve">: Grass Pitch Improvements – Mini </w:t>
      </w:r>
      <w:r w:rsidR="00DF1118" w:rsidRPr="0023447C">
        <w:rPr>
          <w:rFonts w:asciiTheme="minorBidi" w:hAnsiTheme="minorBidi" w:cstheme="minorBidi"/>
        </w:rPr>
        <w:t>5</w:t>
      </w:r>
      <w:r w:rsidR="00C702DF" w:rsidRPr="0023447C">
        <w:rPr>
          <w:rFonts w:asciiTheme="minorBidi" w:hAnsiTheme="minorBidi" w:cstheme="minorBidi"/>
        </w:rPr>
        <w:t>v</w:t>
      </w:r>
      <w:r w:rsidR="00DF1118" w:rsidRPr="0023447C">
        <w:rPr>
          <w:rFonts w:asciiTheme="minorBidi" w:hAnsiTheme="minorBidi" w:cstheme="minorBidi"/>
        </w:rPr>
        <w:t>5</w:t>
      </w:r>
      <w:r w:rsidR="00C702DF" w:rsidRPr="0023447C">
        <w:rPr>
          <w:rFonts w:asciiTheme="minorBidi" w:hAnsiTheme="minorBidi" w:cstheme="minorBidi"/>
        </w:rPr>
        <w:t xml:space="preserve"> Capacity Analysis</w:t>
      </w:r>
      <w:bookmarkEnd w:id="107"/>
      <w:r w:rsidR="00C702DF" w:rsidRPr="0023447C">
        <w:rPr>
          <w:rFonts w:asciiTheme="minorBidi" w:hAnsiTheme="minorBidi" w:cstheme="minorBidi"/>
        </w:rPr>
        <w:t xml:space="preserve"> </w:t>
      </w:r>
    </w:p>
    <w:p w14:paraId="2C675741" w14:textId="77777777" w:rsidR="00C702DF" w:rsidRPr="0023447C" w:rsidRDefault="00C702DF" w:rsidP="00C702DF">
      <w:pPr>
        <w:jc w:val="both"/>
        <w:rPr>
          <w:rFonts w:asciiTheme="minorBidi" w:hAnsiTheme="minorBidi"/>
        </w:rPr>
      </w:pPr>
    </w:p>
    <w:tbl>
      <w:tblPr>
        <w:tblW w:w="14584" w:type="dxa"/>
        <w:tblInd w:w="704" w:type="dxa"/>
        <w:tblCellMar>
          <w:left w:w="0" w:type="dxa"/>
          <w:right w:w="0" w:type="dxa"/>
        </w:tblCellMar>
        <w:tblLook w:val="04A0" w:firstRow="1" w:lastRow="0" w:firstColumn="1" w:lastColumn="0" w:noHBand="0" w:noVBand="1"/>
      </w:tblPr>
      <w:tblGrid>
        <w:gridCol w:w="2880"/>
        <w:gridCol w:w="1047"/>
        <w:gridCol w:w="884"/>
        <w:gridCol w:w="970"/>
        <w:gridCol w:w="971"/>
        <w:gridCol w:w="1111"/>
        <w:gridCol w:w="1111"/>
        <w:gridCol w:w="1814"/>
        <w:gridCol w:w="1044"/>
        <w:gridCol w:w="1044"/>
        <w:gridCol w:w="1708"/>
      </w:tblGrid>
      <w:tr w:rsidR="00AE68AF" w:rsidRPr="009A7268" w14:paraId="4ADF084D" w14:textId="77777777" w:rsidTr="00C138B9">
        <w:trPr>
          <w:cantSplit/>
          <w:trHeight w:val="342"/>
          <w:tblHeader/>
        </w:trPr>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7C479DE7" w14:textId="77777777" w:rsidR="00AE68AF" w:rsidRPr="009A7268" w:rsidRDefault="00AE68AF" w:rsidP="00AE68AF">
            <w:pPr>
              <w:ind w:left="131" w:right="89"/>
              <w:rPr>
                <w:rFonts w:asciiTheme="minorBidi" w:hAnsiTheme="minorBidi"/>
                <w:b/>
                <w:bCs/>
                <w:sz w:val="18"/>
                <w:szCs w:val="18"/>
              </w:rPr>
            </w:pPr>
            <w:r w:rsidRPr="009A7268">
              <w:rPr>
                <w:rFonts w:asciiTheme="minorBidi" w:hAnsiTheme="minorBidi"/>
                <w:b/>
                <w:bCs/>
                <w:sz w:val="18"/>
                <w:szCs w:val="18"/>
              </w:rPr>
              <w:t>Site name</w:t>
            </w:r>
          </w:p>
        </w:tc>
        <w:tc>
          <w:tcPr>
            <w:tcW w:w="10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62818F84"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Security of Tenure</w:t>
            </w:r>
          </w:p>
        </w:tc>
        <w:tc>
          <w:tcPr>
            <w:tcW w:w="8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F6BAAAC"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No. Pitches</w:t>
            </w:r>
          </w:p>
        </w:tc>
        <w:tc>
          <w:tcPr>
            <w:tcW w:w="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C9F69FC" w14:textId="584A0429" w:rsidR="00AE68AF" w:rsidRPr="009A7268" w:rsidRDefault="00AE68AF" w:rsidP="00AE68AF">
            <w:pPr>
              <w:ind w:left="131" w:right="89"/>
              <w:jc w:val="center"/>
              <w:rPr>
                <w:rFonts w:asciiTheme="minorBidi" w:hAnsiTheme="minorBidi"/>
                <w:b/>
                <w:bCs/>
                <w:sz w:val="18"/>
                <w:szCs w:val="18"/>
              </w:rPr>
            </w:pPr>
            <w:r>
              <w:rPr>
                <w:rFonts w:cs="Arial"/>
                <w:b/>
                <w:bCs/>
                <w:sz w:val="18"/>
                <w:szCs w:val="18"/>
              </w:rPr>
              <w:t>Current Pitch Quality</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007F5BA9" w14:textId="709FC6ED"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Pitch capacity MES</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30EC0756"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Pitch demand MES</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69E236C6"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Balance Weekly MES</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265C28AE"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Peak period MES</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89155CE"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Improved Pitch Capacity - MES</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A959B53"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Improved Weekly Balance - MES</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87490AD" w14:textId="77777777" w:rsidR="00AE68AF" w:rsidRPr="009A7268" w:rsidRDefault="00AE68AF" w:rsidP="00AE68AF">
            <w:pPr>
              <w:ind w:left="131" w:right="89"/>
              <w:jc w:val="center"/>
              <w:rPr>
                <w:rFonts w:asciiTheme="minorBidi" w:hAnsiTheme="minorBidi"/>
                <w:b/>
                <w:bCs/>
                <w:sz w:val="18"/>
                <w:szCs w:val="18"/>
              </w:rPr>
            </w:pPr>
            <w:r w:rsidRPr="009A7268">
              <w:rPr>
                <w:rFonts w:asciiTheme="minorBidi" w:hAnsiTheme="minorBidi"/>
                <w:b/>
                <w:bCs/>
                <w:sz w:val="18"/>
                <w:szCs w:val="18"/>
              </w:rPr>
              <w:t>Improved Peak Period MES</w:t>
            </w:r>
          </w:p>
        </w:tc>
      </w:tr>
      <w:tr w:rsidR="00AE68AF" w:rsidRPr="009A7268" w14:paraId="2F302DF3" w14:textId="77777777" w:rsidTr="00C138B9">
        <w:trPr>
          <w:trHeight w:val="342"/>
        </w:trPr>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94E4870" w14:textId="67DCAF55" w:rsidR="00AE68AF" w:rsidRPr="009A7268" w:rsidRDefault="00AE68AF" w:rsidP="00AE68AF">
            <w:pPr>
              <w:ind w:left="131" w:right="89"/>
              <w:rPr>
                <w:rFonts w:asciiTheme="minorBidi" w:hAnsiTheme="minorBidi"/>
                <w:sz w:val="18"/>
                <w:szCs w:val="18"/>
              </w:rPr>
            </w:pPr>
            <w:r w:rsidRPr="009A7268">
              <w:rPr>
                <w:rFonts w:cs="Arial"/>
                <w:color w:val="000000"/>
                <w:sz w:val="18"/>
                <w:szCs w:val="18"/>
              </w:rPr>
              <w:t>Clipstone Miners Welfare (The Lido Ground)</w:t>
            </w:r>
          </w:p>
        </w:tc>
        <w:tc>
          <w:tcPr>
            <w:tcW w:w="10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B3DE20D" w14:textId="183F2E5E"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016061C" w14:textId="21382DE7"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E0389B" w14:textId="26003144" w:rsidR="00AE68AF" w:rsidRPr="009A7268" w:rsidRDefault="00AE68AF" w:rsidP="00AE68AF">
            <w:pPr>
              <w:ind w:left="131" w:right="89"/>
              <w:jc w:val="center"/>
              <w:rPr>
                <w:rFonts w:cs="Arial"/>
                <w:color w:val="000000"/>
                <w:sz w:val="18"/>
                <w:szCs w:val="18"/>
              </w:rPr>
            </w:pPr>
            <w:r>
              <w:rPr>
                <w:rFonts w:cs="Arial"/>
                <w:color w:val="000000"/>
                <w:sz w:val="18"/>
                <w:szCs w:val="18"/>
              </w:rPr>
              <w:t>Standard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7F51D8A" w14:textId="79F6D898"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17B07E8" w14:textId="1F0C8BE2"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7EB21C6" w14:textId="3F5F26E8"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27BA89C" w14:textId="406468E6"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D002FEE" w14:textId="4229985C"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7B3B8D55" w14:textId="4AF61811"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6A9E7D9" w14:textId="5E061D0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r>
      <w:tr w:rsidR="00AE68AF" w:rsidRPr="009A7268" w14:paraId="3860A3DC" w14:textId="77777777" w:rsidTr="00C138B9">
        <w:trPr>
          <w:trHeight w:val="342"/>
        </w:trPr>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65F8D01" w14:textId="4AE2817F" w:rsidR="00AE68AF" w:rsidRPr="009A7268" w:rsidRDefault="00AE68AF" w:rsidP="00AE68AF">
            <w:pPr>
              <w:ind w:left="131" w:right="89"/>
              <w:rPr>
                <w:rFonts w:asciiTheme="minorBidi" w:hAnsiTheme="minorBidi"/>
                <w:sz w:val="18"/>
                <w:szCs w:val="18"/>
              </w:rPr>
            </w:pPr>
            <w:r w:rsidRPr="009A7268">
              <w:rPr>
                <w:rFonts w:cs="Arial"/>
                <w:color w:val="000000"/>
                <w:sz w:val="18"/>
                <w:szCs w:val="18"/>
              </w:rPr>
              <w:t>Elkesley Road Ground</w:t>
            </w:r>
          </w:p>
        </w:tc>
        <w:tc>
          <w:tcPr>
            <w:tcW w:w="10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AB1555F" w14:textId="6E8ECB9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02520F1" w14:textId="0345B56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63FFB4B" w14:textId="706ECF26" w:rsidR="00AE68AF" w:rsidRPr="009A7268" w:rsidRDefault="00AE68AF" w:rsidP="00AE68AF">
            <w:pPr>
              <w:ind w:left="131" w:right="89"/>
              <w:jc w:val="center"/>
              <w:rPr>
                <w:rFonts w:cs="Arial"/>
                <w:color w:val="000000"/>
                <w:sz w:val="18"/>
                <w:szCs w:val="18"/>
              </w:rPr>
            </w:pPr>
            <w:r>
              <w:rPr>
                <w:rFonts w:cs="Arial"/>
                <w:color w:val="000000"/>
                <w:sz w:val="18"/>
                <w:szCs w:val="18"/>
              </w:rPr>
              <w:t xml:space="preserve">Poor </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B6D6198" w14:textId="76FE5641"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E45C5DC" w14:textId="48CD8AE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5C44F47" w14:textId="1057177D"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07224624" w14:textId="782CE02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8E98368" w14:textId="50C6CA1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8</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1630CB1" w14:textId="2B94F2CF"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0FEAA8F6" w14:textId="0C33B17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r>
      <w:tr w:rsidR="00AE68AF" w:rsidRPr="009A7268" w14:paraId="3BB59122" w14:textId="77777777" w:rsidTr="00C138B9">
        <w:trPr>
          <w:trHeight w:val="342"/>
        </w:trPr>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E7AF521" w14:textId="772438C3" w:rsidR="00AE68AF" w:rsidRPr="009A7268" w:rsidRDefault="00AE68AF" w:rsidP="00AE68AF">
            <w:pPr>
              <w:ind w:left="131" w:right="89"/>
              <w:rPr>
                <w:rFonts w:asciiTheme="minorBidi" w:hAnsiTheme="minorBidi"/>
                <w:sz w:val="18"/>
                <w:szCs w:val="18"/>
              </w:rPr>
            </w:pPr>
            <w:r w:rsidRPr="009A7268">
              <w:rPr>
                <w:rFonts w:cs="Arial"/>
                <w:color w:val="000000"/>
                <w:sz w:val="18"/>
                <w:szCs w:val="18"/>
              </w:rPr>
              <w:t>Queensway Park</w:t>
            </w:r>
          </w:p>
        </w:tc>
        <w:tc>
          <w:tcPr>
            <w:tcW w:w="10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E1AD464" w14:textId="43A28EC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65305A0" w14:textId="244D435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51C17D1" w14:textId="660DCFA7" w:rsidR="00AE68AF" w:rsidRPr="009A7268" w:rsidRDefault="00AE68AF" w:rsidP="00AE68AF">
            <w:pPr>
              <w:ind w:left="131" w:right="89"/>
              <w:jc w:val="center"/>
              <w:rPr>
                <w:rFonts w:cs="Arial"/>
                <w:color w:val="000000"/>
                <w:sz w:val="18"/>
                <w:szCs w:val="18"/>
              </w:rPr>
            </w:pPr>
            <w:r>
              <w:rPr>
                <w:rFonts w:cs="Arial"/>
                <w:color w:val="000000"/>
                <w:sz w:val="18"/>
                <w:szCs w:val="18"/>
              </w:rPr>
              <w:t>Poor</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A0BAA5D" w14:textId="04553D4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C936017" w14:textId="411980B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CDA35EF" w14:textId="0A6B713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A53FB05" w14:textId="56E29C6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2D1EFEB" w14:textId="754428A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3AEDE2F0" w14:textId="362ADF0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5327DF7D" w14:textId="25BB7C2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r>
      <w:tr w:rsidR="00AE68AF" w:rsidRPr="009A7268" w14:paraId="2B15F7AA" w14:textId="77777777" w:rsidTr="00C138B9">
        <w:trPr>
          <w:trHeight w:val="342"/>
        </w:trPr>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F8D8D35" w14:textId="4E4CE89F" w:rsidR="00AE68AF" w:rsidRPr="009A7268" w:rsidRDefault="00AE68AF" w:rsidP="00AE68AF">
            <w:pPr>
              <w:ind w:left="131" w:right="89"/>
              <w:rPr>
                <w:rFonts w:asciiTheme="minorBidi" w:hAnsiTheme="minorBidi"/>
                <w:sz w:val="18"/>
                <w:szCs w:val="18"/>
              </w:rPr>
            </w:pPr>
            <w:r w:rsidRPr="009A7268">
              <w:rPr>
                <w:rFonts w:cs="Arial"/>
                <w:color w:val="000000"/>
                <w:sz w:val="18"/>
                <w:szCs w:val="18"/>
              </w:rPr>
              <w:t>Racecourse Park (Mansfield)</w:t>
            </w:r>
          </w:p>
        </w:tc>
        <w:tc>
          <w:tcPr>
            <w:tcW w:w="10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46F0B83" w14:textId="778504A9"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197197" w14:textId="431DB51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F8009A7" w14:textId="3AE41442" w:rsidR="00AE68AF" w:rsidRPr="009A7268" w:rsidRDefault="00AE68AF" w:rsidP="00AE68AF">
            <w:pPr>
              <w:ind w:left="131" w:right="89"/>
              <w:jc w:val="center"/>
              <w:rPr>
                <w:rFonts w:cs="Arial"/>
                <w:color w:val="000000"/>
                <w:sz w:val="18"/>
                <w:szCs w:val="18"/>
              </w:rPr>
            </w:pPr>
            <w:r>
              <w:rPr>
                <w:rFonts w:cs="Arial"/>
                <w:color w:val="000000"/>
                <w:sz w:val="18"/>
                <w:szCs w:val="18"/>
              </w:rPr>
              <w:t>Poor</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2276EE5" w14:textId="4343EA4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DD61424" w14:textId="682A44DB"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0</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8CF97D2" w14:textId="38A08277"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F003EF6" w14:textId="00B9E135"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77C3DF4" w14:textId="52D7728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5461AAA2" w14:textId="249748ED"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1DBDF65" w14:textId="5AD574A0"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r>
      <w:tr w:rsidR="00AE68AF" w:rsidRPr="009A7268" w14:paraId="0BBAD4F6" w14:textId="77777777" w:rsidTr="00C138B9">
        <w:trPr>
          <w:trHeight w:val="342"/>
        </w:trPr>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4CB03A9" w14:textId="4510AC9F" w:rsidR="00AE68AF" w:rsidRPr="009A7268" w:rsidRDefault="00AE68AF" w:rsidP="00AE68AF">
            <w:pPr>
              <w:ind w:left="131" w:right="89"/>
              <w:rPr>
                <w:rFonts w:asciiTheme="minorBidi" w:hAnsiTheme="minorBidi"/>
                <w:sz w:val="18"/>
                <w:szCs w:val="18"/>
              </w:rPr>
            </w:pPr>
            <w:r w:rsidRPr="009A7268">
              <w:rPr>
                <w:rFonts w:cs="Arial"/>
                <w:color w:val="000000"/>
                <w:sz w:val="18"/>
                <w:szCs w:val="18"/>
              </w:rPr>
              <w:t>The John Fretwell Sporting Complex</w:t>
            </w:r>
          </w:p>
        </w:tc>
        <w:tc>
          <w:tcPr>
            <w:tcW w:w="10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B582822" w14:textId="2BBB38E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Secure</w:t>
            </w:r>
          </w:p>
        </w:tc>
        <w:tc>
          <w:tcPr>
            <w:tcW w:w="8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00893F8" w14:textId="65B99C61"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1</w:t>
            </w:r>
          </w:p>
        </w:tc>
        <w:tc>
          <w:tcPr>
            <w:tcW w:w="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A5355A5" w14:textId="5AE9F29B" w:rsidR="00AE68AF" w:rsidRPr="009A7268" w:rsidRDefault="00AE68AF" w:rsidP="00AE68AF">
            <w:pPr>
              <w:ind w:left="131" w:right="89"/>
              <w:jc w:val="center"/>
              <w:rPr>
                <w:rFonts w:cs="Arial"/>
                <w:color w:val="000000"/>
                <w:sz w:val="18"/>
                <w:szCs w:val="18"/>
              </w:rPr>
            </w:pPr>
            <w:r>
              <w:rPr>
                <w:rFonts w:cs="Arial"/>
                <w:color w:val="000000"/>
                <w:sz w:val="18"/>
                <w:szCs w:val="18"/>
              </w:rPr>
              <w:t>Good</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4214F0F" w14:textId="15005F43"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CE2D49B" w14:textId="2C6B677D"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2</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50323D6" w14:textId="2F6DFF34"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482A760" w14:textId="29E42ABC"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5BF786" w14:textId="2E511D7A"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6</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A33ADDE" w14:textId="49E817BC"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4</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7BA1DD7C" w14:textId="67E35991" w:rsidR="00AE68AF" w:rsidRPr="009A7268" w:rsidRDefault="00AE68AF" w:rsidP="00AE68AF">
            <w:pPr>
              <w:ind w:left="131" w:right="89"/>
              <w:jc w:val="center"/>
              <w:rPr>
                <w:rFonts w:asciiTheme="minorBidi" w:hAnsiTheme="minorBidi"/>
                <w:sz w:val="18"/>
                <w:szCs w:val="18"/>
              </w:rPr>
            </w:pPr>
            <w:r w:rsidRPr="009A7268">
              <w:rPr>
                <w:rFonts w:cs="Arial"/>
                <w:color w:val="000000"/>
                <w:sz w:val="18"/>
                <w:szCs w:val="18"/>
              </w:rPr>
              <w:t>No spare capacity</w:t>
            </w:r>
          </w:p>
        </w:tc>
      </w:tr>
    </w:tbl>
    <w:p w14:paraId="263D2E0A" w14:textId="6B474416" w:rsidR="00C440CB" w:rsidRPr="0023447C" w:rsidRDefault="00E2118F">
      <w:pPr>
        <w:pStyle w:val="ListParagraph"/>
        <w:numPr>
          <w:ilvl w:val="0"/>
          <w:numId w:val="47"/>
        </w:numPr>
        <w:ind w:hanging="720"/>
        <w:jc w:val="both"/>
        <w:rPr>
          <w:rFonts w:asciiTheme="minorBidi" w:hAnsiTheme="minorBidi"/>
          <w:szCs w:val="22"/>
        </w:rPr>
      </w:pPr>
      <w:r w:rsidRPr="0023447C">
        <w:rPr>
          <w:rFonts w:asciiTheme="minorBidi" w:hAnsiTheme="minorBidi"/>
          <w:szCs w:val="22"/>
        </w:rPr>
        <w:lastRenderedPageBreak/>
        <w:t xml:space="preserve">As with other pitch types, </w:t>
      </w:r>
      <w:r w:rsidR="009C1261" w:rsidRPr="0023447C">
        <w:rPr>
          <w:rFonts w:asciiTheme="minorBidi" w:hAnsiTheme="minorBidi"/>
          <w:szCs w:val="22"/>
        </w:rPr>
        <w:t xml:space="preserve">although 5v5 pitch quality improvements will increase the overall capacity of </w:t>
      </w:r>
      <w:r w:rsidR="00D87EC1" w:rsidRPr="0023447C">
        <w:rPr>
          <w:rFonts w:asciiTheme="minorBidi" w:hAnsiTheme="minorBidi"/>
          <w:szCs w:val="22"/>
        </w:rPr>
        <w:t>Clipstone Miners Welfare, Elkesley Road Ground, Queensway Park</w:t>
      </w:r>
      <w:r w:rsidR="00214E2B" w:rsidRPr="0023447C">
        <w:rPr>
          <w:rFonts w:asciiTheme="minorBidi" w:hAnsiTheme="minorBidi"/>
          <w:szCs w:val="22"/>
        </w:rPr>
        <w:t xml:space="preserve"> and Racecourse Park, due to existing demand, there will be no impact on actual peak time availability</w:t>
      </w:r>
      <w:r w:rsidR="001739AB" w:rsidRPr="0023447C">
        <w:rPr>
          <w:rFonts w:asciiTheme="minorBidi" w:hAnsiTheme="minorBidi"/>
          <w:szCs w:val="22"/>
        </w:rPr>
        <w:t>.</w:t>
      </w:r>
    </w:p>
    <w:p w14:paraId="709EC23D" w14:textId="77777777" w:rsidR="00C440CB" w:rsidRPr="0023447C" w:rsidRDefault="00C440CB" w:rsidP="00C440CB">
      <w:pPr>
        <w:pStyle w:val="ListParagraph"/>
        <w:jc w:val="both"/>
        <w:rPr>
          <w:rFonts w:asciiTheme="minorBidi" w:hAnsiTheme="minorBidi"/>
          <w:szCs w:val="22"/>
        </w:rPr>
      </w:pPr>
    </w:p>
    <w:p w14:paraId="4C3C3F97" w14:textId="6C1FE738" w:rsidR="001739AB" w:rsidRPr="0023447C" w:rsidRDefault="00D102B4" w:rsidP="096852BB">
      <w:pPr>
        <w:pStyle w:val="ListParagraph"/>
        <w:numPr>
          <w:ilvl w:val="0"/>
          <w:numId w:val="47"/>
        </w:numPr>
        <w:ind w:hanging="720"/>
        <w:jc w:val="both"/>
        <w:rPr>
          <w:rFonts w:asciiTheme="minorBidi" w:hAnsiTheme="minorBidi"/>
        </w:rPr>
      </w:pPr>
      <w:r w:rsidRPr="096852BB">
        <w:rPr>
          <w:rFonts w:asciiTheme="minorBidi" w:hAnsiTheme="minorBidi"/>
        </w:rPr>
        <w:t>Wherever possible, p</w:t>
      </w:r>
      <w:r w:rsidR="00C440CB" w:rsidRPr="096852BB">
        <w:rPr>
          <w:rFonts w:asciiTheme="minorBidi" w:hAnsiTheme="minorBidi"/>
        </w:rPr>
        <w:t>itch quality improvements</w:t>
      </w:r>
      <w:r w:rsidR="001739AB" w:rsidRPr="096852BB">
        <w:rPr>
          <w:rFonts w:asciiTheme="minorBidi" w:hAnsiTheme="minorBidi"/>
        </w:rPr>
        <w:t xml:space="preserve"> </w:t>
      </w:r>
      <w:r w:rsidR="00C440CB" w:rsidRPr="096852BB">
        <w:rPr>
          <w:rFonts w:asciiTheme="minorBidi" w:hAnsiTheme="minorBidi"/>
        </w:rPr>
        <w:t xml:space="preserve">should be considered at all sites, </w:t>
      </w:r>
      <w:r w:rsidRPr="096852BB">
        <w:rPr>
          <w:rFonts w:asciiTheme="minorBidi" w:hAnsiTheme="minorBidi"/>
        </w:rPr>
        <w:t>and informed by PitchPower assessments</w:t>
      </w:r>
      <w:r w:rsidR="00C440CB" w:rsidRPr="096852BB">
        <w:rPr>
          <w:rFonts w:asciiTheme="minorBidi" w:hAnsiTheme="minorBidi"/>
        </w:rPr>
        <w:t xml:space="preserve">. However, due to their current poor quality and the ability to reduce overplay, priority sites should be: </w:t>
      </w:r>
    </w:p>
    <w:p w14:paraId="76E1B727" w14:textId="77777777" w:rsidR="001739AB" w:rsidRPr="0023447C" w:rsidRDefault="001739AB" w:rsidP="001845F8">
      <w:pPr>
        <w:pStyle w:val="ListParagraph"/>
        <w:jc w:val="both"/>
        <w:rPr>
          <w:rFonts w:asciiTheme="minorBidi" w:hAnsiTheme="minorBidi"/>
          <w:szCs w:val="22"/>
        </w:rPr>
      </w:pPr>
    </w:p>
    <w:p w14:paraId="0ABC933B" w14:textId="77E3001E" w:rsidR="001739AB" w:rsidRPr="0023447C" w:rsidRDefault="00476BC8">
      <w:pPr>
        <w:pStyle w:val="ListParagraph"/>
        <w:numPr>
          <w:ilvl w:val="0"/>
          <w:numId w:val="43"/>
        </w:numPr>
        <w:shd w:val="clear" w:color="auto" w:fill="FFFFFF"/>
        <w:ind w:left="1134" w:hanging="425"/>
        <w:rPr>
          <w:color w:val="201F1E"/>
          <w:bdr w:val="none" w:sz="0" w:space="0" w:color="auto" w:frame="1"/>
        </w:rPr>
      </w:pPr>
      <w:r w:rsidRPr="0023447C">
        <w:rPr>
          <w:color w:val="201F1E"/>
          <w:bdr w:val="none" w:sz="0" w:space="0" w:color="auto" w:frame="1"/>
        </w:rPr>
        <w:t>Carr Lane Park</w:t>
      </w:r>
    </w:p>
    <w:p w14:paraId="40CBC244" w14:textId="32A6A6BA" w:rsidR="00476BC8" w:rsidRPr="0023447C" w:rsidRDefault="00476BC8">
      <w:pPr>
        <w:pStyle w:val="ListParagraph"/>
        <w:numPr>
          <w:ilvl w:val="0"/>
          <w:numId w:val="43"/>
        </w:numPr>
        <w:shd w:val="clear" w:color="auto" w:fill="FFFFFF"/>
        <w:ind w:left="1134" w:hanging="425"/>
        <w:rPr>
          <w:color w:val="201F1E"/>
          <w:bdr w:val="none" w:sz="0" w:space="0" w:color="auto" w:frame="1"/>
        </w:rPr>
      </w:pPr>
      <w:r w:rsidRPr="0023447C">
        <w:rPr>
          <w:color w:val="201F1E"/>
          <w:bdr w:val="none" w:sz="0" w:space="0" w:color="auto" w:frame="1"/>
        </w:rPr>
        <w:t>Queensway Park</w:t>
      </w:r>
    </w:p>
    <w:p w14:paraId="29FDED40" w14:textId="13AFEEF3" w:rsidR="00476BC8" w:rsidRPr="0023447C" w:rsidRDefault="00271AF0">
      <w:pPr>
        <w:pStyle w:val="ListParagraph"/>
        <w:numPr>
          <w:ilvl w:val="0"/>
          <w:numId w:val="43"/>
        </w:numPr>
        <w:shd w:val="clear" w:color="auto" w:fill="FFFFFF"/>
        <w:ind w:left="1134" w:hanging="425"/>
        <w:rPr>
          <w:color w:val="201F1E"/>
          <w:bdr w:val="none" w:sz="0" w:space="0" w:color="auto" w:frame="1"/>
        </w:rPr>
      </w:pPr>
      <w:r w:rsidRPr="0023447C">
        <w:rPr>
          <w:color w:val="201F1E"/>
          <w:bdr w:val="none" w:sz="0" w:space="0" w:color="auto" w:frame="1"/>
        </w:rPr>
        <w:t>Elkesley Road Ground</w:t>
      </w:r>
    </w:p>
    <w:p w14:paraId="30F05BBC" w14:textId="6DDA03E0" w:rsidR="00271AF0" w:rsidRPr="0023447C" w:rsidRDefault="005B298C">
      <w:pPr>
        <w:pStyle w:val="ListParagraph"/>
        <w:numPr>
          <w:ilvl w:val="0"/>
          <w:numId w:val="43"/>
        </w:numPr>
        <w:shd w:val="clear" w:color="auto" w:fill="FFFFFF"/>
        <w:ind w:left="1134" w:hanging="425"/>
        <w:rPr>
          <w:color w:val="201F1E"/>
          <w:bdr w:val="none" w:sz="0" w:space="0" w:color="auto" w:frame="1"/>
        </w:rPr>
      </w:pPr>
      <w:r w:rsidRPr="0023447C">
        <w:rPr>
          <w:color w:val="201F1E"/>
          <w:bdr w:val="none" w:sz="0" w:space="0" w:color="auto" w:frame="1"/>
        </w:rPr>
        <w:t>King George V Recreation Ground</w:t>
      </w:r>
    </w:p>
    <w:p w14:paraId="72F2414A" w14:textId="3ABCDF2A" w:rsidR="00C82C1D" w:rsidRPr="0023447C" w:rsidRDefault="00C82C1D">
      <w:pPr>
        <w:pStyle w:val="ListParagraph"/>
        <w:numPr>
          <w:ilvl w:val="0"/>
          <w:numId w:val="43"/>
        </w:numPr>
        <w:shd w:val="clear" w:color="auto" w:fill="FFFFFF"/>
        <w:ind w:left="1134" w:hanging="425"/>
        <w:rPr>
          <w:color w:val="201F1E"/>
          <w:bdr w:val="none" w:sz="0" w:space="0" w:color="auto" w:frame="1"/>
        </w:rPr>
      </w:pPr>
      <w:r w:rsidRPr="0023447C">
        <w:rPr>
          <w:color w:val="201F1E"/>
          <w:bdr w:val="none" w:sz="0" w:space="0" w:color="auto" w:frame="1"/>
        </w:rPr>
        <w:t>Racecourse Park</w:t>
      </w:r>
    </w:p>
    <w:p w14:paraId="4CA22F11" w14:textId="77777777" w:rsidR="00C440CB" w:rsidRPr="0023447C" w:rsidRDefault="00C440CB" w:rsidP="00C440CB">
      <w:pPr>
        <w:ind w:left="720"/>
        <w:jc w:val="both"/>
        <w:textAlignment w:val="baseline"/>
        <w:rPr>
          <w:rStyle w:val="normaltextrun"/>
          <w:rFonts w:asciiTheme="minorBidi" w:hAnsiTheme="minorBidi"/>
          <w:szCs w:val="22"/>
        </w:rPr>
      </w:pPr>
    </w:p>
    <w:p w14:paraId="6A58C699" w14:textId="6A384D3A" w:rsidR="007164CA" w:rsidRDefault="00C440CB">
      <w:pPr>
        <w:pStyle w:val="ListParagraph"/>
        <w:numPr>
          <w:ilvl w:val="0"/>
          <w:numId w:val="47"/>
        </w:numPr>
        <w:ind w:hanging="720"/>
        <w:jc w:val="both"/>
        <w:rPr>
          <w:rFonts w:asciiTheme="minorBidi" w:hAnsiTheme="minorBidi"/>
          <w:szCs w:val="22"/>
        </w:rPr>
      </w:pPr>
      <w:r w:rsidRPr="0023447C">
        <w:rPr>
          <w:rFonts w:asciiTheme="minorBidi" w:hAnsiTheme="minorBidi"/>
          <w:szCs w:val="22"/>
        </w:rPr>
        <w:t xml:space="preserve">However, </w:t>
      </w:r>
      <w:r w:rsidR="001D5268">
        <w:rPr>
          <w:rFonts w:asciiTheme="minorBidi" w:hAnsiTheme="minorBidi"/>
          <w:szCs w:val="22"/>
        </w:rPr>
        <w:t xml:space="preserve">pitch quality improvements are not always possible, with </w:t>
      </w:r>
      <w:r w:rsidR="004E12AA">
        <w:rPr>
          <w:rFonts w:asciiTheme="minorBidi" w:hAnsiTheme="minorBidi"/>
          <w:szCs w:val="22"/>
        </w:rPr>
        <w:t xml:space="preserve">other public usage often limiting opportunities for genuine pitch improvements. </w:t>
      </w:r>
    </w:p>
    <w:p w14:paraId="5CEDD0F3" w14:textId="77777777" w:rsidR="004E12AA" w:rsidRDefault="004E12AA" w:rsidP="00C138B9">
      <w:pPr>
        <w:pStyle w:val="ListParagraph"/>
        <w:jc w:val="both"/>
        <w:rPr>
          <w:rFonts w:asciiTheme="minorBidi" w:hAnsiTheme="minorBidi"/>
          <w:szCs w:val="22"/>
        </w:rPr>
      </w:pPr>
    </w:p>
    <w:p w14:paraId="4C38AA47" w14:textId="284F4E41" w:rsidR="00C440CB" w:rsidRPr="0023447C" w:rsidRDefault="004E12AA">
      <w:pPr>
        <w:pStyle w:val="ListParagraph"/>
        <w:numPr>
          <w:ilvl w:val="0"/>
          <w:numId w:val="47"/>
        </w:numPr>
        <w:ind w:hanging="720"/>
        <w:jc w:val="both"/>
        <w:rPr>
          <w:rFonts w:asciiTheme="minorBidi" w:hAnsiTheme="minorBidi"/>
          <w:szCs w:val="22"/>
        </w:rPr>
      </w:pPr>
      <w:r>
        <w:rPr>
          <w:rFonts w:asciiTheme="minorBidi" w:hAnsiTheme="minorBidi"/>
          <w:szCs w:val="22"/>
        </w:rPr>
        <w:t>It should also be not</w:t>
      </w:r>
      <w:r w:rsidR="004175AB">
        <w:rPr>
          <w:rFonts w:asciiTheme="minorBidi" w:hAnsiTheme="minorBidi"/>
          <w:szCs w:val="22"/>
        </w:rPr>
        <w:t>ed that</w:t>
      </w:r>
      <w:r w:rsidR="00C440CB" w:rsidRPr="0023447C">
        <w:rPr>
          <w:rFonts w:asciiTheme="minorBidi" w:hAnsiTheme="minorBidi"/>
          <w:szCs w:val="22"/>
        </w:rPr>
        <w:t xml:space="preserve"> pitch quality improvements will have minimal impact in creating additional capacity for match play at peak times, and therefore the development of further grass pitch provision is required to cater for all current and future demand. </w:t>
      </w:r>
    </w:p>
    <w:p w14:paraId="32FBE9E8" w14:textId="77777777" w:rsidR="00C31EAF" w:rsidRPr="00D07FC9" w:rsidRDefault="00C31EAF" w:rsidP="00C31EAF">
      <w:pPr>
        <w:jc w:val="both"/>
        <w:textAlignment w:val="baseline"/>
        <w:rPr>
          <w:rFonts w:asciiTheme="minorBidi" w:hAnsiTheme="minorBidi"/>
        </w:rPr>
      </w:pPr>
    </w:p>
    <w:p w14:paraId="55AD0B9E" w14:textId="069CA9D9" w:rsidR="007A0F61" w:rsidRPr="00BB66DF" w:rsidRDefault="007A0F61" w:rsidP="007A0F61">
      <w:pPr>
        <w:pStyle w:val="Header2"/>
        <w:rPr>
          <w:rFonts w:asciiTheme="minorBidi" w:eastAsia="Times New Roman" w:hAnsiTheme="minorBidi" w:cstheme="minorBidi"/>
          <w:bdr w:val="none" w:sz="0" w:space="0" w:color="auto" w:frame="1"/>
        </w:rPr>
      </w:pPr>
      <w:bookmarkStart w:id="108" w:name="_Toc237423625"/>
      <w:r w:rsidRPr="00BB66DF">
        <w:rPr>
          <w:rFonts w:asciiTheme="minorBidi" w:hAnsiTheme="minorBidi" w:cstheme="minorBidi"/>
        </w:rPr>
        <w:t xml:space="preserve">Scenario </w:t>
      </w:r>
      <w:r w:rsidR="005F65FA">
        <w:rPr>
          <w:rFonts w:asciiTheme="minorBidi" w:hAnsiTheme="minorBidi" w:cstheme="minorBidi"/>
        </w:rPr>
        <w:t>5</w:t>
      </w:r>
      <w:r w:rsidRPr="00BB66DF">
        <w:rPr>
          <w:rFonts w:asciiTheme="minorBidi" w:hAnsiTheme="minorBidi" w:cstheme="minorBidi"/>
        </w:rPr>
        <w:t xml:space="preserve"> – The impact of </w:t>
      </w:r>
      <w:r w:rsidR="00BB68D0" w:rsidRPr="00BB66DF">
        <w:rPr>
          <w:rFonts w:asciiTheme="minorBidi" w:hAnsiTheme="minorBidi" w:cstheme="minorBidi"/>
        </w:rPr>
        <w:t>the loss of access to unsecure grass pitches</w:t>
      </w:r>
      <w:bookmarkEnd w:id="108"/>
      <w:r w:rsidR="00BB68D0" w:rsidRPr="00BB66DF">
        <w:rPr>
          <w:rFonts w:asciiTheme="minorBidi" w:hAnsiTheme="minorBidi" w:cstheme="minorBidi"/>
        </w:rPr>
        <w:t xml:space="preserve"> </w:t>
      </w:r>
    </w:p>
    <w:p w14:paraId="647E2061" w14:textId="77777777" w:rsidR="007A0F61" w:rsidRPr="00BB66DF" w:rsidRDefault="007A0F61" w:rsidP="00C31EAF">
      <w:pPr>
        <w:jc w:val="both"/>
        <w:textAlignment w:val="baseline"/>
        <w:rPr>
          <w:rFonts w:asciiTheme="minorBidi" w:hAnsiTheme="minorBidi"/>
        </w:rPr>
      </w:pPr>
    </w:p>
    <w:p w14:paraId="4F5A0A06" w14:textId="533CC981" w:rsidR="00AE60BA" w:rsidRPr="00086EC3" w:rsidRDefault="00AE60BA">
      <w:pPr>
        <w:pStyle w:val="ListParagraph"/>
        <w:numPr>
          <w:ilvl w:val="0"/>
          <w:numId w:val="47"/>
        </w:numPr>
        <w:ind w:hanging="720"/>
        <w:jc w:val="both"/>
        <w:rPr>
          <w:rFonts w:asciiTheme="minorBidi" w:eastAsiaTheme="minorHAnsi" w:hAnsiTheme="minorBidi"/>
          <w:szCs w:val="22"/>
        </w:rPr>
      </w:pPr>
      <w:r w:rsidRPr="00086EC3">
        <w:rPr>
          <w:rFonts w:asciiTheme="minorBidi" w:hAnsiTheme="minorBidi"/>
          <w:szCs w:val="22"/>
        </w:rPr>
        <w:t xml:space="preserve">Although sometimes used to support community football demand, there are a number of sites within </w:t>
      </w:r>
      <w:r w:rsidR="009A33AE" w:rsidRPr="00086EC3">
        <w:rPr>
          <w:rFonts w:asciiTheme="minorBidi" w:hAnsiTheme="minorBidi"/>
          <w:szCs w:val="22"/>
        </w:rPr>
        <w:t>Mansfield</w:t>
      </w:r>
      <w:r w:rsidRPr="00086EC3">
        <w:rPr>
          <w:rFonts w:asciiTheme="minorBidi" w:hAnsiTheme="minorBidi"/>
          <w:szCs w:val="22"/>
        </w:rPr>
        <w:t xml:space="preserve"> that do not offer any security of tenure for clubs or are unavailable. Despite potentially offering spare peak time capacity, these sites are not considered as part of the current and future capacity analysis as public access to them could be removed without notice. </w:t>
      </w:r>
    </w:p>
    <w:p w14:paraId="6EAFA44A" w14:textId="77777777" w:rsidR="00AE60BA" w:rsidRPr="00086EC3" w:rsidRDefault="00AE60BA" w:rsidP="00AE60BA">
      <w:pPr>
        <w:pStyle w:val="ListParagraph"/>
        <w:jc w:val="both"/>
        <w:rPr>
          <w:rFonts w:asciiTheme="minorBidi" w:eastAsiaTheme="minorHAnsi" w:hAnsiTheme="minorBidi"/>
          <w:szCs w:val="22"/>
        </w:rPr>
      </w:pPr>
    </w:p>
    <w:p w14:paraId="6CC66B9A" w14:textId="5324F744" w:rsidR="00AE60BA" w:rsidRPr="00086FF0" w:rsidRDefault="00AE60BA">
      <w:pPr>
        <w:pStyle w:val="ListParagraph"/>
        <w:numPr>
          <w:ilvl w:val="0"/>
          <w:numId w:val="47"/>
        </w:numPr>
        <w:ind w:hanging="720"/>
        <w:jc w:val="both"/>
        <w:rPr>
          <w:rFonts w:asciiTheme="minorBidi" w:eastAsiaTheme="minorHAnsi" w:hAnsiTheme="minorBidi"/>
          <w:szCs w:val="22"/>
        </w:rPr>
      </w:pPr>
      <w:r w:rsidRPr="00086FF0">
        <w:rPr>
          <w:rFonts w:asciiTheme="minorBidi" w:hAnsiTheme="minorBidi"/>
          <w:szCs w:val="22"/>
        </w:rPr>
        <w:t>This scenario will explore</w:t>
      </w:r>
      <w:r w:rsidR="00086EC3" w:rsidRPr="00086FF0">
        <w:rPr>
          <w:rFonts w:asciiTheme="minorBidi" w:hAnsiTheme="minorBidi"/>
          <w:szCs w:val="22"/>
        </w:rPr>
        <w:t xml:space="preserve"> both implications of </w:t>
      </w:r>
      <w:r w:rsidR="005014DD" w:rsidRPr="00086FF0">
        <w:rPr>
          <w:rFonts w:asciiTheme="minorBidi" w:hAnsiTheme="minorBidi"/>
          <w:szCs w:val="22"/>
        </w:rPr>
        <w:t xml:space="preserve">the loss of unsecure </w:t>
      </w:r>
      <w:r w:rsidR="00086EC3" w:rsidRPr="00086FF0">
        <w:rPr>
          <w:rFonts w:asciiTheme="minorBidi" w:hAnsiTheme="minorBidi"/>
          <w:szCs w:val="22"/>
        </w:rPr>
        <w:t xml:space="preserve">sites and the impact </w:t>
      </w:r>
      <w:r w:rsidRPr="00086FF0">
        <w:rPr>
          <w:rFonts w:asciiTheme="minorBidi" w:hAnsiTheme="minorBidi"/>
          <w:szCs w:val="22"/>
        </w:rPr>
        <w:t xml:space="preserve">that securing community use agreements could have on the capacity of grass football pitches in the study area. </w:t>
      </w:r>
    </w:p>
    <w:p w14:paraId="653C2559" w14:textId="77777777" w:rsidR="00AE60BA" w:rsidRPr="00086FF0" w:rsidRDefault="00AE60BA" w:rsidP="00AE60BA">
      <w:pPr>
        <w:pStyle w:val="ListParagraph"/>
        <w:rPr>
          <w:rFonts w:asciiTheme="minorBidi" w:eastAsiaTheme="minorHAnsi" w:hAnsiTheme="minorBidi"/>
          <w:szCs w:val="22"/>
        </w:rPr>
      </w:pPr>
    </w:p>
    <w:p w14:paraId="3BC3E530" w14:textId="302ACD5D" w:rsidR="00AE60BA" w:rsidRDefault="00AE60BA">
      <w:pPr>
        <w:pStyle w:val="ListParagraph"/>
        <w:numPr>
          <w:ilvl w:val="0"/>
          <w:numId w:val="47"/>
        </w:numPr>
        <w:ind w:hanging="720"/>
        <w:jc w:val="both"/>
        <w:rPr>
          <w:rFonts w:asciiTheme="minorBidi" w:eastAsiaTheme="minorHAnsi" w:hAnsiTheme="minorBidi"/>
          <w:szCs w:val="22"/>
        </w:rPr>
      </w:pPr>
      <w:r w:rsidRPr="00086FF0">
        <w:rPr>
          <w:rFonts w:asciiTheme="minorBidi" w:eastAsiaTheme="minorHAnsi" w:hAnsiTheme="minorBidi"/>
          <w:szCs w:val="22"/>
        </w:rPr>
        <w:t xml:space="preserve">Tables </w:t>
      </w:r>
      <w:r w:rsidR="00086FF0" w:rsidRPr="00086FF0">
        <w:rPr>
          <w:rFonts w:asciiTheme="minorBidi" w:eastAsiaTheme="minorHAnsi" w:hAnsiTheme="minorBidi"/>
          <w:szCs w:val="22"/>
        </w:rPr>
        <w:t>21</w:t>
      </w:r>
      <w:r w:rsidR="00AD4E50" w:rsidRPr="00086FF0">
        <w:rPr>
          <w:rFonts w:asciiTheme="minorBidi" w:eastAsiaTheme="minorHAnsi" w:hAnsiTheme="minorBidi"/>
          <w:szCs w:val="22"/>
        </w:rPr>
        <w:t xml:space="preserve"> - </w:t>
      </w:r>
      <w:r w:rsidR="00086FF0" w:rsidRPr="00086FF0">
        <w:rPr>
          <w:rFonts w:asciiTheme="minorBidi" w:eastAsiaTheme="minorHAnsi" w:hAnsiTheme="minorBidi"/>
          <w:szCs w:val="22"/>
        </w:rPr>
        <w:t>2</w:t>
      </w:r>
      <w:r w:rsidR="0069098A">
        <w:rPr>
          <w:rFonts w:asciiTheme="minorBidi" w:eastAsiaTheme="minorHAnsi" w:hAnsiTheme="minorBidi"/>
          <w:szCs w:val="22"/>
        </w:rPr>
        <w:t>3</w:t>
      </w:r>
      <w:r w:rsidRPr="00086FF0">
        <w:rPr>
          <w:rFonts w:asciiTheme="minorBidi" w:eastAsiaTheme="minorHAnsi" w:hAnsiTheme="minorBidi"/>
          <w:szCs w:val="22"/>
        </w:rPr>
        <w:t xml:space="preserve"> show all unsecure sites currently used by the community, by pitch type. </w:t>
      </w:r>
      <w:r w:rsidR="0069098A">
        <w:rPr>
          <w:rFonts w:asciiTheme="minorBidi" w:eastAsiaTheme="minorHAnsi" w:hAnsiTheme="minorBidi"/>
          <w:szCs w:val="22"/>
        </w:rPr>
        <w:t>There are no</w:t>
      </w:r>
      <w:r w:rsidR="00B0724F">
        <w:rPr>
          <w:rFonts w:asciiTheme="minorBidi" w:eastAsiaTheme="minorHAnsi" w:hAnsiTheme="minorBidi"/>
          <w:szCs w:val="22"/>
        </w:rPr>
        <w:t xml:space="preserve"> available</w:t>
      </w:r>
      <w:r w:rsidR="007B6A48">
        <w:rPr>
          <w:rFonts w:asciiTheme="minorBidi" w:eastAsiaTheme="minorHAnsi" w:hAnsiTheme="minorBidi"/>
          <w:szCs w:val="22"/>
        </w:rPr>
        <w:t>, yet</w:t>
      </w:r>
      <w:r w:rsidR="0069098A">
        <w:rPr>
          <w:rFonts w:asciiTheme="minorBidi" w:eastAsiaTheme="minorHAnsi" w:hAnsiTheme="minorBidi"/>
          <w:szCs w:val="22"/>
        </w:rPr>
        <w:t xml:space="preserve"> unsecure 7v7 or 5v5 pitches in the study area</w:t>
      </w:r>
      <w:r w:rsidR="00205DAF">
        <w:rPr>
          <w:rFonts w:asciiTheme="minorBidi" w:eastAsiaTheme="minorHAnsi" w:hAnsiTheme="minorBidi"/>
          <w:szCs w:val="22"/>
        </w:rPr>
        <w:t xml:space="preserve">. </w:t>
      </w:r>
      <w:r w:rsidR="002C2837">
        <w:rPr>
          <w:rFonts w:asciiTheme="minorBidi" w:eastAsiaTheme="minorHAnsi" w:hAnsiTheme="minorBidi"/>
          <w:szCs w:val="22"/>
        </w:rPr>
        <w:t xml:space="preserve">Please note that </w:t>
      </w:r>
      <w:r w:rsidR="0007013E">
        <w:rPr>
          <w:rFonts w:asciiTheme="minorBidi" w:eastAsiaTheme="minorHAnsi" w:hAnsiTheme="minorBidi"/>
          <w:szCs w:val="22"/>
        </w:rPr>
        <w:t xml:space="preserve">it is assumed that all education pitches meet 1 MES of curriculum demand each week. This does not impact the peak time capacity. </w:t>
      </w:r>
    </w:p>
    <w:p w14:paraId="001721F6" w14:textId="77777777" w:rsidR="009D71AA" w:rsidRPr="00C138B9" w:rsidRDefault="009D71AA" w:rsidP="00C138B9">
      <w:pPr>
        <w:jc w:val="both"/>
        <w:rPr>
          <w:rFonts w:asciiTheme="minorBidi" w:eastAsiaTheme="minorHAnsi" w:hAnsiTheme="minorBidi"/>
          <w:szCs w:val="22"/>
        </w:rPr>
      </w:pPr>
    </w:p>
    <w:p w14:paraId="4777A90E" w14:textId="0CBF5A6E" w:rsidR="00AE60BA" w:rsidRPr="00EF3BFE" w:rsidRDefault="009A7268" w:rsidP="009A7268">
      <w:pPr>
        <w:pStyle w:val="Caption"/>
        <w:rPr>
          <w:rFonts w:asciiTheme="minorBidi" w:hAnsiTheme="minorBidi" w:cstheme="minorBidi"/>
        </w:rPr>
      </w:pPr>
      <w:bookmarkStart w:id="109" w:name="_Toc237423686"/>
      <w:r>
        <w:t xml:space="preserve">Table </w:t>
      </w:r>
      <w:fldSimple w:instr=" SEQ Table \* ARABIC ">
        <w:r w:rsidR="00DE447E">
          <w:rPr>
            <w:noProof/>
          </w:rPr>
          <w:t>21</w:t>
        </w:r>
      </w:fldSimple>
      <w:r w:rsidR="00AE60BA" w:rsidRPr="00EF3BFE">
        <w:rPr>
          <w:rFonts w:asciiTheme="minorBidi" w:hAnsiTheme="minorBidi" w:cstheme="minorBidi"/>
        </w:rPr>
        <w:t>: Adult 11v11 Capacity Analysis – Unsecure Sites</w:t>
      </w:r>
      <w:bookmarkEnd w:id="109"/>
    </w:p>
    <w:p w14:paraId="549D5740" w14:textId="77777777" w:rsidR="00AE60BA" w:rsidRPr="00EF3BFE" w:rsidRDefault="00AE60BA" w:rsidP="00AE60BA">
      <w:pPr>
        <w:jc w:val="both"/>
        <w:rPr>
          <w:rFonts w:asciiTheme="minorBidi" w:hAnsiTheme="minorBidi"/>
        </w:rPr>
      </w:pPr>
    </w:p>
    <w:tbl>
      <w:tblPr>
        <w:tblW w:w="14725" w:type="dxa"/>
        <w:tblInd w:w="704" w:type="dxa"/>
        <w:tblCellMar>
          <w:left w:w="0" w:type="dxa"/>
          <w:right w:w="0" w:type="dxa"/>
        </w:tblCellMar>
        <w:tblLook w:val="04A0" w:firstRow="1" w:lastRow="0" w:firstColumn="1" w:lastColumn="0" w:noHBand="0" w:noVBand="1"/>
      </w:tblPr>
      <w:tblGrid>
        <w:gridCol w:w="2693"/>
        <w:gridCol w:w="1436"/>
        <w:gridCol w:w="1339"/>
        <w:gridCol w:w="1354"/>
        <w:gridCol w:w="1985"/>
        <w:gridCol w:w="1984"/>
        <w:gridCol w:w="2108"/>
        <w:gridCol w:w="1826"/>
      </w:tblGrid>
      <w:tr w:rsidR="00BF1065" w:rsidRPr="009A7268" w14:paraId="3822DE94" w14:textId="77777777" w:rsidTr="096852BB">
        <w:trPr>
          <w:cantSplit/>
          <w:trHeight w:val="340"/>
          <w:tblHeader/>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332911EF" w14:textId="77777777" w:rsidR="00BF1065" w:rsidRPr="009A7268" w:rsidRDefault="00BF1065" w:rsidP="0030384F">
            <w:pPr>
              <w:ind w:left="131" w:right="89"/>
              <w:rPr>
                <w:rFonts w:cs="Arial"/>
                <w:b/>
                <w:bCs/>
                <w:sz w:val="18"/>
                <w:szCs w:val="18"/>
              </w:rPr>
            </w:pPr>
            <w:r w:rsidRPr="009A7268">
              <w:rPr>
                <w:rFonts w:cs="Arial"/>
                <w:b/>
                <w:bCs/>
                <w:sz w:val="18"/>
                <w:szCs w:val="18"/>
              </w:rPr>
              <w:t>Site name</w:t>
            </w: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60994967" w14:textId="77777777" w:rsidR="00BF1065" w:rsidRPr="009A7268" w:rsidRDefault="00BF1065" w:rsidP="0030384F">
            <w:pPr>
              <w:ind w:left="131" w:right="89"/>
              <w:rPr>
                <w:rFonts w:cs="Arial"/>
                <w:b/>
                <w:bCs/>
                <w:sz w:val="18"/>
                <w:szCs w:val="18"/>
              </w:rPr>
            </w:pPr>
            <w:r w:rsidRPr="009A7268">
              <w:rPr>
                <w:rFonts w:cs="Arial"/>
                <w:b/>
                <w:bCs/>
                <w:sz w:val="18"/>
                <w:szCs w:val="18"/>
              </w:rPr>
              <w:t>Security of Tenure</w:t>
            </w:r>
          </w:p>
        </w:tc>
        <w:tc>
          <w:tcPr>
            <w:tcW w:w="13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3A1DFDD" w14:textId="76374001" w:rsidR="00BF1065" w:rsidRPr="009A7268" w:rsidRDefault="00BF1065" w:rsidP="00AE60BA">
            <w:pPr>
              <w:ind w:left="131" w:right="89"/>
              <w:jc w:val="center"/>
              <w:rPr>
                <w:rFonts w:cs="Arial"/>
                <w:b/>
                <w:bCs/>
                <w:sz w:val="18"/>
                <w:szCs w:val="18"/>
              </w:rPr>
            </w:pPr>
            <w:r w:rsidRPr="009A7268">
              <w:rPr>
                <w:rFonts w:cs="Arial"/>
                <w:b/>
                <w:bCs/>
                <w:sz w:val="18"/>
                <w:szCs w:val="18"/>
              </w:rPr>
              <w:t>Pitch Quality</w:t>
            </w:r>
          </w:p>
        </w:tc>
        <w:tc>
          <w:tcPr>
            <w:tcW w:w="1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24160D42" w14:textId="194F36F3" w:rsidR="00BF1065" w:rsidRPr="009A7268" w:rsidRDefault="00BF1065" w:rsidP="00AE60BA">
            <w:pPr>
              <w:ind w:left="131" w:right="89"/>
              <w:jc w:val="center"/>
              <w:rPr>
                <w:rFonts w:cs="Arial"/>
                <w:b/>
                <w:bCs/>
                <w:sz w:val="18"/>
                <w:szCs w:val="18"/>
              </w:rPr>
            </w:pPr>
            <w:r w:rsidRPr="009A7268">
              <w:rPr>
                <w:rFonts w:cs="Arial"/>
                <w:b/>
                <w:bCs/>
                <w:sz w:val="18"/>
                <w:szCs w:val="18"/>
              </w:rPr>
              <w:t>No. Pitches</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7D076D12" w14:textId="0EFBC965" w:rsidR="00BF1065" w:rsidRPr="009A7268" w:rsidRDefault="00BF1065" w:rsidP="00AE60BA">
            <w:pPr>
              <w:ind w:left="131" w:right="89"/>
              <w:jc w:val="center"/>
              <w:rPr>
                <w:rFonts w:cs="Arial"/>
                <w:b/>
                <w:bCs/>
                <w:sz w:val="18"/>
                <w:szCs w:val="18"/>
              </w:rPr>
            </w:pPr>
            <w:r w:rsidRPr="009A7268">
              <w:rPr>
                <w:rFonts w:cs="Arial"/>
                <w:b/>
                <w:bCs/>
                <w:sz w:val="18"/>
                <w:szCs w:val="18"/>
              </w:rPr>
              <w:t>Pitch capacity MES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20F0526A" w14:textId="6C69D53F" w:rsidR="00BF1065" w:rsidRPr="009A7268" w:rsidRDefault="00BF1065" w:rsidP="00AE60BA">
            <w:pPr>
              <w:ind w:left="131" w:right="89"/>
              <w:jc w:val="center"/>
              <w:rPr>
                <w:rFonts w:cs="Arial"/>
                <w:b/>
                <w:bCs/>
                <w:sz w:val="18"/>
                <w:szCs w:val="18"/>
              </w:rPr>
            </w:pPr>
            <w:r w:rsidRPr="009A7268">
              <w:rPr>
                <w:rFonts w:cs="Arial"/>
                <w:b/>
                <w:bCs/>
                <w:sz w:val="18"/>
                <w:szCs w:val="18"/>
              </w:rPr>
              <w:t>Pitch demand MES</w:t>
            </w:r>
          </w:p>
        </w:tc>
        <w:tc>
          <w:tcPr>
            <w:tcW w:w="2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3E965E30" w14:textId="3326BC83" w:rsidR="00BF1065" w:rsidRPr="009A7268" w:rsidRDefault="00BF1065" w:rsidP="00AE60BA">
            <w:pPr>
              <w:ind w:left="131" w:right="89"/>
              <w:jc w:val="center"/>
              <w:rPr>
                <w:rFonts w:cs="Arial"/>
                <w:b/>
                <w:bCs/>
                <w:sz w:val="18"/>
                <w:szCs w:val="18"/>
              </w:rPr>
            </w:pPr>
            <w:r w:rsidRPr="009A7268">
              <w:rPr>
                <w:rFonts w:cs="Arial"/>
                <w:b/>
                <w:bCs/>
                <w:sz w:val="18"/>
                <w:szCs w:val="18"/>
              </w:rPr>
              <w:t>Balance Weekly MES</w:t>
            </w:r>
          </w:p>
        </w:tc>
        <w:tc>
          <w:tcPr>
            <w:tcW w:w="18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9A81B53" w14:textId="701AB358" w:rsidR="00BF1065" w:rsidRPr="009A7268" w:rsidRDefault="00BF1065" w:rsidP="00AE60BA">
            <w:pPr>
              <w:ind w:left="131" w:right="89"/>
              <w:jc w:val="center"/>
              <w:rPr>
                <w:rFonts w:cs="Arial"/>
                <w:b/>
                <w:bCs/>
                <w:sz w:val="18"/>
                <w:szCs w:val="18"/>
              </w:rPr>
            </w:pPr>
            <w:r w:rsidRPr="009A7268">
              <w:rPr>
                <w:rFonts w:cs="Arial"/>
                <w:b/>
                <w:bCs/>
                <w:sz w:val="18"/>
                <w:szCs w:val="18"/>
              </w:rPr>
              <w:t>Peak period MES</w:t>
            </w:r>
          </w:p>
        </w:tc>
      </w:tr>
      <w:tr w:rsidR="007B4E79" w:rsidRPr="009A7268" w14:paraId="47B1EE4B" w14:textId="77777777" w:rsidTr="096852BB">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CC19B8C" w14:textId="5A5B43A7" w:rsidR="007B4E79" w:rsidRPr="009A7268" w:rsidRDefault="007B4E79" w:rsidP="007B4E79">
            <w:pPr>
              <w:ind w:left="131" w:right="89"/>
              <w:rPr>
                <w:rFonts w:cs="Arial"/>
                <w:sz w:val="18"/>
                <w:szCs w:val="18"/>
              </w:rPr>
            </w:pPr>
            <w:r w:rsidRPr="009A7268">
              <w:rPr>
                <w:rFonts w:cs="Arial"/>
                <w:color w:val="000000"/>
                <w:sz w:val="18"/>
                <w:szCs w:val="18"/>
              </w:rPr>
              <w:t>Queen Elizabeth's Academy</w:t>
            </w: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46C9AED" w14:textId="7A3F4FB5" w:rsidR="007B4E79" w:rsidRPr="009A7268" w:rsidRDefault="007B4E79" w:rsidP="007B4E79">
            <w:pPr>
              <w:ind w:left="131" w:right="89"/>
              <w:rPr>
                <w:rFonts w:cs="Arial"/>
                <w:sz w:val="18"/>
                <w:szCs w:val="18"/>
              </w:rPr>
            </w:pPr>
            <w:r w:rsidRPr="009A7268">
              <w:rPr>
                <w:rFonts w:cs="Arial"/>
                <w:color w:val="000000"/>
                <w:sz w:val="18"/>
                <w:szCs w:val="18"/>
              </w:rPr>
              <w:t>Unsecure</w:t>
            </w:r>
          </w:p>
        </w:tc>
        <w:tc>
          <w:tcPr>
            <w:tcW w:w="13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58036C3" w14:textId="40711A42" w:rsidR="007B4E79" w:rsidRPr="009A7268" w:rsidRDefault="007B4E79" w:rsidP="007B4E79">
            <w:pPr>
              <w:ind w:left="131" w:right="89"/>
              <w:jc w:val="center"/>
              <w:rPr>
                <w:rFonts w:cs="Arial"/>
                <w:sz w:val="18"/>
                <w:szCs w:val="18"/>
              </w:rPr>
            </w:pPr>
            <w:r w:rsidRPr="009A7268">
              <w:rPr>
                <w:rFonts w:cs="Arial"/>
                <w:color w:val="000000"/>
                <w:sz w:val="18"/>
                <w:szCs w:val="18"/>
              </w:rPr>
              <w:t>Standard</w:t>
            </w:r>
          </w:p>
        </w:tc>
        <w:tc>
          <w:tcPr>
            <w:tcW w:w="1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2C1A750" w14:textId="64B10A85" w:rsidR="007B4E79" w:rsidRPr="009A7268" w:rsidRDefault="007B4E79" w:rsidP="007B4E79">
            <w:pPr>
              <w:ind w:left="131" w:right="89"/>
              <w:jc w:val="center"/>
              <w:rPr>
                <w:rFonts w:cs="Arial"/>
                <w:sz w:val="18"/>
                <w:szCs w:val="18"/>
              </w:rPr>
            </w:pPr>
            <w:r w:rsidRPr="009A7268">
              <w:rPr>
                <w:rFonts w:cs="Arial"/>
                <w:color w:val="000000"/>
                <w:sz w:val="18"/>
                <w:szCs w:val="18"/>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A3C850D" w14:textId="44C4D860" w:rsidR="007B4E79" w:rsidRPr="009A7268" w:rsidRDefault="007B4E79" w:rsidP="007B4E79">
            <w:pPr>
              <w:ind w:left="131" w:right="89"/>
              <w:jc w:val="center"/>
              <w:rPr>
                <w:rFonts w:cs="Arial"/>
                <w:sz w:val="18"/>
                <w:szCs w:val="18"/>
              </w:rPr>
            </w:pPr>
            <w:r w:rsidRPr="009A7268">
              <w:rPr>
                <w:rFonts w:cs="Arial"/>
                <w:color w:val="000000"/>
                <w:sz w:val="18"/>
                <w:szCs w:val="18"/>
              </w:rPr>
              <w:t>2</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EC90729" w14:textId="4EADA55A" w:rsidR="007B4E79" w:rsidRPr="009A7268" w:rsidRDefault="007B4E79" w:rsidP="007B4E79">
            <w:pPr>
              <w:ind w:left="131" w:right="89"/>
              <w:jc w:val="center"/>
              <w:rPr>
                <w:rFonts w:cs="Arial"/>
                <w:sz w:val="18"/>
                <w:szCs w:val="18"/>
              </w:rPr>
            </w:pPr>
            <w:r w:rsidRPr="009A7268">
              <w:rPr>
                <w:rFonts w:cs="Arial"/>
                <w:color w:val="000000"/>
                <w:sz w:val="18"/>
                <w:szCs w:val="18"/>
              </w:rPr>
              <w:t>1.5</w:t>
            </w:r>
          </w:p>
        </w:tc>
        <w:tc>
          <w:tcPr>
            <w:tcW w:w="2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12475A7" w14:textId="76AD5CA9" w:rsidR="007B4E79" w:rsidRPr="009A7268" w:rsidRDefault="007B4E79" w:rsidP="007B4E79">
            <w:pPr>
              <w:ind w:left="131" w:right="89"/>
              <w:jc w:val="center"/>
              <w:rPr>
                <w:rFonts w:cs="Arial"/>
                <w:sz w:val="18"/>
                <w:szCs w:val="18"/>
              </w:rPr>
            </w:pPr>
            <w:r w:rsidRPr="009A7268">
              <w:rPr>
                <w:rFonts w:cs="Arial"/>
                <w:color w:val="000000"/>
                <w:sz w:val="18"/>
                <w:szCs w:val="18"/>
              </w:rPr>
              <w:t>0.5</w:t>
            </w:r>
          </w:p>
        </w:tc>
        <w:tc>
          <w:tcPr>
            <w:tcW w:w="18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2EC265A1" w14:textId="73C8BFF8" w:rsidR="007B4E79" w:rsidRPr="009A7268" w:rsidRDefault="007B4E79" w:rsidP="007B4E79">
            <w:pPr>
              <w:ind w:left="131" w:right="89"/>
              <w:jc w:val="center"/>
              <w:rPr>
                <w:rFonts w:cs="Arial"/>
                <w:sz w:val="18"/>
                <w:szCs w:val="18"/>
              </w:rPr>
            </w:pPr>
            <w:r w:rsidRPr="009A7268">
              <w:rPr>
                <w:rFonts w:cs="Arial"/>
                <w:color w:val="000000"/>
                <w:sz w:val="18"/>
                <w:szCs w:val="18"/>
              </w:rPr>
              <w:t>0.5</w:t>
            </w:r>
          </w:p>
        </w:tc>
      </w:tr>
      <w:tr w:rsidR="007B4E79" w:rsidRPr="009A7268" w14:paraId="69A9E922" w14:textId="77777777" w:rsidTr="096852BB">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77AAA71" w14:textId="1E38F281" w:rsidR="007B4E79" w:rsidRPr="009A7268" w:rsidRDefault="007B4E79" w:rsidP="007B4E79">
            <w:pPr>
              <w:ind w:left="131" w:right="89"/>
              <w:rPr>
                <w:rFonts w:cs="Arial"/>
                <w:sz w:val="18"/>
                <w:szCs w:val="18"/>
              </w:rPr>
            </w:pPr>
            <w:r w:rsidRPr="009A7268">
              <w:rPr>
                <w:rFonts w:cs="Arial"/>
                <w:color w:val="000000"/>
                <w:sz w:val="18"/>
                <w:szCs w:val="18"/>
              </w:rPr>
              <w:lastRenderedPageBreak/>
              <w:t>Samworth Church Academy</w:t>
            </w: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906E9FB" w14:textId="09BC13E9" w:rsidR="007B4E79" w:rsidRPr="009A7268" w:rsidRDefault="007B4E79" w:rsidP="007B4E79">
            <w:pPr>
              <w:ind w:left="131" w:right="89"/>
              <w:rPr>
                <w:rFonts w:cs="Arial"/>
                <w:sz w:val="18"/>
                <w:szCs w:val="18"/>
              </w:rPr>
            </w:pPr>
            <w:r w:rsidRPr="009A7268">
              <w:rPr>
                <w:rFonts w:cs="Arial"/>
                <w:color w:val="000000"/>
                <w:sz w:val="18"/>
                <w:szCs w:val="18"/>
              </w:rPr>
              <w:t>Unsecure</w:t>
            </w:r>
          </w:p>
        </w:tc>
        <w:tc>
          <w:tcPr>
            <w:tcW w:w="13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94B295D" w14:textId="4EE71458" w:rsidR="007B4E79" w:rsidRPr="009A7268" w:rsidRDefault="007B4E79" w:rsidP="007B4E79">
            <w:pPr>
              <w:ind w:left="131" w:right="89"/>
              <w:jc w:val="center"/>
              <w:rPr>
                <w:rFonts w:cs="Arial"/>
                <w:sz w:val="18"/>
                <w:szCs w:val="18"/>
              </w:rPr>
            </w:pPr>
            <w:r w:rsidRPr="009A7268">
              <w:rPr>
                <w:rFonts w:cs="Arial"/>
                <w:color w:val="000000"/>
                <w:sz w:val="18"/>
                <w:szCs w:val="18"/>
              </w:rPr>
              <w:t>Standard</w:t>
            </w:r>
          </w:p>
        </w:tc>
        <w:tc>
          <w:tcPr>
            <w:tcW w:w="1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37E8CE7" w14:textId="0E435457" w:rsidR="007B4E79" w:rsidRPr="009A7268" w:rsidRDefault="007B4E79" w:rsidP="007B4E79">
            <w:pPr>
              <w:ind w:left="131" w:right="89"/>
              <w:jc w:val="center"/>
              <w:rPr>
                <w:rFonts w:cs="Arial"/>
                <w:sz w:val="18"/>
                <w:szCs w:val="18"/>
              </w:rPr>
            </w:pPr>
            <w:r w:rsidRPr="009A7268">
              <w:rPr>
                <w:rFonts w:cs="Arial"/>
                <w:color w:val="000000"/>
                <w:sz w:val="18"/>
                <w:szCs w:val="18"/>
              </w:rPr>
              <w:t>3</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8F07BFE" w14:textId="6979BA46" w:rsidR="007B4E79" w:rsidRPr="009A7268" w:rsidRDefault="007B4E79" w:rsidP="007B4E79">
            <w:pPr>
              <w:ind w:left="131" w:right="89"/>
              <w:jc w:val="center"/>
              <w:rPr>
                <w:rFonts w:cs="Arial"/>
                <w:sz w:val="18"/>
                <w:szCs w:val="18"/>
              </w:rPr>
            </w:pPr>
            <w:r w:rsidRPr="009A7268">
              <w:rPr>
                <w:rFonts w:cs="Arial"/>
                <w:color w:val="000000"/>
                <w:sz w:val="18"/>
                <w:szCs w:val="18"/>
              </w:rPr>
              <w:t>6</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CD1A5B4" w14:textId="24097B49" w:rsidR="007B4E79" w:rsidRPr="009A7268" w:rsidRDefault="00EA2F85" w:rsidP="007B4E79">
            <w:pPr>
              <w:ind w:left="131" w:right="89"/>
              <w:jc w:val="center"/>
              <w:rPr>
                <w:rFonts w:cs="Arial"/>
                <w:sz w:val="18"/>
                <w:szCs w:val="18"/>
              </w:rPr>
            </w:pPr>
            <w:r w:rsidRPr="009A7268">
              <w:rPr>
                <w:rFonts w:cs="Arial"/>
                <w:color w:val="000000"/>
                <w:sz w:val="18"/>
                <w:szCs w:val="18"/>
              </w:rPr>
              <w:t>4</w:t>
            </w:r>
            <w:r w:rsidR="007B4E79" w:rsidRPr="009A7268">
              <w:rPr>
                <w:rFonts w:cs="Arial"/>
                <w:color w:val="000000"/>
                <w:sz w:val="18"/>
                <w:szCs w:val="18"/>
              </w:rPr>
              <w:t>.5</w:t>
            </w:r>
          </w:p>
        </w:tc>
        <w:tc>
          <w:tcPr>
            <w:tcW w:w="2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1CEA97B" w14:textId="605D96D9" w:rsidR="007B4E79" w:rsidRPr="009A7268" w:rsidRDefault="007B4E79" w:rsidP="007B4E79">
            <w:pPr>
              <w:ind w:left="131" w:right="89"/>
              <w:jc w:val="center"/>
              <w:rPr>
                <w:rFonts w:cs="Arial"/>
                <w:sz w:val="18"/>
                <w:szCs w:val="18"/>
              </w:rPr>
            </w:pPr>
            <w:r w:rsidRPr="009A7268">
              <w:rPr>
                <w:rFonts w:cs="Arial"/>
                <w:color w:val="000000"/>
                <w:sz w:val="18"/>
                <w:szCs w:val="18"/>
              </w:rPr>
              <w:t>4.5</w:t>
            </w:r>
          </w:p>
        </w:tc>
        <w:tc>
          <w:tcPr>
            <w:tcW w:w="18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048AB46" w14:textId="0170DBC7" w:rsidR="007B4E79" w:rsidRPr="009A7268" w:rsidRDefault="007B4E79" w:rsidP="007B4E79">
            <w:pPr>
              <w:ind w:left="131" w:right="89"/>
              <w:jc w:val="center"/>
              <w:rPr>
                <w:rFonts w:cs="Arial"/>
                <w:sz w:val="18"/>
                <w:szCs w:val="18"/>
              </w:rPr>
            </w:pPr>
            <w:r w:rsidRPr="009A7268">
              <w:rPr>
                <w:rFonts w:cs="Arial"/>
                <w:color w:val="000000"/>
                <w:sz w:val="18"/>
                <w:szCs w:val="18"/>
              </w:rPr>
              <w:t>1.5</w:t>
            </w:r>
          </w:p>
        </w:tc>
      </w:tr>
      <w:tr w:rsidR="007B4E79" w:rsidRPr="009A7268" w14:paraId="6EDC9D06" w14:textId="77777777" w:rsidTr="096852BB">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C199373" w14:textId="0F548B58" w:rsidR="007B4E79" w:rsidRPr="009A7268" w:rsidRDefault="007B4E79" w:rsidP="007B4E79">
            <w:pPr>
              <w:ind w:left="131" w:right="89"/>
              <w:rPr>
                <w:rFonts w:cs="Arial"/>
                <w:sz w:val="18"/>
                <w:szCs w:val="18"/>
              </w:rPr>
            </w:pPr>
            <w:r w:rsidRPr="009A7268">
              <w:rPr>
                <w:rFonts w:cs="Arial"/>
                <w:color w:val="000000"/>
                <w:sz w:val="18"/>
                <w:szCs w:val="18"/>
              </w:rPr>
              <w:t>The Brunts Academy</w:t>
            </w: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80B4AC2" w14:textId="39725D33" w:rsidR="007B4E79" w:rsidRPr="009A7268" w:rsidRDefault="007B4E79" w:rsidP="007B4E79">
            <w:pPr>
              <w:ind w:left="131" w:right="89"/>
              <w:rPr>
                <w:rFonts w:cs="Arial"/>
                <w:sz w:val="18"/>
                <w:szCs w:val="18"/>
              </w:rPr>
            </w:pPr>
            <w:r w:rsidRPr="009A7268">
              <w:rPr>
                <w:rFonts w:cs="Arial"/>
                <w:color w:val="000000"/>
                <w:sz w:val="18"/>
                <w:szCs w:val="18"/>
              </w:rPr>
              <w:t>Unsecure</w:t>
            </w:r>
          </w:p>
        </w:tc>
        <w:tc>
          <w:tcPr>
            <w:tcW w:w="13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3FB3B7" w14:textId="1204421F" w:rsidR="007B4E79" w:rsidRPr="009A7268" w:rsidRDefault="007B4E79" w:rsidP="007B4E79">
            <w:pPr>
              <w:ind w:left="131" w:right="89"/>
              <w:jc w:val="center"/>
              <w:rPr>
                <w:rFonts w:cs="Arial"/>
                <w:sz w:val="18"/>
                <w:szCs w:val="18"/>
              </w:rPr>
            </w:pPr>
            <w:r w:rsidRPr="009A7268">
              <w:rPr>
                <w:rFonts w:cs="Arial"/>
                <w:color w:val="000000"/>
                <w:sz w:val="18"/>
                <w:szCs w:val="18"/>
              </w:rPr>
              <w:t>Standard</w:t>
            </w:r>
          </w:p>
        </w:tc>
        <w:tc>
          <w:tcPr>
            <w:tcW w:w="1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ADE5903" w14:textId="48075576" w:rsidR="007B4E79" w:rsidRPr="009A7268" w:rsidRDefault="007B4E79" w:rsidP="007B4E79">
            <w:pPr>
              <w:ind w:left="131" w:right="89"/>
              <w:jc w:val="center"/>
              <w:rPr>
                <w:rFonts w:cs="Arial"/>
                <w:sz w:val="18"/>
                <w:szCs w:val="18"/>
              </w:rPr>
            </w:pPr>
            <w:r w:rsidRPr="009A7268">
              <w:rPr>
                <w:rFonts w:cs="Arial"/>
                <w:color w:val="000000"/>
                <w:sz w:val="18"/>
                <w:szCs w:val="18"/>
              </w:rPr>
              <w:t>2</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F09804A" w14:textId="61AC05B5" w:rsidR="007B4E79" w:rsidRPr="009A7268" w:rsidRDefault="007B4E79" w:rsidP="007B4E79">
            <w:pPr>
              <w:ind w:left="131" w:right="89"/>
              <w:jc w:val="center"/>
              <w:rPr>
                <w:rFonts w:cs="Arial"/>
                <w:sz w:val="18"/>
                <w:szCs w:val="18"/>
              </w:rPr>
            </w:pPr>
            <w:r w:rsidRPr="009A7268">
              <w:rPr>
                <w:rFonts w:cs="Arial"/>
                <w:color w:val="000000"/>
                <w:sz w:val="18"/>
                <w:szCs w:val="18"/>
              </w:rPr>
              <w:t>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A8B5334" w14:textId="1F63D53C" w:rsidR="007B4E79" w:rsidRPr="009A7268" w:rsidRDefault="007B4E79" w:rsidP="007B4E79">
            <w:pPr>
              <w:ind w:left="131" w:right="89"/>
              <w:jc w:val="center"/>
              <w:rPr>
                <w:rFonts w:cs="Arial"/>
                <w:sz w:val="18"/>
                <w:szCs w:val="18"/>
              </w:rPr>
            </w:pPr>
            <w:r w:rsidRPr="009A7268">
              <w:rPr>
                <w:rFonts w:cs="Arial"/>
                <w:color w:val="000000"/>
                <w:sz w:val="18"/>
                <w:szCs w:val="18"/>
              </w:rPr>
              <w:t>4.5</w:t>
            </w:r>
          </w:p>
        </w:tc>
        <w:tc>
          <w:tcPr>
            <w:tcW w:w="2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E03ADD5" w14:textId="53F833FD" w:rsidR="007B4E79" w:rsidRPr="009A7268" w:rsidRDefault="007B4E79" w:rsidP="007B4E79">
            <w:pPr>
              <w:ind w:left="131" w:right="89"/>
              <w:jc w:val="center"/>
              <w:rPr>
                <w:rFonts w:cs="Arial"/>
                <w:sz w:val="18"/>
                <w:szCs w:val="18"/>
              </w:rPr>
            </w:pPr>
            <w:r w:rsidRPr="009A7268">
              <w:rPr>
                <w:rFonts w:cs="Arial"/>
                <w:color w:val="000000"/>
                <w:sz w:val="18"/>
                <w:szCs w:val="18"/>
              </w:rPr>
              <w:t>-0.5</w:t>
            </w:r>
          </w:p>
        </w:tc>
        <w:tc>
          <w:tcPr>
            <w:tcW w:w="18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E30AA35" w14:textId="73EF5EE7" w:rsidR="007B4E79" w:rsidRPr="009A7268" w:rsidRDefault="007B4E79" w:rsidP="007B4E79">
            <w:pPr>
              <w:ind w:left="131" w:right="89"/>
              <w:jc w:val="center"/>
              <w:rPr>
                <w:rFonts w:cs="Arial"/>
                <w:sz w:val="18"/>
                <w:szCs w:val="18"/>
              </w:rPr>
            </w:pPr>
            <w:r w:rsidRPr="009A7268">
              <w:rPr>
                <w:rFonts w:cs="Arial"/>
                <w:color w:val="000000"/>
                <w:sz w:val="18"/>
                <w:szCs w:val="18"/>
              </w:rPr>
              <w:t>No spare capacity</w:t>
            </w:r>
          </w:p>
        </w:tc>
      </w:tr>
      <w:tr w:rsidR="007B4E79" w:rsidRPr="009A7268" w14:paraId="5B9A87CA" w14:textId="77777777" w:rsidTr="096852BB">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F3B4E69" w14:textId="736E4A23" w:rsidR="007B4E79" w:rsidRPr="009A7268" w:rsidRDefault="007B4E79" w:rsidP="007B4E79">
            <w:pPr>
              <w:ind w:left="131" w:right="89"/>
              <w:rPr>
                <w:rFonts w:cs="Arial"/>
                <w:sz w:val="18"/>
                <w:szCs w:val="18"/>
              </w:rPr>
            </w:pPr>
            <w:r w:rsidRPr="009A7268">
              <w:rPr>
                <w:rFonts w:cs="Arial"/>
                <w:color w:val="000000"/>
                <w:sz w:val="18"/>
                <w:szCs w:val="18"/>
              </w:rPr>
              <w:t>The Garibaldi School</w:t>
            </w: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50C5ADE" w14:textId="691F0E08" w:rsidR="007B4E79" w:rsidRPr="009A7268" w:rsidRDefault="007B4E79" w:rsidP="007B4E79">
            <w:pPr>
              <w:ind w:left="131" w:right="89"/>
              <w:rPr>
                <w:rFonts w:cs="Arial"/>
                <w:sz w:val="18"/>
                <w:szCs w:val="18"/>
              </w:rPr>
            </w:pPr>
            <w:r w:rsidRPr="009A7268">
              <w:rPr>
                <w:rFonts w:cs="Arial"/>
                <w:color w:val="000000"/>
                <w:sz w:val="18"/>
                <w:szCs w:val="18"/>
              </w:rPr>
              <w:t>Unsecure</w:t>
            </w:r>
          </w:p>
        </w:tc>
        <w:tc>
          <w:tcPr>
            <w:tcW w:w="13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606F44D" w14:textId="4869640C" w:rsidR="007B4E79" w:rsidRPr="009A7268" w:rsidRDefault="007B4E79" w:rsidP="007B4E79">
            <w:pPr>
              <w:ind w:left="131" w:right="89"/>
              <w:jc w:val="center"/>
              <w:rPr>
                <w:rFonts w:cs="Arial"/>
                <w:sz w:val="18"/>
                <w:szCs w:val="18"/>
              </w:rPr>
            </w:pPr>
            <w:r w:rsidRPr="009A7268">
              <w:rPr>
                <w:rFonts w:cs="Arial"/>
                <w:color w:val="000000"/>
                <w:sz w:val="18"/>
                <w:szCs w:val="18"/>
              </w:rPr>
              <w:t>Standard</w:t>
            </w:r>
          </w:p>
        </w:tc>
        <w:tc>
          <w:tcPr>
            <w:tcW w:w="1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3D72ABB" w14:textId="5C66711F" w:rsidR="007B4E79" w:rsidRPr="009A7268" w:rsidRDefault="007B4E79" w:rsidP="007B4E79">
            <w:pPr>
              <w:ind w:left="131" w:right="89"/>
              <w:jc w:val="center"/>
              <w:rPr>
                <w:rFonts w:cs="Arial"/>
                <w:sz w:val="18"/>
                <w:szCs w:val="18"/>
              </w:rPr>
            </w:pPr>
            <w:r w:rsidRPr="009A7268">
              <w:rPr>
                <w:rFonts w:cs="Arial"/>
                <w:color w:val="000000"/>
                <w:sz w:val="18"/>
                <w:szCs w:val="18"/>
              </w:rPr>
              <w:t>2</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08F0C0A" w14:textId="4118B6A2" w:rsidR="007B4E79" w:rsidRPr="009A7268" w:rsidRDefault="007B4E79" w:rsidP="007B4E79">
            <w:pPr>
              <w:ind w:left="131" w:right="89"/>
              <w:jc w:val="center"/>
              <w:rPr>
                <w:rFonts w:cs="Arial"/>
                <w:sz w:val="18"/>
                <w:szCs w:val="18"/>
              </w:rPr>
            </w:pPr>
            <w:r w:rsidRPr="009A7268">
              <w:rPr>
                <w:rFonts w:cs="Arial"/>
                <w:color w:val="000000"/>
                <w:sz w:val="18"/>
                <w:szCs w:val="18"/>
              </w:rPr>
              <w:t>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ACDE01B" w14:textId="6C234249" w:rsidR="007B4E79" w:rsidRPr="009A7268" w:rsidRDefault="007B4E79" w:rsidP="007B4E79">
            <w:pPr>
              <w:ind w:left="131" w:right="89"/>
              <w:jc w:val="center"/>
              <w:rPr>
                <w:rFonts w:cs="Arial"/>
                <w:sz w:val="18"/>
                <w:szCs w:val="18"/>
              </w:rPr>
            </w:pPr>
            <w:r w:rsidRPr="009A7268">
              <w:rPr>
                <w:rFonts w:cs="Arial"/>
                <w:color w:val="000000"/>
                <w:sz w:val="18"/>
                <w:szCs w:val="18"/>
              </w:rPr>
              <w:t>2</w:t>
            </w:r>
          </w:p>
        </w:tc>
        <w:tc>
          <w:tcPr>
            <w:tcW w:w="21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71B4B0C" w14:textId="1FB2D7C4" w:rsidR="007B4E79" w:rsidRPr="009A7268" w:rsidRDefault="007B4E79" w:rsidP="007B4E79">
            <w:pPr>
              <w:ind w:left="131" w:right="89"/>
              <w:jc w:val="center"/>
              <w:rPr>
                <w:rFonts w:cs="Arial"/>
                <w:sz w:val="18"/>
                <w:szCs w:val="18"/>
              </w:rPr>
            </w:pPr>
            <w:r w:rsidRPr="009A7268">
              <w:rPr>
                <w:rFonts w:cs="Arial"/>
                <w:color w:val="000000"/>
                <w:sz w:val="18"/>
                <w:szCs w:val="18"/>
              </w:rPr>
              <w:t>2</w:t>
            </w:r>
          </w:p>
        </w:tc>
        <w:tc>
          <w:tcPr>
            <w:tcW w:w="18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3D1AB9AA" w14:textId="2B0C4D9A" w:rsidR="007B4E79" w:rsidRPr="009A7268" w:rsidRDefault="007B4E79" w:rsidP="007B4E79">
            <w:pPr>
              <w:ind w:left="131" w:right="89"/>
              <w:jc w:val="center"/>
              <w:rPr>
                <w:rFonts w:cs="Arial"/>
                <w:sz w:val="18"/>
                <w:szCs w:val="18"/>
              </w:rPr>
            </w:pPr>
            <w:r w:rsidRPr="009A7268">
              <w:rPr>
                <w:rFonts w:cs="Arial"/>
                <w:color w:val="000000"/>
                <w:sz w:val="18"/>
                <w:szCs w:val="18"/>
              </w:rPr>
              <w:t>2</w:t>
            </w:r>
          </w:p>
        </w:tc>
      </w:tr>
    </w:tbl>
    <w:p w14:paraId="35ECB16A" w14:textId="77777777" w:rsidR="00AE60BA" w:rsidRPr="00BB68D0" w:rsidRDefault="00AE60BA" w:rsidP="00AE60BA">
      <w:pPr>
        <w:pStyle w:val="ListParagraph"/>
        <w:jc w:val="both"/>
        <w:rPr>
          <w:rFonts w:asciiTheme="minorBidi" w:hAnsiTheme="minorBidi"/>
          <w:highlight w:val="yellow"/>
        </w:rPr>
      </w:pPr>
    </w:p>
    <w:p w14:paraId="709F4C4B" w14:textId="7A921911" w:rsidR="00AE60BA" w:rsidRPr="0069098A" w:rsidRDefault="00AE60BA">
      <w:pPr>
        <w:pStyle w:val="ListParagraph"/>
        <w:numPr>
          <w:ilvl w:val="0"/>
          <w:numId w:val="47"/>
        </w:numPr>
        <w:ind w:hanging="720"/>
        <w:jc w:val="both"/>
        <w:rPr>
          <w:rFonts w:asciiTheme="minorBidi" w:hAnsiTheme="minorBidi"/>
          <w:szCs w:val="22"/>
        </w:rPr>
      </w:pPr>
      <w:r w:rsidRPr="00EF3BFE">
        <w:rPr>
          <w:rFonts w:asciiTheme="minorBidi" w:hAnsiTheme="minorBidi"/>
          <w:szCs w:val="22"/>
        </w:rPr>
        <w:t xml:space="preserve">Table </w:t>
      </w:r>
      <w:r w:rsidR="0007013E" w:rsidRPr="00EF3BFE">
        <w:rPr>
          <w:rFonts w:asciiTheme="minorBidi" w:hAnsiTheme="minorBidi"/>
          <w:szCs w:val="22"/>
        </w:rPr>
        <w:t>2</w:t>
      </w:r>
      <w:r w:rsidRPr="00EF3BFE">
        <w:rPr>
          <w:rFonts w:asciiTheme="minorBidi" w:hAnsiTheme="minorBidi"/>
          <w:szCs w:val="22"/>
        </w:rPr>
        <w:t xml:space="preserve">1 shows that securing community use agreements on Adult 11v11 pitches would add </w:t>
      </w:r>
      <w:r w:rsidR="0007013E" w:rsidRPr="00EF3BFE">
        <w:rPr>
          <w:rFonts w:asciiTheme="minorBidi" w:hAnsiTheme="minorBidi"/>
          <w:szCs w:val="22"/>
        </w:rPr>
        <w:t>4</w:t>
      </w:r>
      <w:r w:rsidRPr="00EF3BFE">
        <w:rPr>
          <w:rFonts w:asciiTheme="minorBidi" w:hAnsiTheme="minorBidi"/>
          <w:szCs w:val="22"/>
        </w:rPr>
        <w:t xml:space="preserve"> MES of peak time capacity to the study area, lowering </w:t>
      </w:r>
      <w:r w:rsidRPr="0069098A">
        <w:rPr>
          <w:rFonts w:asciiTheme="minorBidi" w:hAnsiTheme="minorBidi"/>
          <w:szCs w:val="22"/>
        </w:rPr>
        <w:t>the current deficit to -</w:t>
      </w:r>
      <w:r w:rsidR="00003BDA" w:rsidRPr="0069098A">
        <w:rPr>
          <w:rFonts w:asciiTheme="minorBidi" w:hAnsiTheme="minorBidi"/>
          <w:szCs w:val="22"/>
        </w:rPr>
        <w:t>2</w:t>
      </w:r>
      <w:r w:rsidRPr="0069098A">
        <w:rPr>
          <w:rFonts w:asciiTheme="minorBidi" w:hAnsiTheme="minorBidi"/>
          <w:szCs w:val="22"/>
        </w:rPr>
        <w:t>.5 MES per week</w:t>
      </w:r>
      <w:r w:rsidR="00003BDA" w:rsidRPr="0069098A">
        <w:rPr>
          <w:rFonts w:asciiTheme="minorBidi" w:hAnsiTheme="minorBidi"/>
          <w:szCs w:val="22"/>
        </w:rPr>
        <w:t xml:space="preserve"> and the future deficit to </w:t>
      </w:r>
      <w:r w:rsidR="00523C80" w:rsidRPr="0069098A">
        <w:rPr>
          <w:rFonts w:asciiTheme="minorBidi" w:hAnsiTheme="minorBidi"/>
          <w:szCs w:val="22"/>
        </w:rPr>
        <w:t xml:space="preserve">-9 MES by 2043. </w:t>
      </w:r>
    </w:p>
    <w:p w14:paraId="41542BD9" w14:textId="77777777" w:rsidR="00AE60BA" w:rsidRPr="0069098A" w:rsidRDefault="00AE60BA" w:rsidP="00AE60BA">
      <w:pPr>
        <w:pStyle w:val="ListParagraph"/>
        <w:jc w:val="both"/>
        <w:rPr>
          <w:rFonts w:asciiTheme="minorBidi" w:hAnsiTheme="minorBidi"/>
          <w:szCs w:val="22"/>
        </w:rPr>
      </w:pPr>
    </w:p>
    <w:p w14:paraId="545F0201" w14:textId="0579E13E" w:rsidR="00AE60BA" w:rsidRPr="0069098A" w:rsidRDefault="00AE60BA">
      <w:pPr>
        <w:pStyle w:val="ListParagraph"/>
        <w:numPr>
          <w:ilvl w:val="0"/>
          <w:numId w:val="47"/>
        </w:numPr>
        <w:ind w:hanging="720"/>
        <w:jc w:val="both"/>
        <w:rPr>
          <w:rFonts w:asciiTheme="minorBidi" w:hAnsiTheme="minorBidi"/>
        </w:rPr>
      </w:pPr>
      <w:r w:rsidRPr="02E8F753">
        <w:rPr>
          <w:rFonts w:asciiTheme="minorBidi" w:hAnsiTheme="minorBidi"/>
        </w:rPr>
        <w:t xml:space="preserve">However, if access to the community was removed from the sites in Table </w:t>
      </w:r>
      <w:r w:rsidR="00523C80" w:rsidRPr="02E8F753">
        <w:rPr>
          <w:rFonts w:asciiTheme="minorBidi" w:hAnsiTheme="minorBidi"/>
        </w:rPr>
        <w:t>21</w:t>
      </w:r>
      <w:r w:rsidRPr="02E8F753">
        <w:rPr>
          <w:rFonts w:asciiTheme="minorBidi" w:hAnsiTheme="minorBidi"/>
        </w:rPr>
        <w:t xml:space="preserve">, </w:t>
      </w:r>
      <w:r w:rsidR="005E13FB">
        <w:rPr>
          <w:rFonts w:asciiTheme="minorBidi" w:hAnsiTheme="minorBidi"/>
        </w:rPr>
        <w:t>4.5</w:t>
      </w:r>
      <w:r w:rsidRPr="02E8F753">
        <w:rPr>
          <w:rFonts w:asciiTheme="minorBidi" w:hAnsiTheme="minorBidi"/>
        </w:rPr>
        <w:t xml:space="preserve"> MES of demand would be displaced </w:t>
      </w:r>
      <w:r w:rsidR="27BE71FE" w:rsidRPr="02E8F753">
        <w:rPr>
          <w:rFonts w:asciiTheme="minorBidi" w:hAnsiTheme="minorBidi"/>
        </w:rPr>
        <w:t xml:space="preserve">with </w:t>
      </w:r>
      <w:r w:rsidR="00EF3BFE" w:rsidRPr="02E8F753">
        <w:rPr>
          <w:rFonts w:asciiTheme="minorBidi" w:hAnsiTheme="minorBidi"/>
        </w:rPr>
        <w:t>no</w:t>
      </w:r>
      <w:r w:rsidRPr="02E8F753">
        <w:rPr>
          <w:rFonts w:asciiTheme="minorBidi" w:hAnsiTheme="minorBidi"/>
        </w:rPr>
        <w:t xml:space="preserve"> capacity elsewhere to meet additional demand. </w:t>
      </w:r>
    </w:p>
    <w:p w14:paraId="3DCC0F78" w14:textId="77777777" w:rsidR="00AE60BA" w:rsidRPr="0069098A" w:rsidRDefault="00AE60BA" w:rsidP="00AE60BA">
      <w:pPr>
        <w:jc w:val="both"/>
        <w:rPr>
          <w:rFonts w:asciiTheme="minorBidi" w:hAnsiTheme="minorBidi"/>
        </w:rPr>
      </w:pPr>
    </w:p>
    <w:p w14:paraId="587A3E77" w14:textId="73FCAEF8" w:rsidR="00AE60BA" w:rsidRPr="0069098A" w:rsidRDefault="00CC4E8E" w:rsidP="00CC4E8E">
      <w:pPr>
        <w:pStyle w:val="Caption"/>
        <w:rPr>
          <w:rFonts w:asciiTheme="minorBidi" w:hAnsiTheme="minorBidi" w:cstheme="minorBidi"/>
        </w:rPr>
      </w:pPr>
      <w:bookmarkStart w:id="110" w:name="_Toc237423687"/>
      <w:r>
        <w:t xml:space="preserve">Table </w:t>
      </w:r>
      <w:fldSimple w:instr=" SEQ Table \* ARABIC ">
        <w:r w:rsidR="00DE447E">
          <w:rPr>
            <w:noProof/>
          </w:rPr>
          <w:t>22</w:t>
        </w:r>
      </w:fldSimple>
      <w:r w:rsidR="00AE60BA" w:rsidRPr="0069098A">
        <w:rPr>
          <w:rFonts w:asciiTheme="minorBidi" w:hAnsiTheme="minorBidi" w:cstheme="minorBidi"/>
        </w:rPr>
        <w:t>: Youth 11v11 Capacity Analysis – Unsecure Sites</w:t>
      </w:r>
      <w:bookmarkEnd w:id="110"/>
    </w:p>
    <w:p w14:paraId="64BB4D32" w14:textId="77777777" w:rsidR="00AE60BA" w:rsidRPr="00BB68D0" w:rsidRDefault="00AE60BA" w:rsidP="00AE60BA">
      <w:pPr>
        <w:jc w:val="both"/>
        <w:rPr>
          <w:rFonts w:asciiTheme="minorBidi" w:hAnsiTheme="minorBidi"/>
          <w:highlight w:val="yellow"/>
        </w:rPr>
      </w:pPr>
    </w:p>
    <w:tbl>
      <w:tblPr>
        <w:tblW w:w="14742" w:type="dxa"/>
        <w:tblInd w:w="704" w:type="dxa"/>
        <w:tblCellMar>
          <w:left w:w="0" w:type="dxa"/>
          <w:right w:w="0" w:type="dxa"/>
        </w:tblCellMar>
        <w:tblLook w:val="04A0" w:firstRow="1" w:lastRow="0" w:firstColumn="1" w:lastColumn="0" w:noHBand="0" w:noVBand="1"/>
      </w:tblPr>
      <w:tblGrid>
        <w:gridCol w:w="2693"/>
        <w:gridCol w:w="1418"/>
        <w:gridCol w:w="1343"/>
        <w:gridCol w:w="1409"/>
        <w:gridCol w:w="2067"/>
        <w:gridCol w:w="1843"/>
        <w:gridCol w:w="2126"/>
        <w:gridCol w:w="1843"/>
      </w:tblGrid>
      <w:tr w:rsidR="006A2590" w:rsidRPr="001E7213" w14:paraId="505E11B2" w14:textId="77777777" w:rsidTr="001E7213">
        <w:trPr>
          <w:cantSplit/>
          <w:trHeight w:val="340"/>
          <w:tblHeader/>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0FA59431" w14:textId="77777777" w:rsidR="006A2590" w:rsidRPr="001E7213" w:rsidRDefault="006A2590">
            <w:pPr>
              <w:ind w:left="131" w:right="89"/>
              <w:rPr>
                <w:rFonts w:cs="Arial"/>
                <w:b/>
                <w:bCs/>
                <w:sz w:val="18"/>
                <w:szCs w:val="18"/>
              </w:rPr>
            </w:pPr>
            <w:r w:rsidRPr="001E7213">
              <w:rPr>
                <w:rFonts w:cs="Arial"/>
                <w:b/>
                <w:bCs/>
                <w:sz w:val="18"/>
                <w:szCs w:val="18"/>
              </w:rPr>
              <w:t>Site name</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5E32D798" w14:textId="77777777" w:rsidR="006A2590" w:rsidRPr="001E7213" w:rsidRDefault="006A2590">
            <w:pPr>
              <w:ind w:left="131" w:right="89"/>
              <w:rPr>
                <w:rFonts w:cs="Arial"/>
                <w:b/>
                <w:bCs/>
                <w:sz w:val="18"/>
                <w:szCs w:val="18"/>
              </w:rPr>
            </w:pPr>
            <w:r w:rsidRPr="001E7213">
              <w:rPr>
                <w:rFonts w:cs="Arial"/>
                <w:b/>
                <w:bCs/>
                <w:sz w:val="18"/>
                <w:szCs w:val="18"/>
              </w:rPr>
              <w:t>Security of Tenure</w:t>
            </w:r>
          </w:p>
        </w:tc>
        <w:tc>
          <w:tcPr>
            <w:tcW w:w="13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F85BA1C" w14:textId="77777777" w:rsidR="006A2590" w:rsidRPr="001E7213" w:rsidRDefault="006A2590">
            <w:pPr>
              <w:ind w:left="131" w:right="89"/>
              <w:jc w:val="center"/>
              <w:rPr>
                <w:rFonts w:cs="Arial"/>
                <w:b/>
                <w:bCs/>
                <w:sz w:val="18"/>
                <w:szCs w:val="18"/>
              </w:rPr>
            </w:pPr>
            <w:r w:rsidRPr="001E7213">
              <w:rPr>
                <w:rFonts w:cs="Arial"/>
                <w:b/>
                <w:bCs/>
                <w:sz w:val="18"/>
                <w:szCs w:val="18"/>
              </w:rPr>
              <w:t>Pitch Quality</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2841A07C" w14:textId="77777777" w:rsidR="006A2590" w:rsidRPr="001E7213" w:rsidRDefault="006A2590">
            <w:pPr>
              <w:ind w:left="131" w:right="89"/>
              <w:jc w:val="center"/>
              <w:rPr>
                <w:rFonts w:cs="Arial"/>
                <w:b/>
                <w:bCs/>
                <w:sz w:val="18"/>
                <w:szCs w:val="18"/>
              </w:rPr>
            </w:pPr>
            <w:r w:rsidRPr="001E7213">
              <w:rPr>
                <w:rFonts w:cs="Arial"/>
                <w:b/>
                <w:bCs/>
                <w:sz w:val="18"/>
                <w:szCs w:val="18"/>
              </w:rPr>
              <w:t>No. Pitches</w:t>
            </w:r>
          </w:p>
        </w:tc>
        <w:tc>
          <w:tcPr>
            <w:tcW w:w="2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78B6867E" w14:textId="77777777" w:rsidR="006A2590" w:rsidRPr="001E7213" w:rsidRDefault="006A2590">
            <w:pPr>
              <w:ind w:left="131" w:right="89"/>
              <w:jc w:val="center"/>
              <w:rPr>
                <w:rFonts w:cs="Arial"/>
                <w:b/>
                <w:bCs/>
                <w:sz w:val="18"/>
                <w:szCs w:val="18"/>
              </w:rPr>
            </w:pPr>
            <w:r w:rsidRPr="001E7213">
              <w:rPr>
                <w:rFonts w:cs="Arial"/>
                <w:b/>
                <w:bCs/>
                <w:sz w:val="18"/>
                <w:szCs w:val="18"/>
              </w:rPr>
              <w:t>Pitch capacity MES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0D527AA0" w14:textId="77777777" w:rsidR="006A2590" w:rsidRPr="001E7213" w:rsidRDefault="006A2590">
            <w:pPr>
              <w:ind w:left="131" w:right="89"/>
              <w:jc w:val="center"/>
              <w:rPr>
                <w:rFonts w:cs="Arial"/>
                <w:b/>
                <w:bCs/>
                <w:sz w:val="18"/>
                <w:szCs w:val="18"/>
              </w:rPr>
            </w:pPr>
            <w:r w:rsidRPr="001E7213">
              <w:rPr>
                <w:rFonts w:cs="Arial"/>
                <w:b/>
                <w:bCs/>
                <w:sz w:val="18"/>
                <w:szCs w:val="18"/>
              </w:rPr>
              <w:t>Pitch demand MES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3037005A" w14:textId="77777777" w:rsidR="006A2590" w:rsidRPr="001E7213" w:rsidRDefault="006A2590">
            <w:pPr>
              <w:ind w:left="131" w:right="89"/>
              <w:jc w:val="center"/>
              <w:rPr>
                <w:rFonts w:cs="Arial"/>
                <w:b/>
                <w:bCs/>
                <w:sz w:val="18"/>
                <w:szCs w:val="18"/>
              </w:rPr>
            </w:pPr>
            <w:r w:rsidRPr="001E7213">
              <w:rPr>
                <w:rFonts w:cs="Arial"/>
                <w:b/>
                <w:bCs/>
                <w:sz w:val="18"/>
                <w:szCs w:val="18"/>
              </w:rPr>
              <w:t>Balance Weekly MES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9154753" w14:textId="77777777" w:rsidR="006A2590" w:rsidRPr="001E7213" w:rsidRDefault="006A2590">
            <w:pPr>
              <w:ind w:left="131" w:right="89"/>
              <w:jc w:val="center"/>
              <w:rPr>
                <w:rFonts w:cs="Arial"/>
                <w:b/>
                <w:bCs/>
                <w:sz w:val="18"/>
                <w:szCs w:val="18"/>
              </w:rPr>
            </w:pPr>
            <w:r w:rsidRPr="001E7213">
              <w:rPr>
                <w:rFonts w:cs="Arial"/>
                <w:b/>
                <w:bCs/>
                <w:sz w:val="18"/>
                <w:szCs w:val="18"/>
              </w:rPr>
              <w:t>Peak period MES</w:t>
            </w:r>
          </w:p>
        </w:tc>
      </w:tr>
      <w:tr w:rsidR="002F2B9B" w:rsidRPr="001E7213" w14:paraId="52283FC8" w14:textId="77777777" w:rsidTr="001E7213">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3D9ABA3" w14:textId="06398A71" w:rsidR="002F2B9B" w:rsidRPr="001E7213" w:rsidRDefault="002F2B9B" w:rsidP="002F2B9B">
            <w:pPr>
              <w:ind w:left="131" w:right="89"/>
              <w:rPr>
                <w:rFonts w:cs="Arial"/>
                <w:sz w:val="18"/>
                <w:szCs w:val="18"/>
              </w:rPr>
            </w:pPr>
            <w:r w:rsidRPr="001E7213">
              <w:rPr>
                <w:rFonts w:cs="Arial"/>
                <w:color w:val="000000"/>
                <w:sz w:val="18"/>
                <w:szCs w:val="18"/>
              </w:rPr>
              <w:t>The Brunts Academy</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09A5B1E" w14:textId="6880CA25" w:rsidR="002F2B9B" w:rsidRPr="001E7213" w:rsidRDefault="002F2B9B" w:rsidP="002F2B9B">
            <w:pPr>
              <w:ind w:left="131" w:right="89"/>
              <w:rPr>
                <w:rFonts w:cs="Arial"/>
                <w:sz w:val="18"/>
                <w:szCs w:val="18"/>
              </w:rPr>
            </w:pPr>
            <w:r w:rsidRPr="001E7213">
              <w:rPr>
                <w:rFonts w:cs="Arial"/>
                <w:color w:val="000000"/>
                <w:sz w:val="18"/>
                <w:szCs w:val="18"/>
              </w:rPr>
              <w:t>Unsecure</w:t>
            </w:r>
          </w:p>
        </w:tc>
        <w:tc>
          <w:tcPr>
            <w:tcW w:w="13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CA64BA5" w14:textId="0E859B03" w:rsidR="002F2B9B" w:rsidRPr="001E7213" w:rsidRDefault="002F2B9B" w:rsidP="002F2B9B">
            <w:pPr>
              <w:ind w:left="131" w:right="89"/>
              <w:jc w:val="center"/>
              <w:rPr>
                <w:rFonts w:cs="Arial"/>
                <w:sz w:val="18"/>
                <w:szCs w:val="18"/>
              </w:rPr>
            </w:pPr>
            <w:r w:rsidRPr="001E7213">
              <w:rPr>
                <w:rFonts w:cs="Arial"/>
                <w:color w:val="000000"/>
                <w:sz w:val="18"/>
                <w:szCs w:val="18"/>
              </w:rPr>
              <w:t>Standard</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2B09FD4" w14:textId="598B31D3" w:rsidR="002F2B9B" w:rsidRPr="001E7213" w:rsidRDefault="002F2B9B" w:rsidP="002F2B9B">
            <w:pPr>
              <w:ind w:left="131" w:right="89"/>
              <w:jc w:val="center"/>
              <w:rPr>
                <w:rFonts w:cs="Arial"/>
                <w:sz w:val="18"/>
                <w:szCs w:val="18"/>
              </w:rPr>
            </w:pPr>
            <w:r w:rsidRPr="001E7213">
              <w:rPr>
                <w:rFonts w:cs="Arial"/>
                <w:color w:val="000000"/>
                <w:sz w:val="18"/>
                <w:szCs w:val="18"/>
              </w:rPr>
              <w:t>1</w:t>
            </w:r>
          </w:p>
        </w:tc>
        <w:tc>
          <w:tcPr>
            <w:tcW w:w="2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CF06C45" w14:textId="445064DD" w:rsidR="002F2B9B" w:rsidRPr="001E7213" w:rsidRDefault="002F2B9B" w:rsidP="002F2B9B">
            <w:pPr>
              <w:ind w:left="131" w:right="89"/>
              <w:jc w:val="center"/>
              <w:rPr>
                <w:rFonts w:cs="Arial"/>
                <w:sz w:val="18"/>
                <w:szCs w:val="18"/>
              </w:rPr>
            </w:pPr>
            <w:r w:rsidRPr="001E7213">
              <w:rPr>
                <w:rFonts w:cs="Arial"/>
                <w:color w:val="000000"/>
                <w:sz w:val="18"/>
                <w:szCs w:val="18"/>
              </w:rPr>
              <w:t>2</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E766E42" w14:textId="5B3A4AB3" w:rsidR="002F2B9B" w:rsidRPr="001E7213" w:rsidRDefault="002F2B9B" w:rsidP="002F2B9B">
            <w:pPr>
              <w:ind w:left="131" w:right="89"/>
              <w:jc w:val="center"/>
              <w:rPr>
                <w:rFonts w:cs="Arial"/>
                <w:sz w:val="18"/>
                <w:szCs w:val="18"/>
              </w:rPr>
            </w:pPr>
            <w:r w:rsidRPr="001E7213">
              <w:rPr>
                <w:rFonts w:cs="Arial"/>
                <w:color w:val="000000"/>
                <w:sz w:val="18"/>
                <w:szCs w:val="18"/>
              </w:rPr>
              <w:t>4.5</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noWrap/>
            <w:tcMar>
              <w:top w:w="15" w:type="dxa"/>
              <w:left w:w="15" w:type="dxa"/>
              <w:bottom w:w="0" w:type="dxa"/>
              <w:right w:w="15" w:type="dxa"/>
            </w:tcMar>
            <w:vAlign w:val="center"/>
          </w:tcPr>
          <w:p w14:paraId="40708FA0" w14:textId="66509BC1" w:rsidR="002F2B9B" w:rsidRPr="001E7213" w:rsidRDefault="002F2B9B" w:rsidP="002F2B9B">
            <w:pPr>
              <w:ind w:left="131" w:right="89"/>
              <w:jc w:val="center"/>
              <w:rPr>
                <w:rFonts w:cs="Arial"/>
                <w:sz w:val="18"/>
                <w:szCs w:val="18"/>
              </w:rPr>
            </w:pPr>
            <w:r w:rsidRPr="001E7213">
              <w:rPr>
                <w:rFonts w:cs="Arial"/>
                <w:color w:val="000000"/>
                <w:sz w:val="18"/>
                <w:szCs w:val="18"/>
              </w:rPr>
              <w:t>-2.5</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D78"/>
            <w:vAlign w:val="center"/>
          </w:tcPr>
          <w:p w14:paraId="3942C910" w14:textId="3D741614" w:rsidR="002F2B9B" w:rsidRPr="001E7213" w:rsidRDefault="002F2B9B" w:rsidP="002F2B9B">
            <w:pPr>
              <w:ind w:left="131" w:right="89"/>
              <w:jc w:val="center"/>
              <w:rPr>
                <w:rFonts w:cs="Arial"/>
                <w:sz w:val="18"/>
                <w:szCs w:val="18"/>
              </w:rPr>
            </w:pPr>
            <w:r w:rsidRPr="001E7213">
              <w:rPr>
                <w:rFonts w:cs="Arial"/>
                <w:color w:val="000000"/>
                <w:sz w:val="18"/>
                <w:szCs w:val="18"/>
              </w:rPr>
              <w:t>No spare capacity</w:t>
            </w:r>
          </w:p>
        </w:tc>
      </w:tr>
      <w:tr w:rsidR="002F2B9B" w:rsidRPr="001E7213" w14:paraId="39291751" w14:textId="77777777" w:rsidTr="001E7213">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D23B4BE" w14:textId="2FD7D704" w:rsidR="002F2B9B" w:rsidRPr="001E7213" w:rsidRDefault="002F2B9B" w:rsidP="002F2B9B">
            <w:pPr>
              <w:ind w:left="131" w:right="89"/>
              <w:rPr>
                <w:rFonts w:eastAsia="Arial" w:cs="Arial"/>
                <w:bCs/>
                <w:color w:val="000000"/>
                <w:sz w:val="18"/>
                <w:szCs w:val="18"/>
              </w:rPr>
            </w:pPr>
            <w:r w:rsidRPr="001E7213">
              <w:rPr>
                <w:rFonts w:cs="Arial"/>
                <w:color w:val="000000"/>
                <w:sz w:val="18"/>
                <w:szCs w:val="18"/>
              </w:rPr>
              <w:t>The Garibaldi School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DD9DC1B" w14:textId="06608BAC" w:rsidR="002F2B9B" w:rsidRPr="001E7213" w:rsidRDefault="002F2B9B" w:rsidP="002F2B9B">
            <w:pPr>
              <w:ind w:left="131" w:right="89"/>
              <w:rPr>
                <w:rFonts w:cs="Arial"/>
                <w:sz w:val="18"/>
                <w:szCs w:val="18"/>
              </w:rPr>
            </w:pPr>
            <w:r w:rsidRPr="001E7213">
              <w:rPr>
                <w:rFonts w:cs="Arial"/>
                <w:color w:val="000000"/>
                <w:sz w:val="18"/>
                <w:szCs w:val="18"/>
              </w:rPr>
              <w:t>Unsecure</w:t>
            </w:r>
          </w:p>
        </w:tc>
        <w:tc>
          <w:tcPr>
            <w:tcW w:w="13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DDADAE" w14:textId="369878B7" w:rsidR="002F2B9B" w:rsidRPr="001E7213" w:rsidRDefault="002F2B9B" w:rsidP="002F2B9B">
            <w:pPr>
              <w:ind w:left="131" w:right="89"/>
              <w:jc w:val="center"/>
              <w:rPr>
                <w:rFonts w:cs="Arial"/>
                <w:sz w:val="18"/>
                <w:szCs w:val="18"/>
              </w:rPr>
            </w:pPr>
            <w:r w:rsidRPr="001E7213">
              <w:rPr>
                <w:rFonts w:cs="Arial"/>
                <w:color w:val="000000"/>
                <w:sz w:val="18"/>
                <w:szCs w:val="18"/>
              </w:rPr>
              <w:t>Standard</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85CDD0E" w14:textId="4C034005" w:rsidR="002F2B9B" w:rsidRPr="001E7213" w:rsidRDefault="002F2B9B" w:rsidP="002F2B9B">
            <w:pPr>
              <w:ind w:left="131" w:right="89"/>
              <w:jc w:val="center"/>
              <w:rPr>
                <w:rFonts w:cs="Arial"/>
                <w:sz w:val="18"/>
                <w:szCs w:val="18"/>
              </w:rPr>
            </w:pPr>
            <w:r w:rsidRPr="001E7213">
              <w:rPr>
                <w:rFonts w:cs="Arial"/>
                <w:color w:val="000000"/>
                <w:sz w:val="18"/>
                <w:szCs w:val="18"/>
              </w:rPr>
              <w:t>2</w:t>
            </w:r>
          </w:p>
        </w:tc>
        <w:tc>
          <w:tcPr>
            <w:tcW w:w="2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D992AB1" w14:textId="297FC460" w:rsidR="002F2B9B" w:rsidRPr="001E7213" w:rsidRDefault="002F2B9B" w:rsidP="002F2B9B">
            <w:pPr>
              <w:ind w:left="131" w:right="89"/>
              <w:jc w:val="center"/>
              <w:rPr>
                <w:rFonts w:cs="Arial"/>
                <w:sz w:val="18"/>
                <w:szCs w:val="18"/>
              </w:rPr>
            </w:pPr>
            <w:r w:rsidRPr="001E7213">
              <w:rPr>
                <w:rFonts w:cs="Arial"/>
                <w:color w:val="000000"/>
                <w:sz w:val="18"/>
                <w:szCs w:val="18"/>
              </w:rPr>
              <w:t>4</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807A283" w14:textId="259D58D0" w:rsidR="002F2B9B" w:rsidRPr="001E7213" w:rsidRDefault="002F2B9B" w:rsidP="002F2B9B">
            <w:pPr>
              <w:ind w:left="131" w:right="89"/>
              <w:jc w:val="center"/>
              <w:rPr>
                <w:rFonts w:cs="Arial"/>
                <w:sz w:val="18"/>
                <w:szCs w:val="18"/>
              </w:rPr>
            </w:pPr>
            <w:r w:rsidRPr="001E7213">
              <w:rPr>
                <w:rFonts w:cs="Arial"/>
                <w:color w:val="000000"/>
                <w:sz w:val="18"/>
                <w:szCs w:val="18"/>
              </w:rPr>
              <w:t>2</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7F2701B" w14:textId="2064F769" w:rsidR="002F2B9B" w:rsidRPr="001E7213" w:rsidRDefault="002F2B9B" w:rsidP="002F2B9B">
            <w:pPr>
              <w:ind w:left="131" w:right="89"/>
              <w:jc w:val="center"/>
              <w:rPr>
                <w:rFonts w:cs="Arial"/>
                <w:sz w:val="18"/>
                <w:szCs w:val="18"/>
              </w:rPr>
            </w:pPr>
            <w:r w:rsidRPr="001E7213">
              <w:rPr>
                <w:rFonts w:cs="Arial"/>
                <w:color w:val="000000"/>
                <w:sz w:val="18"/>
                <w:szCs w:val="18"/>
              </w:rPr>
              <w:t>2</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7AC38097" w14:textId="5C74346F" w:rsidR="002F2B9B" w:rsidRPr="001E7213" w:rsidRDefault="002F2B9B" w:rsidP="002F2B9B">
            <w:pPr>
              <w:ind w:left="131" w:right="89"/>
              <w:jc w:val="center"/>
              <w:rPr>
                <w:rFonts w:cs="Arial"/>
                <w:sz w:val="18"/>
                <w:szCs w:val="18"/>
              </w:rPr>
            </w:pPr>
            <w:r w:rsidRPr="001E7213">
              <w:rPr>
                <w:rFonts w:cs="Arial"/>
                <w:color w:val="000000"/>
                <w:sz w:val="18"/>
                <w:szCs w:val="18"/>
              </w:rPr>
              <w:t>2</w:t>
            </w:r>
          </w:p>
        </w:tc>
      </w:tr>
    </w:tbl>
    <w:p w14:paraId="7F40D621" w14:textId="77777777" w:rsidR="00AE60BA" w:rsidRPr="0069098A" w:rsidRDefault="00AE60BA" w:rsidP="00AE60BA">
      <w:pPr>
        <w:pStyle w:val="ListParagraph"/>
        <w:jc w:val="both"/>
        <w:rPr>
          <w:rFonts w:asciiTheme="minorBidi" w:hAnsiTheme="minorBidi"/>
        </w:rPr>
      </w:pPr>
    </w:p>
    <w:p w14:paraId="7563AC5E" w14:textId="37AAABE7" w:rsidR="00AE60BA" w:rsidRPr="0069098A" w:rsidRDefault="00DC6298">
      <w:pPr>
        <w:pStyle w:val="ListParagraph"/>
        <w:numPr>
          <w:ilvl w:val="0"/>
          <w:numId w:val="47"/>
        </w:numPr>
        <w:ind w:hanging="720"/>
        <w:jc w:val="both"/>
        <w:rPr>
          <w:rFonts w:asciiTheme="minorBidi" w:hAnsiTheme="minorBidi"/>
          <w:szCs w:val="22"/>
        </w:rPr>
      </w:pPr>
      <w:r w:rsidRPr="0069098A">
        <w:rPr>
          <w:rFonts w:asciiTheme="minorBidi" w:hAnsiTheme="minorBidi"/>
          <w:szCs w:val="22"/>
        </w:rPr>
        <w:t xml:space="preserve">If community use agreements were put in place at </w:t>
      </w:r>
      <w:r w:rsidR="00AA0DEE">
        <w:rPr>
          <w:rFonts w:asciiTheme="minorBidi" w:hAnsiTheme="minorBidi"/>
          <w:szCs w:val="22"/>
        </w:rPr>
        <w:t xml:space="preserve">The </w:t>
      </w:r>
      <w:r w:rsidRPr="0069098A">
        <w:rPr>
          <w:rFonts w:asciiTheme="minorBidi" w:hAnsiTheme="minorBidi"/>
          <w:szCs w:val="22"/>
        </w:rPr>
        <w:t>Brunts Academy and The Gar</w:t>
      </w:r>
      <w:r w:rsidR="004D0F0F" w:rsidRPr="0069098A">
        <w:rPr>
          <w:rFonts w:asciiTheme="minorBidi" w:hAnsiTheme="minorBidi"/>
          <w:szCs w:val="22"/>
        </w:rPr>
        <w:t xml:space="preserve">ibaldi School, an additional 2 MES of spare peak time capacity would be added to Youth 11v11 pitches in Mansfield, </w:t>
      </w:r>
      <w:r w:rsidR="00B011E8" w:rsidRPr="0069098A">
        <w:rPr>
          <w:rFonts w:asciiTheme="minorBidi" w:hAnsiTheme="minorBidi"/>
          <w:szCs w:val="22"/>
        </w:rPr>
        <w:t xml:space="preserve">creating 1 MES of current spare capacity across the study area. </w:t>
      </w:r>
      <w:r w:rsidR="00AE60BA" w:rsidRPr="0069098A">
        <w:rPr>
          <w:rFonts w:asciiTheme="minorBidi" w:hAnsiTheme="minorBidi"/>
          <w:szCs w:val="22"/>
        </w:rPr>
        <w:t xml:space="preserve"> </w:t>
      </w:r>
    </w:p>
    <w:p w14:paraId="0201DE0A" w14:textId="77777777" w:rsidR="001E0FE9" w:rsidRPr="0069098A" w:rsidRDefault="001E0FE9" w:rsidP="001E0FE9">
      <w:pPr>
        <w:pStyle w:val="ListParagraph"/>
        <w:jc w:val="both"/>
        <w:rPr>
          <w:rFonts w:asciiTheme="minorBidi" w:hAnsiTheme="minorBidi"/>
          <w:szCs w:val="22"/>
        </w:rPr>
      </w:pPr>
    </w:p>
    <w:p w14:paraId="74B46413" w14:textId="3F948B0B" w:rsidR="001E0FE9" w:rsidRPr="00C774E3" w:rsidRDefault="001E0FE9">
      <w:pPr>
        <w:pStyle w:val="ListParagraph"/>
        <w:numPr>
          <w:ilvl w:val="0"/>
          <w:numId w:val="47"/>
        </w:numPr>
        <w:ind w:hanging="720"/>
        <w:jc w:val="both"/>
        <w:rPr>
          <w:rFonts w:asciiTheme="minorBidi" w:hAnsiTheme="minorBidi"/>
          <w:szCs w:val="22"/>
        </w:rPr>
      </w:pPr>
      <w:r w:rsidRPr="00C774E3">
        <w:rPr>
          <w:rFonts w:asciiTheme="minorBidi" w:hAnsiTheme="minorBidi"/>
          <w:szCs w:val="22"/>
        </w:rPr>
        <w:t>However, if access to the</w:t>
      </w:r>
      <w:r w:rsidR="00AA0DEE">
        <w:rPr>
          <w:rFonts w:asciiTheme="minorBidi" w:hAnsiTheme="minorBidi"/>
          <w:szCs w:val="22"/>
        </w:rPr>
        <w:t xml:space="preserve"> </w:t>
      </w:r>
      <w:proofErr w:type="spellStart"/>
      <w:r w:rsidR="00AA0DEE">
        <w:rPr>
          <w:rFonts w:asciiTheme="minorBidi" w:hAnsiTheme="minorBidi"/>
          <w:szCs w:val="22"/>
        </w:rPr>
        <w:t>The</w:t>
      </w:r>
      <w:proofErr w:type="spellEnd"/>
      <w:r w:rsidRPr="00C774E3">
        <w:rPr>
          <w:rFonts w:asciiTheme="minorBidi" w:hAnsiTheme="minorBidi"/>
          <w:szCs w:val="22"/>
        </w:rPr>
        <w:t xml:space="preserve"> Brunts Academy was lost, </w:t>
      </w:r>
      <w:r w:rsidR="00DF0BEF" w:rsidRPr="00C774E3">
        <w:rPr>
          <w:rFonts w:asciiTheme="minorBidi" w:hAnsiTheme="minorBidi"/>
          <w:szCs w:val="22"/>
        </w:rPr>
        <w:t xml:space="preserve">3.5 MES of demand would be displaced. </w:t>
      </w:r>
    </w:p>
    <w:p w14:paraId="3C7AB96B" w14:textId="77777777" w:rsidR="00665D85" w:rsidRDefault="00665D85">
      <w:pPr>
        <w:rPr>
          <w:rFonts w:asciiTheme="minorBidi" w:hAnsiTheme="minorBidi"/>
          <w:szCs w:val="22"/>
        </w:rPr>
      </w:pPr>
    </w:p>
    <w:p w14:paraId="0BB5F800" w14:textId="1D4FF3B0" w:rsidR="00AE60BA" w:rsidRPr="00C774E3" w:rsidRDefault="001E7213" w:rsidP="001E7213">
      <w:pPr>
        <w:pStyle w:val="Caption"/>
        <w:rPr>
          <w:rFonts w:asciiTheme="minorBidi" w:hAnsiTheme="minorBidi" w:cstheme="minorBidi"/>
        </w:rPr>
      </w:pPr>
      <w:bookmarkStart w:id="111" w:name="_Toc237423688"/>
      <w:r>
        <w:t xml:space="preserve">Table </w:t>
      </w:r>
      <w:fldSimple w:instr=" SEQ Table \* ARABIC ">
        <w:r w:rsidR="00DE447E">
          <w:rPr>
            <w:noProof/>
          </w:rPr>
          <w:t>23</w:t>
        </w:r>
      </w:fldSimple>
      <w:r w:rsidR="00AE60BA" w:rsidRPr="00C774E3">
        <w:rPr>
          <w:rFonts w:asciiTheme="minorBidi" w:hAnsiTheme="minorBidi" w:cstheme="minorBidi"/>
        </w:rPr>
        <w:t>: 9v9 Capacity Analysis – Unsecure Sites</w:t>
      </w:r>
      <w:bookmarkEnd w:id="111"/>
    </w:p>
    <w:p w14:paraId="5EF7DA16" w14:textId="77777777" w:rsidR="00AE60BA" w:rsidRDefault="00AE60BA" w:rsidP="00AE60BA">
      <w:pPr>
        <w:jc w:val="both"/>
        <w:rPr>
          <w:rFonts w:asciiTheme="minorBidi" w:hAnsiTheme="minorBidi"/>
          <w:highlight w:val="yellow"/>
        </w:rPr>
      </w:pPr>
    </w:p>
    <w:tbl>
      <w:tblPr>
        <w:tblW w:w="14600" w:type="dxa"/>
        <w:tblInd w:w="704" w:type="dxa"/>
        <w:tblCellMar>
          <w:left w:w="0" w:type="dxa"/>
          <w:right w:w="0" w:type="dxa"/>
        </w:tblCellMar>
        <w:tblLook w:val="04A0" w:firstRow="1" w:lastRow="0" w:firstColumn="1" w:lastColumn="0" w:noHBand="0" w:noVBand="1"/>
      </w:tblPr>
      <w:tblGrid>
        <w:gridCol w:w="2693"/>
        <w:gridCol w:w="1276"/>
        <w:gridCol w:w="1343"/>
        <w:gridCol w:w="1409"/>
        <w:gridCol w:w="2209"/>
        <w:gridCol w:w="1843"/>
        <w:gridCol w:w="2126"/>
        <w:gridCol w:w="1701"/>
      </w:tblGrid>
      <w:tr w:rsidR="00C9452C" w:rsidRPr="001E7213" w14:paraId="6C7EE114" w14:textId="77777777" w:rsidTr="001E7213">
        <w:trPr>
          <w:cantSplit/>
          <w:trHeight w:val="340"/>
          <w:tblHeader/>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28F2009D" w14:textId="77777777" w:rsidR="00C9452C" w:rsidRPr="001E7213" w:rsidRDefault="00C9452C">
            <w:pPr>
              <w:ind w:left="131" w:right="89"/>
              <w:rPr>
                <w:rFonts w:cs="Arial"/>
                <w:b/>
                <w:bCs/>
                <w:sz w:val="18"/>
                <w:szCs w:val="18"/>
              </w:rPr>
            </w:pPr>
            <w:r w:rsidRPr="001E7213">
              <w:rPr>
                <w:rFonts w:cs="Arial"/>
                <w:b/>
                <w:bCs/>
                <w:sz w:val="18"/>
                <w:szCs w:val="18"/>
              </w:rPr>
              <w:t>Site name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670E42AE" w14:textId="77777777" w:rsidR="00C9452C" w:rsidRPr="001E7213" w:rsidRDefault="00C9452C">
            <w:pPr>
              <w:ind w:left="131" w:right="89"/>
              <w:rPr>
                <w:rFonts w:cs="Arial"/>
                <w:b/>
                <w:bCs/>
                <w:sz w:val="18"/>
                <w:szCs w:val="18"/>
              </w:rPr>
            </w:pPr>
            <w:r w:rsidRPr="001E7213">
              <w:rPr>
                <w:rFonts w:cs="Arial"/>
                <w:b/>
                <w:bCs/>
                <w:sz w:val="18"/>
                <w:szCs w:val="18"/>
              </w:rPr>
              <w:t>Security of Tenure</w:t>
            </w:r>
          </w:p>
        </w:tc>
        <w:tc>
          <w:tcPr>
            <w:tcW w:w="13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920EE2B" w14:textId="77777777" w:rsidR="00C9452C" w:rsidRPr="001E7213" w:rsidRDefault="00C9452C">
            <w:pPr>
              <w:ind w:left="131" w:right="89"/>
              <w:jc w:val="center"/>
              <w:rPr>
                <w:rFonts w:cs="Arial"/>
                <w:b/>
                <w:bCs/>
                <w:sz w:val="18"/>
                <w:szCs w:val="18"/>
              </w:rPr>
            </w:pPr>
            <w:r w:rsidRPr="001E7213">
              <w:rPr>
                <w:rFonts w:cs="Arial"/>
                <w:b/>
                <w:bCs/>
                <w:sz w:val="18"/>
                <w:szCs w:val="18"/>
              </w:rPr>
              <w:t>Pitch Quality</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6F5DC31B" w14:textId="77777777" w:rsidR="00C9452C" w:rsidRPr="001E7213" w:rsidRDefault="00C9452C">
            <w:pPr>
              <w:ind w:left="131" w:right="89"/>
              <w:jc w:val="center"/>
              <w:rPr>
                <w:rFonts w:cs="Arial"/>
                <w:b/>
                <w:bCs/>
                <w:sz w:val="18"/>
                <w:szCs w:val="18"/>
              </w:rPr>
            </w:pPr>
            <w:r w:rsidRPr="001E7213">
              <w:rPr>
                <w:rFonts w:cs="Arial"/>
                <w:b/>
                <w:bCs/>
                <w:sz w:val="18"/>
                <w:szCs w:val="18"/>
              </w:rPr>
              <w:t>No. Pitches</w:t>
            </w:r>
          </w:p>
        </w:tc>
        <w:tc>
          <w:tcPr>
            <w:tcW w:w="2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7B12DAB1" w14:textId="77777777" w:rsidR="00C9452C" w:rsidRPr="001E7213" w:rsidRDefault="00C9452C">
            <w:pPr>
              <w:ind w:left="131" w:right="89"/>
              <w:jc w:val="center"/>
              <w:rPr>
                <w:rFonts w:cs="Arial"/>
                <w:b/>
                <w:bCs/>
                <w:sz w:val="18"/>
                <w:szCs w:val="18"/>
              </w:rPr>
            </w:pPr>
            <w:r w:rsidRPr="001E7213">
              <w:rPr>
                <w:rFonts w:cs="Arial"/>
                <w:b/>
                <w:bCs/>
                <w:sz w:val="18"/>
                <w:szCs w:val="18"/>
              </w:rPr>
              <w:t>Pitch capacity MES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1D5CAA1F" w14:textId="77777777" w:rsidR="00C9452C" w:rsidRPr="001E7213" w:rsidRDefault="00C9452C">
            <w:pPr>
              <w:ind w:left="131" w:right="89"/>
              <w:jc w:val="center"/>
              <w:rPr>
                <w:rFonts w:cs="Arial"/>
                <w:b/>
                <w:bCs/>
                <w:sz w:val="18"/>
                <w:szCs w:val="18"/>
              </w:rPr>
            </w:pPr>
            <w:r w:rsidRPr="001E7213">
              <w:rPr>
                <w:rFonts w:cs="Arial"/>
                <w:b/>
                <w:bCs/>
                <w:sz w:val="18"/>
                <w:szCs w:val="18"/>
              </w:rPr>
              <w:t>Pitch demand MES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tcPr>
          <w:p w14:paraId="06F71772" w14:textId="77777777" w:rsidR="00C9452C" w:rsidRPr="001E7213" w:rsidRDefault="00C9452C">
            <w:pPr>
              <w:ind w:left="131" w:right="89"/>
              <w:jc w:val="center"/>
              <w:rPr>
                <w:rFonts w:cs="Arial"/>
                <w:b/>
                <w:bCs/>
                <w:sz w:val="18"/>
                <w:szCs w:val="18"/>
              </w:rPr>
            </w:pPr>
            <w:r w:rsidRPr="001E7213">
              <w:rPr>
                <w:rFonts w:cs="Arial"/>
                <w:b/>
                <w:bCs/>
                <w:sz w:val="18"/>
                <w:szCs w:val="18"/>
              </w:rPr>
              <w:t>Balance Weekly MES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04B1C06" w14:textId="77777777" w:rsidR="00C9452C" w:rsidRPr="001E7213" w:rsidRDefault="00C9452C">
            <w:pPr>
              <w:ind w:left="131" w:right="89"/>
              <w:jc w:val="center"/>
              <w:rPr>
                <w:rFonts w:cs="Arial"/>
                <w:b/>
                <w:bCs/>
                <w:sz w:val="18"/>
                <w:szCs w:val="18"/>
              </w:rPr>
            </w:pPr>
            <w:r w:rsidRPr="001E7213">
              <w:rPr>
                <w:rFonts w:cs="Arial"/>
                <w:b/>
                <w:bCs/>
                <w:sz w:val="18"/>
                <w:szCs w:val="18"/>
              </w:rPr>
              <w:t>Peak period MES</w:t>
            </w:r>
          </w:p>
        </w:tc>
      </w:tr>
      <w:tr w:rsidR="00C774E3" w:rsidRPr="001E7213" w14:paraId="7BD6D973" w14:textId="77777777" w:rsidTr="001E7213">
        <w:trPr>
          <w:trHeight w:val="340"/>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0712F45" w14:textId="51AFD186" w:rsidR="00C774E3" w:rsidRPr="001E7213" w:rsidRDefault="00C774E3" w:rsidP="00C774E3">
            <w:pPr>
              <w:ind w:left="131" w:right="89"/>
              <w:rPr>
                <w:rFonts w:eastAsia="Arial" w:cs="Arial"/>
                <w:bCs/>
                <w:color w:val="000000"/>
                <w:sz w:val="18"/>
                <w:szCs w:val="18"/>
              </w:rPr>
            </w:pPr>
            <w:r w:rsidRPr="001E7213">
              <w:rPr>
                <w:rFonts w:cs="Arial"/>
                <w:color w:val="000000"/>
                <w:sz w:val="18"/>
                <w:szCs w:val="18"/>
              </w:rPr>
              <w:t>The Garibaldi School</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12F21D1" w14:textId="6105E9D4" w:rsidR="00C774E3" w:rsidRPr="001E7213" w:rsidRDefault="00C774E3" w:rsidP="00C774E3">
            <w:pPr>
              <w:ind w:left="131" w:right="89"/>
              <w:rPr>
                <w:rFonts w:cs="Arial"/>
                <w:sz w:val="18"/>
                <w:szCs w:val="18"/>
              </w:rPr>
            </w:pPr>
            <w:r w:rsidRPr="001E7213">
              <w:rPr>
                <w:rFonts w:cs="Arial"/>
                <w:color w:val="000000"/>
                <w:sz w:val="18"/>
                <w:szCs w:val="18"/>
              </w:rPr>
              <w:t>Unsecure</w:t>
            </w:r>
          </w:p>
        </w:tc>
        <w:tc>
          <w:tcPr>
            <w:tcW w:w="13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83107CC" w14:textId="7A43CD77" w:rsidR="00C774E3" w:rsidRPr="001E7213" w:rsidRDefault="00C774E3" w:rsidP="00C774E3">
            <w:pPr>
              <w:ind w:left="131" w:right="89"/>
              <w:jc w:val="center"/>
              <w:rPr>
                <w:rFonts w:cs="Arial"/>
                <w:sz w:val="18"/>
                <w:szCs w:val="18"/>
              </w:rPr>
            </w:pPr>
            <w:r w:rsidRPr="001E7213">
              <w:rPr>
                <w:rFonts w:cs="Arial"/>
                <w:color w:val="000000"/>
                <w:sz w:val="18"/>
                <w:szCs w:val="18"/>
              </w:rPr>
              <w:t>Standard</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C04FD47" w14:textId="14524B10" w:rsidR="00C774E3" w:rsidRPr="001E7213" w:rsidRDefault="00C774E3" w:rsidP="00C774E3">
            <w:pPr>
              <w:ind w:left="131" w:right="89"/>
              <w:jc w:val="center"/>
              <w:rPr>
                <w:rFonts w:cs="Arial"/>
                <w:sz w:val="18"/>
                <w:szCs w:val="18"/>
              </w:rPr>
            </w:pPr>
            <w:r w:rsidRPr="001E7213">
              <w:rPr>
                <w:rFonts w:cs="Arial"/>
                <w:color w:val="000000"/>
                <w:sz w:val="18"/>
                <w:szCs w:val="18"/>
              </w:rPr>
              <w:t>1</w:t>
            </w:r>
          </w:p>
        </w:tc>
        <w:tc>
          <w:tcPr>
            <w:tcW w:w="2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6757F10" w14:textId="5B3A4972" w:rsidR="00C774E3" w:rsidRPr="001E7213" w:rsidRDefault="00C774E3" w:rsidP="00C774E3">
            <w:pPr>
              <w:ind w:left="131" w:right="89"/>
              <w:jc w:val="center"/>
              <w:rPr>
                <w:rFonts w:cs="Arial"/>
                <w:sz w:val="18"/>
                <w:szCs w:val="18"/>
              </w:rPr>
            </w:pPr>
            <w:r w:rsidRPr="001E7213">
              <w:rPr>
                <w:rFonts w:cs="Arial"/>
                <w:color w:val="000000"/>
                <w:sz w:val="18"/>
                <w:szCs w:val="18"/>
              </w:rPr>
              <w:t>2</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4983C70" w14:textId="66206F28" w:rsidR="00C774E3" w:rsidRPr="001E7213" w:rsidRDefault="00C774E3" w:rsidP="00C774E3">
            <w:pPr>
              <w:ind w:left="131" w:right="89"/>
              <w:jc w:val="center"/>
              <w:rPr>
                <w:rFonts w:cs="Arial"/>
                <w:sz w:val="18"/>
                <w:szCs w:val="18"/>
              </w:rPr>
            </w:pPr>
            <w:r w:rsidRPr="001E7213">
              <w:rPr>
                <w:rFonts w:cs="Arial"/>
                <w:color w:val="000000"/>
                <w:sz w:val="18"/>
                <w:szCs w:val="18"/>
              </w:rPr>
              <w:t>1</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F53744C" w14:textId="05553C15" w:rsidR="00C774E3" w:rsidRPr="001E7213" w:rsidRDefault="00C774E3" w:rsidP="00C774E3">
            <w:pPr>
              <w:ind w:left="131" w:right="89"/>
              <w:jc w:val="center"/>
              <w:rPr>
                <w:rFonts w:cs="Arial"/>
                <w:sz w:val="18"/>
                <w:szCs w:val="18"/>
              </w:rPr>
            </w:pPr>
            <w:r w:rsidRPr="001E7213">
              <w:rPr>
                <w:rFonts w:cs="Arial"/>
                <w:color w:val="000000"/>
                <w:sz w:val="18"/>
                <w:szCs w:val="18"/>
              </w:rPr>
              <w:t>1</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FA158C2" w14:textId="31EEB058" w:rsidR="00C774E3" w:rsidRPr="001E7213" w:rsidRDefault="00C774E3" w:rsidP="00C774E3">
            <w:pPr>
              <w:ind w:left="131" w:right="89"/>
              <w:jc w:val="center"/>
              <w:rPr>
                <w:rFonts w:cs="Arial"/>
                <w:sz w:val="18"/>
                <w:szCs w:val="18"/>
              </w:rPr>
            </w:pPr>
            <w:r w:rsidRPr="001E7213">
              <w:rPr>
                <w:rFonts w:cs="Arial"/>
                <w:color w:val="000000"/>
                <w:sz w:val="18"/>
                <w:szCs w:val="18"/>
              </w:rPr>
              <w:t>1</w:t>
            </w:r>
          </w:p>
        </w:tc>
      </w:tr>
    </w:tbl>
    <w:p w14:paraId="48BCB4F8" w14:textId="77777777" w:rsidR="00C31EAF" w:rsidRPr="00137E00" w:rsidRDefault="00C31EAF" w:rsidP="00C31EAF">
      <w:pPr>
        <w:jc w:val="both"/>
        <w:textAlignment w:val="baseline"/>
        <w:rPr>
          <w:rFonts w:asciiTheme="minorBidi" w:hAnsiTheme="minorBidi"/>
        </w:rPr>
      </w:pPr>
    </w:p>
    <w:p w14:paraId="4C512651" w14:textId="5E309EE5" w:rsidR="00137E00" w:rsidRDefault="00D37F2F">
      <w:pPr>
        <w:pStyle w:val="ListParagraph"/>
        <w:numPr>
          <w:ilvl w:val="0"/>
          <w:numId w:val="47"/>
        </w:numPr>
        <w:ind w:hanging="720"/>
        <w:jc w:val="both"/>
        <w:rPr>
          <w:rFonts w:asciiTheme="minorBidi" w:hAnsiTheme="minorBidi"/>
          <w:szCs w:val="22"/>
        </w:rPr>
      </w:pPr>
      <w:r w:rsidRPr="00137E00">
        <w:rPr>
          <w:rFonts w:asciiTheme="minorBidi" w:hAnsiTheme="minorBidi"/>
          <w:szCs w:val="22"/>
        </w:rPr>
        <w:t xml:space="preserve">Securing access to </w:t>
      </w:r>
      <w:r w:rsidR="00774F19" w:rsidRPr="00137E00">
        <w:rPr>
          <w:rFonts w:asciiTheme="minorBidi" w:hAnsiTheme="minorBidi"/>
          <w:szCs w:val="22"/>
        </w:rPr>
        <w:t>grass pitch provision at The Garibaldi School would add 1 MES of spare peak time capacity to 9v9 pitches,</w:t>
      </w:r>
      <w:r w:rsidR="00D97F0C" w:rsidRPr="00137E00">
        <w:rPr>
          <w:rFonts w:asciiTheme="minorBidi" w:hAnsiTheme="minorBidi"/>
          <w:szCs w:val="22"/>
        </w:rPr>
        <w:t xml:space="preserve"> decreasing the current and future deficits to -1</w:t>
      </w:r>
      <w:r w:rsidR="00326A43" w:rsidRPr="00137E00">
        <w:rPr>
          <w:rFonts w:asciiTheme="minorBidi" w:hAnsiTheme="minorBidi"/>
          <w:szCs w:val="22"/>
        </w:rPr>
        <w:t>.5</w:t>
      </w:r>
      <w:r w:rsidR="00D97F0C" w:rsidRPr="00137E00">
        <w:rPr>
          <w:rFonts w:asciiTheme="minorBidi" w:hAnsiTheme="minorBidi"/>
          <w:szCs w:val="22"/>
        </w:rPr>
        <w:t xml:space="preserve"> MES and </w:t>
      </w:r>
      <w:r w:rsidR="00326A43" w:rsidRPr="00137E00">
        <w:rPr>
          <w:rFonts w:asciiTheme="minorBidi" w:hAnsiTheme="minorBidi"/>
          <w:szCs w:val="22"/>
        </w:rPr>
        <w:t>9.5 MES respectively</w:t>
      </w:r>
      <w:r w:rsidR="00754679" w:rsidRPr="00137E00">
        <w:rPr>
          <w:rFonts w:asciiTheme="minorBidi" w:hAnsiTheme="minorBidi"/>
          <w:szCs w:val="22"/>
        </w:rPr>
        <w:t>.</w:t>
      </w:r>
    </w:p>
    <w:p w14:paraId="6707039B" w14:textId="77777777" w:rsidR="00E13E31" w:rsidRDefault="00E13E31" w:rsidP="00E13E31">
      <w:pPr>
        <w:pStyle w:val="ListParagraph"/>
        <w:jc w:val="both"/>
        <w:rPr>
          <w:rFonts w:asciiTheme="minorBidi" w:hAnsiTheme="minorBidi"/>
          <w:szCs w:val="22"/>
        </w:rPr>
      </w:pPr>
    </w:p>
    <w:p w14:paraId="2F827311" w14:textId="201E5E94" w:rsidR="00E13E31" w:rsidRPr="0023447C" w:rsidRDefault="00E13E31">
      <w:pPr>
        <w:pStyle w:val="ListParagraph"/>
        <w:numPr>
          <w:ilvl w:val="0"/>
          <w:numId w:val="47"/>
        </w:numPr>
        <w:ind w:hanging="720"/>
        <w:jc w:val="both"/>
        <w:rPr>
          <w:rFonts w:asciiTheme="minorBidi" w:hAnsiTheme="minorBidi"/>
        </w:rPr>
      </w:pPr>
      <w:r w:rsidRPr="02E8F753">
        <w:rPr>
          <w:rFonts w:asciiTheme="minorBidi" w:hAnsiTheme="minorBidi"/>
        </w:rPr>
        <w:lastRenderedPageBreak/>
        <w:t xml:space="preserve">It should be a priority to ensure access for community clubs </w:t>
      </w:r>
      <w:r w:rsidR="007E6C4D" w:rsidRPr="02E8F753">
        <w:rPr>
          <w:rFonts w:asciiTheme="minorBidi" w:hAnsiTheme="minorBidi"/>
        </w:rPr>
        <w:t>to all pitch provision is secured w</w:t>
      </w:r>
      <w:r w:rsidRPr="02E8F753">
        <w:rPr>
          <w:rFonts w:asciiTheme="minorBidi" w:hAnsiTheme="minorBidi"/>
        </w:rPr>
        <w:t>herever possible</w:t>
      </w:r>
      <w:r w:rsidR="007E6C4D" w:rsidRPr="02E8F753">
        <w:rPr>
          <w:rFonts w:asciiTheme="minorBidi" w:hAnsiTheme="minorBidi"/>
        </w:rPr>
        <w:t xml:space="preserve">. However, the focus should be to create community use agreements </w:t>
      </w:r>
      <w:r w:rsidR="00F113B0" w:rsidRPr="02E8F753">
        <w:rPr>
          <w:rFonts w:asciiTheme="minorBidi" w:hAnsiTheme="minorBidi"/>
        </w:rPr>
        <w:t>at:</w:t>
      </w:r>
      <w:r w:rsidRPr="02E8F753">
        <w:rPr>
          <w:rFonts w:asciiTheme="minorBidi" w:hAnsiTheme="minorBidi"/>
        </w:rPr>
        <w:t xml:space="preserve"> </w:t>
      </w:r>
    </w:p>
    <w:p w14:paraId="3A8515F0" w14:textId="77777777" w:rsidR="00E13E31" w:rsidRPr="0023447C" w:rsidRDefault="00E13E31" w:rsidP="00E13E31">
      <w:pPr>
        <w:pStyle w:val="ListParagraph"/>
        <w:jc w:val="both"/>
        <w:rPr>
          <w:rFonts w:asciiTheme="minorBidi" w:hAnsiTheme="minorBidi"/>
          <w:szCs w:val="22"/>
        </w:rPr>
      </w:pPr>
    </w:p>
    <w:p w14:paraId="1EA76BF6" w14:textId="67EAE733" w:rsidR="00E13E31" w:rsidRDefault="00657ADB">
      <w:pPr>
        <w:pStyle w:val="ListParagraph"/>
        <w:numPr>
          <w:ilvl w:val="0"/>
          <w:numId w:val="43"/>
        </w:numPr>
        <w:shd w:val="clear" w:color="auto" w:fill="FFFFFF"/>
        <w:ind w:left="1134" w:hanging="425"/>
        <w:rPr>
          <w:color w:val="201F1E"/>
          <w:bdr w:val="none" w:sz="0" w:space="0" w:color="auto" w:frame="1"/>
        </w:rPr>
      </w:pPr>
      <w:r>
        <w:rPr>
          <w:color w:val="201F1E"/>
          <w:bdr w:val="none" w:sz="0" w:space="0" w:color="auto" w:frame="1"/>
        </w:rPr>
        <w:t>The Garibaldi School</w:t>
      </w:r>
    </w:p>
    <w:p w14:paraId="5E73B0AF" w14:textId="5107031D" w:rsidR="00657ADB" w:rsidRDefault="00AA0DEE">
      <w:pPr>
        <w:pStyle w:val="ListParagraph"/>
        <w:numPr>
          <w:ilvl w:val="0"/>
          <w:numId w:val="43"/>
        </w:numPr>
        <w:shd w:val="clear" w:color="auto" w:fill="FFFFFF"/>
        <w:ind w:left="1134" w:hanging="425"/>
        <w:rPr>
          <w:color w:val="201F1E"/>
          <w:bdr w:val="none" w:sz="0" w:space="0" w:color="auto" w:frame="1"/>
        </w:rPr>
      </w:pPr>
      <w:r>
        <w:rPr>
          <w:color w:val="201F1E"/>
          <w:bdr w:val="none" w:sz="0" w:space="0" w:color="auto" w:frame="1"/>
        </w:rPr>
        <w:t xml:space="preserve">The </w:t>
      </w:r>
      <w:r w:rsidR="00657ADB">
        <w:rPr>
          <w:color w:val="201F1E"/>
          <w:bdr w:val="none" w:sz="0" w:space="0" w:color="auto" w:frame="1"/>
        </w:rPr>
        <w:t>Brunts Academy</w:t>
      </w:r>
    </w:p>
    <w:p w14:paraId="6D1C7487" w14:textId="2A5E760F" w:rsidR="00C55798" w:rsidRDefault="007B6A48">
      <w:pPr>
        <w:pStyle w:val="ListParagraph"/>
        <w:numPr>
          <w:ilvl w:val="0"/>
          <w:numId w:val="43"/>
        </w:numPr>
        <w:shd w:val="clear" w:color="auto" w:fill="FFFFFF"/>
        <w:ind w:left="1134" w:hanging="425"/>
        <w:rPr>
          <w:color w:val="201F1E"/>
          <w:bdr w:val="none" w:sz="0" w:space="0" w:color="auto" w:frame="1"/>
        </w:rPr>
      </w:pPr>
      <w:r>
        <w:rPr>
          <w:color w:val="201F1E"/>
          <w:bdr w:val="none" w:sz="0" w:space="0" w:color="auto" w:frame="1"/>
        </w:rPr>
        <w:t>Queen Elizabeth</w:t>
      </w:r>
      <w:r w:rsidR="00C55798">
        <w:rPr>
          <w:color w:val="201F1E"/>
          <w:bdr w:val="none" w:sz="0" w:space="0" w:color="auto" w:frame="1"/>
        </w:rPr>
        <w:t>’s Academy</w:t>
      </w:r>
    </w:p>
    <w:p w14:paraId="36341ED8" w14:textId="5FD7032A" w:rsidR="00C55798" w:rsidRPr="00CE63E5" w:rsidRDefault="00C55798">
      <w:pPr>
        <w:pStyle w:val="ListParagraph"/>
        <w:numPr>
          <w:ilvl w:val="0"/>
          <w:numId w:val="43"/>
        </w:numPr>
        <w:shd w:val="clear" w:color="auto" w:fill="FFFFFF"/>
        <w:ind w:left="1134" w:hanging="425"/>
        <w:rPr>
          <w:color w:val="201F1E"/>
          <w:bdr w:val="none" w:sz="0" w:space="0" w:color="auto" w:frame="1"/>
        </w:rPr>
      </w:pPr>
      <w:r w:rsidRPr="00CE63E5">
        <w:rPr>
          <w:color w:val="201F1E"/>
          <w:bdr w:val="none" w:sz="0" w:space="0" w:color="auto" w:frame="1"/>
        </w:rPr>
        <w:t>Samworth Church Academy</w:t>
      </w:r>
    </w:p>
    <w:p w14:paraId="05C4B97E" w14:textId="77777777" w:rsidR="00754679" w:rsidRPr="00CE63E5" w:rsidRDefault="00754679" w:rsidP="00C55798">
      <w:pPr>
        <w:rPr>
          <w:rFonts w:asciiTheme="minorBidi" w:hAnsiTheme="minorBidi"/>
          <w:szCs w:val="22"/>
        </w:rPr>
      </w:pPr>
    </w:p>
    <w:p w14:paraId="5FACDDC5" w14:textId="5C332444" w:rsidR="00754679" w:rsidRPr="00CE63E5" w:rsidRDefault="00754679">
      <w:pPr>
        <w:pStyle w:val="ListParagraph"/>
        <w:numPr>
          <w:ilvl w:val="0"/>
          <w:numId w:val="47"/>
        </w:numPr>
        <w:ind w:hanging="720"/>
        <w:jc w:val="both"/>
        <w:rPr>
          <w:rFonts w:asciiTheme="minorBidi" w:hAnsiTheme="minorBidi"/>
          <w:szCs w:val="22"/>
        </w:rPr>
      </w:pPr>
      <w:r w:rsidRPr="00CE63E5">
        <w:rPr>
          <w:rFonts w:asciiTheme="minorBidi" w:hAnsiTheme="minorBidi"/>
          <w:szCs w:val="22"/>
        </w:rPr>
        <w:t xml:space="preserve">There are also a number of sites with grass football pitch provision, that are currently unavailable for community use. </w:t>
      </w:r>
      <w:r w:rsidR="00D92C94" w:rsidRPr="00CE63E5">
        <w:rPr>
          <w:rFonts w:asciiTheme="minorBidi" w:hAnsiTheme="minorBidi"/>
          <w:szCs w:val="22"/>
        </w:rPr>
        <w:t xml:space="preserve">These are identified in Table </w:t>
      </w:r>
      <w:r w:rsidR="00C55798" w:rsidRPr="00CE63E5">
        <w:rPr>
          <w:rFonts w:asciiTheme="minorBidi" w:hAnsiTheme="minorBidi"/>
          <w:szCs w:val="22"/>
        </w:rPr>
        <w:t>24</w:t>
      </w:r>
      <w:r w:rsidR="00D92C94" w:rsidRPr="00CE63E5">
        <w:rPr>
          <w:rFonts w:asciiTheme="minorBidi" w:hAnsiTheme="minorBidi"/>
          <w:szCs w:val="22"/>
        </w:rPr>
        <w:t xml:space="preserve">. </w:t>
      </w:r>
    </w:p>
    <w:p w14:paraId="6F0DEC94" w14:textId="77777777" w:rsidR="00AE60BA" w:rsidRPr="00CE63E5" w:rsidRDefault="00AE60BA" w:rsidP="00C31EAF">
      <w:pPr>
        <w:jc w:val="both"/>
        <w:textAlignment w:val="baseline"/>
        <w:rPr>
          <w:rFonts w:asciiTheme="minorBidi" w:hAnsiTheme="minorBidi"/>
        </w:rPr>
      </w:pPr>
    </w:p>
    <w:p w14:paraId="27AB3B15" w14:textId="6C031FF2" w:rsidR="00754679" w:rsidRPr="00CE63E5" w:rsidRDefault="0027738E" w:rsidP="0027738E">
      <w:pPr>
        <w:pStyle w:val="Caption"/>
        <w:rPr>
          <w:rFonts w:asciiTheme="minorBidi" w:hAnsiTheme="minorBidi" w:cstheme="minorBidi"/>
        </w:rPr>
      </w:pPr>
      <w:bookmarkStart w:id="112" w:name="_Toc237423689"/>
      <w:r>
        <w:t xml:space="preserve">Table </w:t>
      </w:r>
      <w:fldSimple w:instr=" SEQ Table \* ARABIC ">
        <w:r w:rsidR="00DE447E">
          <w:rPr>
            <w:noProof/>
          </w:rPr>
          <w:t>24</w:t>
        </w:r>
      </w:fldSimple>
      <w:r w:rsidR="00754679" w:rsidRPr="00CE63E5">
        <w:rPr>
          <w:rFonts w:asciiTheme="minorBidi" w:hAnsiTheme="minorBidi" w:cstheme="minorBidi"/>
        </w:rPr>
        <w:t>: Unavailable Grass Football Pitch Sites</w:t>
      </w:r>
      <w:bookmarkEnd w:id="112"/>
    </w:p>
    <w:p w14:paraId="6F0665EC" w14:textId="77777777" w:rsidR="00754679" w:rsidRDefault="00754679" w:rsidP="00754679">
      <w:pPr>
        <w:jc w:val="both"/>
        <w:rPr>
          <w:rFonts w:asciiTheme="minorBidi" w:hAnsiTheme="minorBidi"/>
          <w:highlight w:val="yellow"/>
        </w:rPr>
      </w:pPr>
    </w:p>
    <w:tbl>
      <w:tblPr>
        <w:tblStyle w:val="TableGrid1"/>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CellMar>
          <w:top w:w="38" w:type="dxa"/>
          <w:left w:w="62" w:type="dxa"/>
          <w:right w:w="21" w:type="dxa"/>
        </w:tblCellMar>
        <w:tblLook w:val="04A0" w:firstRow="1" w:lastRow="0" w:firstColumn="1" w:lastColumn="0" w:noHBand="0" w:noVBand="1"/>
      </w:tblPr>
      <w:tblGrid>
        <w:gridCol w:w="6804"/>
        <w:gridCol w:w="1559"/>
        <w:gridCol w:w="1559"/>
        <w:gridCol w:w="1559"/>
        <w:gridCol w:w="1559"/>
        <w:gridCol w:w="1560"/>
      </w:tblGrid>
      <w:tr w:rsidR="009B6305" w:rsidRPr="00415E43" w14:paraId="1B45CBAA" w14:textId="77777777" w:rsidTr="00C55CB3">
        <w:trPr>
          <w:trHeight w:val="340"/>
          <w:tblHeader/>
        </w:trPr>
        <w:tc>
          <w:tcPr>
            <w:tcW w:w="6804" w:type="dxa"/>
            <w:vMerge w:val="restart"/>
            <w:shd w:val="clear" w:color="auto" w:fill="BFBFBF" w:themeFill="background1" w:themeFillShade="BF"/>
            <w:vAlign w:val="center"/>
          </w:tcPr>
          <w:p w14:paraId="180BE690" w14:textId="77777777" w:rsidR="009B6305" w:rsidRPr="00D02762" w:rsidRDefault="009B6305">
            <w:pPr>
              <w:ind w:left="32"/>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Site Name</w:t>
            </w:r>
          </w:p>
        </w:tc>
        <w:tc>
          <w:tcPr>
            <w:tcW w:w="7796" w:type="dxa"/>
            <w:gridSpan w:val="5"/>
            <w:shd w:val="clear" w:color="auto" w:fill="BFBFBF" w:themeFill="background1" w:themeFillShade="BF"/>
            <w:vAlign w:val="center"/>
          </w:tcPr>
          <w:p w14:paraId="1B98CF7F" w14:textId="77777777" w:rsidR="009B6305" w:rsidRPr="00D02762" w:rsidRDefault="009B6305">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Number of Unavailable Pitches by Type</w:t>
            </w:r>
          </w:p>
        </w:tc>
      </w:tr>
      <w:tr w:rsidR="009B6305" w:rsidRPr="00415E43" w14:paraId="3DA4D460" w14:textId="77777777" w:rsidTr="00C55CB3">
        <w:trPr>
          <w:trHeight w:val="340"/>
          <w:tblHeader/>
        </w:trPr>
        <w:tc>
          <w:tcPr>
            <w:tcW w:w="6804" w:type="dxa"/>
            <w:vMerge/>
            <w:shd w:val="clear" w:color="auto" w:fill="BFBFBF" w:themeFill="background1" w:themeFillShade="BF"/>
            <w:vAlign w:val="center"/>
          </w:tcPr>
          <w:p w14:paraId="5FA2E783" w14:textId="77777777" w:rsidR="009B6305" w:rsidRPr="00D02762" w:rsidRDefault="009B6305">
            <w:pPr>
              <w:ind w:left="32"/>
              <w:rPr>
                <w:rFonts w:asciiTheme="minorBidi" w:eastAsia="Arial" w:hAnsiTheme="minorBidi" w:cstheme="minorBidi"/>
                <w:color w:val="000000"/>
                <w:sz w:val="18"/>
                <w:szCs w:val="18"/>
              </w:rPr>
            </w:pPr>
          </w:p>
        </w:tc>
        <w:tc>
          <w:tcPr>
            <w:tcW w:w="1559" w:type="dxa"/>
            <w:shd w:val="clear" w:color="auto" w:fill="BFBFBF" w:themeFill="background1" w:themeFillShade="BF"/>
            <w:vAlign w:val="center"/>
          </w:tcPr>
          <w:p w14:paraId="0798739F" w14:textId="77777777" w:rsidR="009B6305" w:rsidRPr="00D02762" w:rsidRDefault="009B6305">
            <w:pPr>
              <w:ind w:right="42"/>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Adult</w:t>
            </w:r>
          </w:p>
        </w:tc>
        <w:tc>
          <w:tcPr>
            <w:tcW w:w="1559" w:type="dxa"/>
            <w:shd w:val="clear" w:color="auto" w:fill="BFBFBF" w:themeFill="background1" w:themeFillShade="BF"/>
            <w:vAlign w:val="center"/>
          </w:tcPr>
          <w:p w14:paraId="7E9844DE" w14:textId="77777777" w:rsidR="009B6305" w:rsidRPr="00D02762" w:rsidRDefault="009B6305">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Youth 11v11</w:t>
            </w:r>
          </w:p>
        </w:tc>
        <w:tc>
          <w:tcPr>
            <w:tcW w:w="1559" w:type="dxa"/>
            <w:shd w:val="clear" w:color="auto" w:fill="BFBFBF" w:themeFill="background1" w:themeFillShade="BF"/>
            <w:vAlign w:val="center"/>
          </w:tcPr>
          <w:p w14:paraId="3296FC00" w14:textId="77777777" w:rsidR="009B6305" w:rsidRPr="00D02762" w:rsidRDefault="009B6305">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Youth 9v9</w:t>
            </w:r>
          </w:p>
        </w:tc>
        <w:tc>
          <w:tcPr>
            <w:tcW w:w="1559" w:type="dxa"/>
            <w:shd w:val="clear" w:color="auto" w:fill="BFBFBF" w:themeFill="background1" w:themeFillShade="BF"/>
            <w:vAlign w:val="center"/>
          </w:tcPr>
          <w:p w14:paraId="654E4F82" w14:textId="77777777" w:rsidR="009B6305" w:rsidRPr="00D02762" w:rsidRDefault="009B6305">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7v7</w:t>
            </w:r>
          </w:p>
        </w:tc>
        <w:tc>
          <w:tcPr>
            <w:tcW w:w="1560" w:type="dxa"/>
            <w:shd w:val="clear" w:color="auto" w:fill="BFBFBF" w:themeFill="background1" w:themeFillShade="BF"/>
            <w:vAlign w:val="center"/>
          </w:tcPr>
          <w:p w14:paraId="084D2152" w14:textId="77777777" w:rsidR="009B6305" w:rsidRPr="00D02762" w:rsidRDefault="009B6305">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5v5</w:t>
            </w:r>
          </w:p>
        </w:tc>
      </w:tr>
      <w:tr w:rsidR="009B6305" w:rsidRPr="00415E43" w14:paraId="6E93E7E0" w14:textId="77777777" w:rsidTr="00C55CB3">
        <w:trPr>
          <w:trHeight w:val="340"/>
        </w:trPr>
        <w:tc>
          <w:tcPr>
            <w:tcW w:w="6804" w:type="dxa"/>
            <w:shd w:val="clear" w:color="auto" w:fill="F2F2F2" w:themeFill="background1" w:themeFillShade="F2"/>
            <w:vAlign w:val="center"/>
          </w:tcPr>
          <w:p w14:paraId="77744043" w14:textId="77777777" w:rsidR="009B6305" w:rsidRPr="00D02762" w:rsidRDefault="009B6305">
            <w:pPr>
              <w:ind w:left="32"/>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All Saints Catholic Academy</w:t>
            </w:r>
          </w:p>
        </w:tc>
        <w:tc>
          <w:tcPr>
            <w:tcW w:w="1559" w:type="dxa"/>
            <w:shd w:val="clear" w:color="auto" w:fill="F2F2F2" w:themeFill="background1" w:themeFillShade="F2"/>
            <w:vAlign w:val="center"/>
          </w:tcPr>
          <w:p w14:paraId="41D23EEE"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39C4FC37" w14:textId="77777777" w:rsidR="009B6305" w:rsidRPr="00D02762" w:rsidRDefault="009B6305">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550C95F5"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EE1B8E2"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147EB0FD"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27D20B6B" w14:textId="77777777" w:rsidTr="00C55CB3">
        <w:trPr>
          <w:trHeight w:val="340"/>
        </w:trPr>
        <w:tc>
          <w:tcPr>
            <w:tcW w:w="6804" w:type="dxa"/>
            <w:shd w:val="clear" w:color="auto" w:fill="F2F2F2" w:themeFill="background1" w:themeFillShade="F2"/>
            <w:vAlign w:val="center"/>
          </w:tcPr>
          <w:p w14:paraId="3B337CBA"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Dawn House School</w:t>
            </w:r>
          </w:p>
        </w:tc>
        <w:tc>
          <w:tcPr>
            <w:tcW w:w="1559" w:type="dxa"/>
            <w:shd w:val="clear" w:color="auto" w:fill="F2F2F2" w:themeFill="background1" w:themeFillShade="F2"/>
            <w:vAlign w:val="center"/>
          </w:tcPr>
          <w:p w14:paraId="4144CB41"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073654BC"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4A5D54C9"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798A8E77"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53885734" w14:textId="77777777" w:rsidR="009B6305" w:rsidRPr="00D02762" w:rsidRDefault="009B6305">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r>
      <w:tr w:rsidR="009B6305" w:rsidRPr="00415E43" w14:paraId="0C2DA542" w14:textId="77777777" w:rsidTr="00C55CB3">
        <w:trPr>
          <w:trHeight w:val="340"/>
        </w:trPr>
        <w:tc>
          <w:tcPr>
            <w:tcW w:w="6804" w:type="dxa"/>
            <w:shd w:val="clear" w:color="auto" w:fill="F2F2F2" w:themeFill="background1" w:themeFillShade="F2"/>
            <w:vAlign w:val="center"/>
          </w:tcPr>
          <w:p w14:paraId="400CDFEA"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Farmilo Primary School and Nursery</w:t>
            </w:r>
          </w:p>
        </w:tc>
        <w:tc>
          <w:tcPr>
            <w:tcW w:w="1559" w:type="dxa"/>
            <w:shd w:val="clear" w:color="auto" w:fill="F2F2F2" w:themeFill="background1" w:themeFillShade="F2"/>
            <w:vAlign w:val="center"/>
          </w:tcPr>
          <w:p w14:paraId="48F6D7E5"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40C53566"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689E4F49"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1C549D6E"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60" w:type="dxa"/>
            <w:shd w:val="clear" w:color="auto" w:fill="F2F2F2" w:themeFill="background1" w:themeFillShade="F2"/>
            <w:vAlign w:val="center"/>
          </w:tcPr>
          <w:p w14:paraId="75284CBD"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41ECDF3D" w14:textId="77777777" w:rsidTr="00C55CB3">
        <w:trPr>
          <w:trHeight w:val="340"/>
        </w:trPr>
        <w:tc>
          <w:tcPr>
            <w:tcW w:w="6804" w:type="dxa"/>
            <w:shd w:val="clear" w:color="auto" w:fill="F2F2F2" w:themeFill="background1" w:themeFillShade="F2"/>
            <w:vAlign w:val="center"/>
          </w:tcPr>
          <w:p w14:paraId="4E299C9C"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Forest Town Primary School</w:t>
            </w:r>
          </w:p>
        </w:tc>
        <w:tc>
          <w:tcPr>
            <w:tcW w:w="1559" w:type="dxa"/>
            <w:shd w:val="clear" w:color="auto" w:fill="F2F2F2" w:themeFill="background1" w:themeFillShade="F2"/>
            <w:vAlign w:val="center"/>
          </w:tcPr>
          <w:p w14:paraId="2D69D906"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0B7988A" w14:textId="77777777" w:rsidR="009B6305" w:rsidRPr="00D02762" w:rsidRDefault="009B6305">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2E63CC69"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45A5AFA9"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0050C63B"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37AB790B" w14:textId="77777777" w:rsidTr="00C55CB3">
        <w:trPr>
          <w:trHeight w:val="340"/>
        </w:trPr>
        <w:tc>
          <w:tcPr>
            <w:tcW w:w="6804" w:type="dxa"/>
            <w:shd w:val="clear" w:color="auto" w:fill="F2F2F2" w:themeFill="background1" w:themeFillShade="F2"/>
            <w:vAlign w:val="center"/>
          </w:tcPr>
          <w:p w14:paraId="373CFB61"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High Oakham Primary School</w:t>
            </w:r>
          </w:p>
        </w:tc>
        <w:tc>
          <w:tcPr>
            <w:tcW w:w="1559" w:type="dxa"/>
            <w:shd w:val="clear" w:color="auto" w:fill="F2F2F2" w:themeFill="background1" w:themeFillShade="F2"/>
            <w:vAlign w:val="center"/>
          </w:tcPr>
          <w:p w14:paraId="3984985F"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2ED65013"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6ECAC164"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736A0705"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60" w:type="dxa"/>
            <w:shd w:val="clear" w:color="auto" w:fill="F2F2F2" w:themeFill="background1" w:themeFillShade="F2"/>
            <w:vAlign w:val="center"/>
          </w:tcPr>
          <w:p w14:paraId="459C4806"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55081D02" w14:textId="77777777" w:rsidTr="00C55CB3">
        <w:trPr>
          <w:trHeight w:val="340"/>
        </w:trPr>
        <w:tc>
          <w:tcPr>
            <w:tcW w:w="6804" w:type="dxa"/>
            <w:shd w:val="clear" w:color="auto" w:fill="F2F2F2" w:themeFill="background1" w:themeFillShade="F2"/>
            <w:vAlign w:val="center"/>
          </w:tcPr>
          <w:p w14:paraId="484F7C7A"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Holly Primary School</w:t>
            </w:r>
          </w:p>
        </w:tc>
        <w:tc>
          <w:tcPr>
            <w:tcW w:w="1559" w:type="dxa"/>
            <w:shd w:val="clear" w:color="auto" w:fill="F2F2F2" w:themeFill="background1" w:themeFillShade="F2"/>
            <w:vAlign w:val="center"/>
          </w:tcPr>
          <w:p w14:paraId="2C673A39"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0F3177C0"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77CBA875"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B0A9B0C"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40EAEFA7" w14:textId="77777777" w:rsidR="009B6305" w:rsidRPr="00D02762" w:rsidRDefault="009B6305">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r>
      <w:tr w:rsidR="009B6305" w:rsidRPr="00415E43" w14:paraId="3A318B4D" w14:textId="77777777" w:rsidTr="00C55CB3">
        <w:trPr>
          <w:trHeight w:val="340"/>
        </w:trPr>
        <w:tc>
          <w:tcPr>
            <w:tcW w:w="6804" w:type="dxa"/>
            <w:shd w:val="clear" w:color="auto" w:fill="F2F2F2" w:themeFill="background1" w:themeFillShade="F2"/>
            <w:vAlign w:val="center"/>
          </w:tcPr>
          <w:p w14:paraId="334DAE98"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King Edward Primary and Nursery School</w:t>
            </w:r>
          </w:p>
        </w:tc>
        <w:tc>
          <w:tcPr>
            <w:tcW w:w="1559" w:type="dxa"/>
            <w:shd w:val="clear" w:color="auto" w:fill="F2F2F2" w:themeFill="background1" w:themeFillShade="F2"/>
            <w:vAlign w:val="center"/>
          </w:tcPr>
          <w:p w14:paraId="462FC107"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310D1225"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D7DDECB" w14:textId="77777777" w:rsidR="009B6305" w:rsidRPr="00D02762" w:rsidRDefault="009B6305">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40D90B48"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61929475" w14:textId="77777777" w:rsidR="009B6305" w:rsidRPr="00D02762" w:rsidRDefault="009B6305">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r>
      <w:tr w:rsidR="009B6305" w:rsidRPr="00415E43" w14:paraId="6DFEBF3B" w14:textId="77777777" w:rsidTr="00C55CB3">
        <w:trPr>
          <w:trHeight w:val="340"/>
        </w:trPr>
        <w:tc>
          <w:tcPr>
            <w:tcW w:w="6804" w:type="dxa"/>
            <w:shd w:val="clear" w:color="auto" w:fill="F2F2F2" w:themeFill="background1" w:themeFillShade="F2"/>
            <w:vAlign w:val="center"/>
          </w:tcPr>
          <w:p w14:paraId="19B9DB3F"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Manor Sport and Recreation Centre</w:t>
            </w:r>
          </w:p>
        </w:tc>
        <w:tc>
          <w:tcPr>
            <w:tcW w:w="1559" w:type="dxa"/>
            <w:shd w:val="clear" w:color="auto" w:fill="F2F2F2" w:themeFill="background1" w:themeFillShade="F2"/>
            <w:vAlign w:val="center"/>
          </w:tcPr>
          <w:p w14:paraId="0A1CC44D"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1559" w:type="dxa"/>
            <w:shd w:val="clear" w:color="auto" w:fill="F2F2F2" w:themeFill="background1" w:themeFillShade="F2"/>
            <w:vAlign w:val="center"/>
          </w:tcPr>
          <w:p w14:paraId="0CA36B3C" w14:textId="77777777" w:rsidR="009B6305" w:rsidRPr="00D02762" w:rsidRDefault="009B6305">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7455852E" w14:textId="77777777" w:rsidR="009B6305" w:rsidRPr="00D02762" w:rsidRDefault="009B6305">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0FE3323F"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60" w:type="dxa"/>
            <w:shd w:val="clear" w:color="auto" w:fill="F2F2F2" w:themeFill="background1" w:themeFillShade="F2"/>
            <w:vAlign w:val="center"/>
          </w:tcPr>
          <w:p w14:paraId="1A0B4A05"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673E8B9F" w14:textId="77777777" w:rsidTr="00C55CB3">
        <w:trPr>
          <w:trHeight w:val="340"/>
        </w:trPr>
        <w:tc>
          <w:tcPr>
            <w:tcW w:w="6804" w:type="dxa"/>
            <w:shd w:val="clear" w:color="auto" w:fill="F2F2F2" w:themeFill="background1" w:themeFillShade="F2"/>
            <w:vAlign w:val="center"/>
          </w:tcPr>
          <w:p w14:paraId="60FB3FA8"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Mansfield Primary Academy</w:t>
            </w:r>
          </w:p>
        </w:tc>
        <w:tc>
          <w:tcPr>
            <w:tcW w:w="1559" w:type="dxa"/>
            <w:shd w:val="clear" w:color="auto" w:fill="F2F2F2" w:themeFill="background1" w:themeFillShade="F2"/>
            <w:vAlign w:val="center"/>
          </w:tcPr>
          <w:p w14:paraId="21C5E839"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406AA487"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636B65E"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0BFF2080"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60" w:type="dxa"/>
            <w:shd w:val="clear" w:color="auto" w:fill="F2F2F2" w:themeFill="background1" w:themeFillShade="F2"/>
            <w:vAlign w:val="center"/>
          </w:tcPr>
          <w:p w14:paraId="558E74A3"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1AB10601" w14:textId="77777777" w:rsidTr="00C55CB3">
        <w:trPr>
          <w:trHeight w:val="340"/>
        </w:trPr>
        <w:tc>
          <w:tcPr>
            <w:tcW w:w="6804" w:type="dxa"/>
            <w:shd w:val="clear" w:color="auto" w:fill="F2F2F2" w:themeFill="background1" w:themeFillShade="F2"/>
            <w:vAlign w:val="center"/>
          </w:tcPr>
          <w:p w14:paraId="725E8002"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Meden School</w:t>
            </w:r>
          </w:p>
        </w:tc>
        <w:tc>
          <w:tcPr>
            <w:tcW w:w="1559" w:type="dxa"/>
            <w:shd w:val="clear" w:color="auto" w:fill="F2F2F2" w:themeFill="background1" w:themeFillShade="F2"/>
            <w:vAlign w:val="center"/>
          </w:tcPr>
          <w:p w14:paraId="2E61B94D"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760E7A17"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246EAA43"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44868104"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77104486"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05F2BA70" w14:textId="77777777" w:rsidTr="00C55CB3">
        <w:trPr>
          <w:trHeight w:val="340"/>
        </w:trPr>
        <w:tc>
          <w:tcPr>
            <w:tcW w:w="6804" w:type="dxa"/>
            <w:shd w:val="clear" w:color="auto" w:fill="F2F2F2" w:themeFill="background1" w:themeFillShade="F2"/>
            <w:vAlign w:val="center"/>
          </w:tcPr>
          <w:p w14:paraId="1440151B"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St Philip Neri With St Bede Catholic Voluntary Academy</w:t>
            </w:r>
            <w:r w:rsidRPr="00D02762" w:rsidDel="000077A8">
              <w:rPr>
                <w:rFonts w:asciiTheme="minorBidi" w:hAnsiTheme="minorBidi" w:cstheme="minorBidi"/>
                <w:color w:val="000000"/>
                <w:sz w:val="18"/>
                <w:szCs w:val="18"/>
              </w:rPr>
              <w:t xml:space="preserve"> </w:t>
            </w:r>
          </w:p>
        </w:tc>
        <w:tc>
          <w:tcPr>
            <w:tcW w:w="1559" w:type="dxa"/>
            <w:shd w:val="clear" w:color="auto" w:fill="F2F2F2" w:themeFill="background1" w:themeFillShade="F2"/>
            <w:vAlign w:val="center"/>
          </w:tcPr>
          <w:p w14:paraId="79765DE2"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4CFCA654"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1385CEB1"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0F571E8A"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60" w:type="dxa"/>
            <w:shd w:val="clear" w:color="auto" w:fill="F2F2F2" w:themeFill="background1" w:themeFillShade="F2"/>
            <w:vAlign w:val="center"/>
          </w:tcPr>
          <w:p w14:paraId="1C3B5D7D"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751E439D" w14:textId="77777777" w:rsidTr="00C55CB3">
        <w:trPr>
          <w:trHeight w:val="340"/>
        </w:trPr>
        <w:tc>
          <w:tcPr>
            <w:tcW w:w="6804" w:type="dxa"/>
            <w:shd w:val="clear" w:color="auto" w:fill="F2F2F2" w:themeFill="background1" w:themeFillShade="F2"/>
            <w:vAlign w:val="center"/>
          </w:tcPr>
          <w:p w14:paraId="4BE6FCDB" w14:textId="77777777" w:rsidR="009B6305" w:rsidRPr="00D02762"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Sutton Road Primary And Nursery School</w:t>
            </w:r>
          </w:p>
        </w:tc>
        <w:tc>
          <w:tcPr>
            <w:tcW w:w="1559" w:type="dxa"/>
            <w:shd w:val="clear" w:color="auto" w:fill="F2F2F2" w:themeFill="background1" w:themeFillShade="F2"/>
            <w:vAlign w:val="center"/>
          </w:tcPr>
          <w:p w14:paraId="777F30CD"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6580211B"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7F82F394"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DC76EBF"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1560" w:type="dxa"/>
            <w:shd w:val="clear" w:color="auto" w:fill="F2F2F2" w:themeFill="background1" w:themeFillShade="F2"/>
            <w:vAlign w:val="center"/>
          </w:tcPr>
          <w:p w14:paraId="46F08A80"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6C4A65BB" w14:textId="77777777" w:rsidTr="00C55CB3">
        <w:trPr>
          <w:trHeight w:val="340"/>
        </w:trPr>
        <w:tc>
          <w:tcPr>
            <w:tcW w:w="6804" w:type="dxa"/>
            <w:shd w:val="clear" w:color="auto" w:fill="F2F2F2" w:themeFill="background1" w:themeFillShade="F2"/>
            <w:vAlign w:val="center"/>
          </w:tcPr>
          <w:p w14:paraId="2514C18B" w14:textId="77777777" w:rsidR="009B6305" w:rsidRPr="00D02762" w:rsidDel="000077A8"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The Flying High Academy</w:t>
            </w:r>
          </w:p>
        </w:tc>
        <w:tc>
          <w:tcPr>
            <w:tcW w:w="1559" w:type="dxa"/>
            <w:shd w:val="clear" w:color="auto" w:fill="F2F2F2" w:themeFill="background1" w:themeFillShade="F2"/>
            <w:vAlign w:val="center"/>
          </w:tcPr>
          <w:p w14:paraId="2851AD5E"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6074A7A5"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76503D21" w14:textId="77777777" w:rsidR="009B6305" w:rsidRPr="00D02762" w:rsidRDefault="009B6305">
            <w:pPr>
              <w:ind w:right="40"/>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7F46132B" w14:textId="77777777" w:rsidR="009B6305" w:rsidRPr="00D02762" w:rsidRDefault="009B6305">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60" w:type="dxa"/>
            <w:shd w:val="clear" w:color="auto" w:fill="F2F2F2" w:themeFill="background1" w:themeFillShade="F2"/>
            <w:vAlign w:val="center"/>
          </w:tcPr>
          <w:p w14:paraId="3E5A6650"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3BBB6706" w14:textId="77777777" w:rsidTr="00C55CB3">
        <w:trPr>
          <w:trHeight w:val="340"/>
        </w:trPr>
        <w:tc>
          <w:tcPr>
            <w:tcW w:w="6804" w:type="dxa"/>
            <w:shd w:val="clear" w:color="auto" w:fill="F2F2F2" w:themeFill="background1" w:themeFillShade="F2"/>
            <w:vAlign w:val="center"/>
          </w:tcPr>
          <w:p w14:paraId="7D2D9E1B" w14:textId="77777777" w:rsidR="009B6305" w:rsidRPr="00D02762" w:rsidDel="000077A8" w:rsidRDefault="009B6305">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lastRenderedPageBreak/>
              <w:t>Wainwright Primary Academy</w:t>
            </w:r>
          </w:p>
        </w:tc>
        <w:tc>
          <w:tcPr>
            <w:tcW w:w="1559" w:type="dxa"/>
            <w:shd w:val="clear" w:color="auto" w:fill="F2F2F2" w:themeFill="background1" w:themeFillShade="F2"/>
            <w:vAlign w:val="center"/>
          </w:tcPr>
          <w:p w14:paraId="5A1776A8" w14:textId="77777777" w:rsidR="009B6305" w:rsidRPr="00D02762" w:rsidRDefault="009B6305">
            <w:pPr>
              <w:ind w:right="39"/>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512FE6D1" w14:textId="77777777" w:rsidR="009B6305" w:rsidRPr="00D02762" w:rsidRDefault="009B6305">
            <w:pPr>
              <w:ind w:right="44"/>
              <w:jc w:val="center"/>
              <w:rPr>
                <w:rFonts w:asciiTheme="minorBidi" w:eastAsia="Arial" w:hAnsiTheme="minorBidi" w:cstheme="minorBidi"/>
                <w:color w:val="000000"/>
                <w:sz w:val="18"/>
                <w:szCs w:val="18"/>
              </w:rPr>
            </w:pPr>
          </w:p>
        </w:tc>
        <w:tc>
          <w:tcPr>
            <w:tcW w:w="1559" w:type="dxa"/>
            <w:shd w:val="clear" w:color="auto" w:fill="F2F2F2" w:themeFill="background1" w:themeFillShade="F2"/>
            <w:vAlign w:val="center"/>
          </w:tcPr>
          <w:p w14:paraId="35B6CD52" w14:textId="77777777" w:rsidR="009B6305" w:rsidRPr="00D02762" w:rsidRDefault="009B6305">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9" w:type="dxa"/>
            <w:shd w:val="clear" w:color="auto" w:fill="F2F2F2" w:themeFill="background1" w:themeFillShade="F2"/>
            <w:vAlign w:val="center"/>
          </w:tcPr>
          <w:p w14:paraId="40EFA41F" w14:textId="77777777" w:rsidR="009B6305" w:rsidRPr="00D02762" w:rsidRDefault="009B6305">
            <w:pPr>
              <w:ind w:right="39"/>
              <w:jc w:val="center"/>
              <w:rPr>
                <w:rFonts w:asciiTheme="minorBidi" w:eastAsia="Arial" w:hAnsiTheme="minorBidi" w:cstheme="minorBidi"/>
                <w:color w:val="000000"/>
                <w:sz w:val="18"/>
                <w:szCs w:val="18"/>
              </w:rPr>
            </w:pPr>
          </w:p>
        </w:tc>
        <w:tc>
          <w:tcPr>
            <w:tcW w:w="1560" w:type="dxa"/>
            <w:shd w:val="clear" w:color="auto" w:fill="F2F2F2" w:themeFill="background1" w:themeFillShade="F2"/>
            <w:vAlign w:val="center"/>
          </w:tcPr>
          <w:p w14:paraId="4478113A" w14:textId="77777777" w:rsidR="009B6305" w:rsidRPr="00D02762" w:rsidRDefault="009B6305">
            <w:pPr>
              <w:ind w:right="40"/>
              <w:jc w:val="center"/>
              <w:rPr>
                <w:rFonts w:asciiTheme="minorBidi" w:eastAsia="Arial" w:hAnsiTheme="minorBidi" w:cstheme="minorBidi"/>
                <w:color w:val="000000"/>
                <w:sz w:val="18"/>
                <w:szCs w:val="18"/>
              </w:rPr>
            </w:pPr>
          </w:p>
        </w:tc>
      </w:tr>
      <w:tr w:rsidR="009B6305" w:rsidRPr="00415E43" w14:paraId="05711D5A" w14:textId="77777777" w:rsidTr="00C55CB3">
        <w:trPr>
          <w:trHeight w:val="340"/>
        </w:trPr>
        <w:tc>
          <w:tcPr>
            <w:tcW w:w="6804" w:type="dxa"/>
            <w:shd w:val="clear" w:color="auto" w:fill="BFBFBF" w:themeFill="background1" w:themeFillShade="BF"/>
            <w:vAlign w:val="center"/>
          </w:tcPr>
          <w:p w14:paraId="1F6C160B" w14:textId="0C0FA55A" w:rsidR="009B6305" w:rsidRPr="00D02762" w:rsidDel="000077A8" w:rsidRDefault="009B6305">
            <w:pPr>
              <w:ind w:left="32"/>
              <w:jc w:val="center"/>
              <w:rPr>
                <w:rFonts w:asciiTheme="minorBidi" w:hAnsiTheme="minorBidi" w:cstheme="minorBidi"/>
                <w:b/>
                <w:color w:val="000000"/>
                <w:sz w:val="18"/>
                <w:szCs w:val="18"/>
              </w:rPr>
            </w:pPr>
            <w:r w:rsidRPr="00D02762">
              <w:rPr>
                <w:rFonts w:asciiTheme="minorBidi" w:hAnsiTheme="minorBidi" w:cstheme="minorBidi"/>
                <w:b/>
                <w:color w:val="000000"/>
                <w:sz w:val="18"/>
                <w:szCs w:val="18"/>
              </w:rPr>
              <w:t>Total</w:t>
            </w:r>
            <w:r>
              <w:rPr>
                <w:rFonts w:asciiTheme="minorBidi" w:hAnsiTheme="minorBidi" w:cstheme="minorBidi"/>
                <w:b/>
                <w:color w:val="000000"/>
                <w:sz w:val="18"/>
                <w:szCs w:val="18"/>
              </w:rPr>
              <w:t xml:space="preserve"> Pitches</w:t>
            </w:r>
          </w:p>
        </w:tc>
        <w:tc>
          <w:tcPr>
            <w:tcW w:w="1559" w:type="dxa"/>
            <w:shd w:val="clear" w:color="auto" w:fill="BFBFBF" w:themeFill="background1" w:themeFillShade="BF"/>
            <w:vAlign w:val="center"/>
          </w:tcPr>
          <w:p w14:paraId="109654B4" w14:textId="6B188C6D" w:rsidR="009B6305" w:rsidRPr="00D02762" w:rsidRDefault="00626444">
            <w:pPr>
              <w:ind w:right="39"/>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4</w:t>
            </w:r>
          </w:p>
        </w:tc>
        <w:tc>
          <w:tcPr>
            <w:tcW w:w="1559" w:type="dxa"/>
            <w:shd w:val="clear" w:color="auto" w:fill="BFBFBF" w:themeFill="background1" w:themeFillShade="BF"/>
            <w:vAlign w:val="center"/>
          </w:tcPr>
          <w:p w14:paraId="723C3369" w14:textId="77777777" w:rsidR="009B6305" w:rsidRPr="00D02762" w:rsidRDefault="009B6305">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3</w:t>
            </w:r>
          </w:p>
        </w:tc>
        <w:tc>
          <w:tcPr>
            <w:tcW w:w="1559" w:type="dxa"/>
            <w:shd w:val="clear" w:color="auto" w:fill="BFBFBF" w:themeFill="background1" w:themeFillShade="BF"/>
            <w:vAlign w:val="center"/>
          </w:tcPr>
          <w:p w14:paraId="0A8D41ED" w14:textId="77777777" w:rsidR="009B6305" w:rsidRPr="00D02762" w:rsidRDefault="009B6305">
            <w:pPr>
              <w:ind w:right="40"/>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3</w:t>
            </w:r>
          </w:p>
        </w:tc>
        <w:tc>
          <w:tcPr>
            <w:tcW w:w="1559" w:type="dxa"/>
            <w:shd w:val="clear" w:color="auto" w:fill="BFBFBF" w:themeFill="background1" w:themeFillShade="BF"/>
            <w:vAlign w:val="center"/>
          </w:tcPr>
          <w:p w14:paraId="6826E175" w14:textId="77777777" w:rsidR="009B6305" w:rsidRPr="00D02762" w:rsidRDefault="009B6305">
            <w:pPr>
              <w:ind w:right="39"/>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8</w:t>
            </w:r>
          </w:p>
        </w:tc>
        <w:tc>
          <w:tcPr>
            <w:tcW w:w="1560" w:type="dxa"/>
            <w:shd w:val="clear" w:color="auto" w:fill="BFBFBF" w:themeFill="background1" w:themeFillShade="BF"/>
            <w:vAlign w:val="center"/>
          </w:tcPr>
          <w:p w14:paraId="36A446D5" w14:textId="77777777" w:rsidR="009B6305" w:rsidRPr="00D02762" w:rsidRDefault="009B6305">
            <w:pPr>
              <w:ind w:right="40"/>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4</w:t>
            </w:r>
          </w:p>
        </w:tc>
      </w:tr>
      <w:tr w:rsidR="007D1543" w:rsidRPr="00415E43" w14:paraId="30009260" w14:textId="77777777" w:rsidTr="00C55CB3">
        <w:trPr>
          <w:trHeight w:val="340"/>
        </w:trPr>
        <w:tc>
          <w:tcPr>
            <w:tcW w:w="6804" w:type="dxa"/>
            <w:shd w:val="clear" w:color="auto" w:fill="F2F2F2" w:themeFill="background1" w:themeFillShade="F2"/>
            <w:vAlign w:val="center"/>
          </w:tcPr>
          <w:p w14:paraId="53C3F36F" w14:textId="20F5BE00" w:rsidR="007D1543" w:rsidRPr="00D02762" w:rsidRDefault="00F969DC">
            <w:pPr>
              <w:ind w:left="32"/>
              <w:jc w:val="center"/>
              <w:rPr>
                <w:rFonts w:asciiTheme="minorBidi" w:hAnsiTheme="minorBidi" w:cstheme="minorBidi"/>
                <w:b/>
                <w:color w:val="000000"/>
                <w:sz w:val="18"/>
                <w:szCs w:val="18"/>
              </w:rPr>
            </w:pPr>
            <w:r>
              <w:rPr>
                <w:rFonts w:asciiTheme="minorBidi" w:hAnsiTheme="minorBidi" w:cstheme="minorBidi"/>
                <w:b/>
                <w:color w:val="000000"/>
                <w:sz w:val="18"/>
                <w:szCs w:val="18"/>
              </w:rPr>
              <w:t xml:space="preserve">Additional </w:t>
            </w:r>
            <w:r w:rsidR="00BD0A9C">
              <w:rPr>
                <w:rFonts w:asciiTheme="minorBidi" w:hAnsiTheme="minorBidi" w:cstheme="minorBidi"/>
                <w:b/>
                <w:color w:val="000000"/>
                <w:sz w:val="18"/>
                <w:szCs w:val="18"/>
              </w:rPr>
              <w:t xml:space="preserve">Weekly </w:t>
            </w:r>
            <w:r>
              <w:rPr>
                <w:rFonts w:asciiTheme="minorBidi" w:hAnsiTheme="minorBidi" w:cstheme="minorBidi"/>
                <w:b/>
                <w:color w:val="000000"/>
                <w:sz w:val="18"/>
                <w:szCs w:val="18"/>
              </w:rPr>
              <w:t>MES Available</w:t>
            </w:r>
          </w:p>
        </w:tc>
        <w:tc>
          <w:tcPr>
            <w:tcW w:w="1559" w:type="dxa"/>
            <w:shd w:val="clear" w:color="auto" w:fill="F2F2F2" w:themeFill="background1" w:themeFillShade="F2"/>
            <w:vAlign w:val="center"/>
          </w:tcPr>
          <w:p w14:paraId="1F5EBD2C" w14:textId="1012D4D7" w:rsidR="007D1543" w:rsidRPr="00D02762" w:rsidRDefault="00626444">
            <w:pPr>
              <w:ind w:right="39"/>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8</w:t>
            </w:r>
          </w:p>
        </w:tc>
        <w:tc>
          <w:tcPr>
            <w:tcW w:w="1559" w:type="dxa"/>
            <w:shd w:val="clear" w:color="auto" w:fill="F2F2F2" w:themeFill="background1" w:themeFillShade="F2"/>
            <w:vAlign w:val="center"/>
          </w:tcPr>
          <w:p w14:paraId="108BFE47" w14:textId="6B613791" w:rsidR="007D1543" w:rsidRPr="00D02762" w:rsidRDefault="00E93A03">
            <w:pPr>
              <w:ind w:right="44"/>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6</w:t>
            </w:r>
          </w:p>
        </w:tc>
        <w:tc>
          <w:tcPr>
            <w:tcW w:w="1559" w:type="dxa"/>
            <w:shd w:val="clear" w:color="auto" w:fill="F2F2F2" w:themeFill="background1" w:themeFillShade="F2"/>
            <w:vAlign w:val="center"/>
          </w:tcPr>
          <w:p w14:paraId="65A6B398" w14:textId="0B9DA566" w:rsidR="007D1543" w:rsidRPr="00D02762" w:rsidRDefault="00E93A03">
            <w:pPr>
              <w:ind w:right="40"/>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6</w:t>
            </w:r>
          </w:p>
        </w:tc>
        <w:tc>
          <w:tcPr>
            <w:tcW w:w="1559" w:type="dxa"/>
            <w:shd w:val="clear" w:color="auto" w:fill="F2F2F2" w:themeFill="background1" w:themeFillShade="F2"/>
            <w:vAlign w:val="center"/>
          </w:tcPr>
          <w:p w14:paraId="4744CB33" w14:textId="6C10D113" w:rsidR="007D1543" w:rsidRPr="00D02762" w:rsidRDefault="00DE155C">
            <w:pPr>
              <w:ind w:right="39"/>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32</w:t>
            </w:r>
          </w:p>
        </w:tc>
        <w:tc>
          <w:tcPr>
            <w:tcW w:w="1560" w:type="dxa"/>
            <w:shd w:val="clear" w:color="auto" w:fill="F2F2F2" w:themeFill="background1" w:themeFillShade="F2"/>
            <w:vAlign w:val="center"/>
          </w:tcPr>
          <w:p w14:paraId="35343C78" w14:textId="40BF1540" w:rsidR="007D1543" w:rsidRPr="00D02762" w:rsidRDefault="00BA4C7C">
            <w:pPr>
              <w:ind w:right="40"/>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16</w:t>
            </w:r>
          </w:p>
        </w:tc>
      </w:tr>
      <w:tr w:rsidR="00BD0A9C" w:rsidRPr="00415E43" w14:paraId="7E25CC0C" w14:textId="77777777" w:rsidTr="00C55CB3">
        <w:trPr>
          <w:trHeight w:val="340"/>
        </w:trPr>
        <w:tc>
          <w:tcPr>
            <w:tcW w:w="6804" w:type="dxa"/>
            <w:shd w:val="clear" w:color="auto" w:fill="F2F2F2" w:themeFill="background1" w:themeFillShade="F2"/>
            <w:vAlign w:val="center"/>
          </w:tcPr>
          <w:p w14:paraId="142AA5C1" w14:textId="49EB5A0B" w:rsidR="00BD0A9C" w:rsidRDefault="00BD0A9C">
            <w:pPr>
              <w:ind w:left="32"/>
              <w:jc w:val="center"/>
              <w:rPr>
                <w:rFonts w:asciiTheme="minorBidi" w:hAnsiTheme="minorBidi" w:cstheme="minorBidi"/>
                <w:b/>
                <w:color w:val="000000"/>
                <w:sz w:val="18"/>
                <w:szCs w:val="18"/>
              </w:rPr>
            </w:pPr>
            <w:r>
              <w:rPr>
                <w:rFonts w:asciiTheme="minorBidi" w:hAnsiTheme="minorBidi" w:cstheme="minorBidi"/>
                <w:b/>
                <w:color w:val="000000"/>
                <w:sz w:val="18"/>
                <w:szCs w:val="18"/>
              </w:rPr>
              <w:t>Additional Peak Time MES Available</w:t>
            </w:r>
          </w:p>
        </w:tc>
        <w:tc>
          <w:tcPr>
            <w:tcW w:w="1559" w:type="dxa"/>
            <w:shd w:val="clear" w:color="auto" w:fill="F2F2F2" w:themeFill="background1" w:themeFillShade="F2"/>
            <w:vAlign w:val="center"/>
          </w:tcPr>
          <w:p w14:paraId="43259130" w14:textId="64EA2ED6" w:rsidR="00BD0A9C" w:rsidRDefault="00BD0A9C">
            <w:pPr>
              <w:ind w:right="39"/>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4</w:t>
            </w:r>
          </w:p>
        </w:tc>
        <w:tc>
          <w:tcPr>
            <w:tcW w:w="1559" w:type="dxa"/>
            <w:shd w:val="clear" w:color="auto" w:fill="F2F2F2" w:themeFill="background1" w:themeFillShade="F2"/>
            <w:vAlign w:val="center"/>
          </w:tcPr>
          <w:p w14:paraId="133FC17F" w14:textId="0713B597" w:rsidR="00BD0A9C" w:rsidRDefault="00BD0A9C">
            <w:pPr>
              <w:ind w:right="44"/>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3</w:t>
            </w:r>
          </w:p>
        </w:tc>
        <w:tc>
          <w:tcPr>
            <w:tcW w:w="1559" w:type="dxa"/>
            <w:shd w:val="clear" w:color="auto" w:fill="F2F2F2" w:themeFill="background1" w:themeFillShade="F2"/>
            <w:vAlign w:val="center"/>
          </w:tcPr>
          <w:p w14:paraId="0FEEDD90" w14:textId="1A2A2046" w:rsidR="00BD0A9C" w:rsidRDefault="00BD0A9C">
            <w:pPr>
              <w:ind w:right="40"/>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3</w:t>
            </w:r>
          </w:p>
        </w:tc>
        <w:tc>
          <w:tcPr>
            <w:tcW w:w="1559" w:type="dxa"/>
            <w:shd w:val="clear" w:color="auto" w:fill="F2F2F2" w:themeFill="background1" w:themeFillShade="F2"/>
            <w:vAlign w:val="center"/>
          </w:tcPr>
          <w:p w14:paraId="59B6882C" w14:textId="5D24DCAB" w:rsidR="00BD0A9C" w:rsidRDefault="00BD0A9C">
            <w:pPr>
              <w:ind w:right="39"/>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8</w:t>
            </w:r>
          </w:p>
        </w:tc>
        <w:tc>
          <w:tcPr>
            <w:tcW w:w="1560" w:type="dxa"/>
            <w:shd w:val="clear" w:color="auto" w:fill="F2F2F2" w:themeFill="background1" w:themeFillShade="F2"/>
            <w:vAlign w:val="center"/>
          </w:tcPr>
          <w:p w14:paraId="4A92D5ED" w14:textId="6A3271A6" w:rsidR="00BD0A9C" w:rsidRDefault="00BD0A9C">
            <w:pPr>
              <w:ind w:right="40"/>
              <w:jc w:val="center"/>
              <w:rPr>
                <w:rFonts w:asciiTheme="minorBidi" w:eastAsia="Arial" w:hAnsiTheme="minorBidi" w:cstheme="minorBidi"/>
                <w:b/>
                <w:color w:val="000000"/>
                <w:sz w:val="18"/>
                <w:szCs w:val="18"/>
              </w:rPr>
            </w:pPr>
            <w:r>
              <w:rPr>
                <w:rFonts w:asciiTheme="minorBidi" w:eastAsia="Arial" w:hAnsiTheme="minorBidi" w:cstheme="minorBidi"/>
                <w:b/>
                <w:color w:val="000000"/>
                <w:sz w:val="18"/>
                <w:szCs w:val="18"/>
              </w:rPr>
              <w:t>4</w:t>
            </w:r>
          </w:p>
        </w:tc>
      </w:tr>
    </w:tbl>
    <w:p w14:paraId="2F31E1AB" w14:textId="77777777" w:rsidR="00754679" w:rsidRPr="00BB68D0" w:rsidRDefault="00754679" w:rsidP="00C31EAF">
      <w:pPr>
        <w:jc w:val="both"/>
        <w:textAlignment w:val="baseline"/>
        <w:rPr>
          <w:rFonts w:asciiTheme="minorBidi" w:hAnsiTheme="minorBidi"/>
          <w:highlight w:val="yellow"/>
        </w:rPr>
      </w:pPr>
    </w:p>
    <w:p w14:paraId="323FC15E" w14:textId="12D5178F" w:rsidR="00F0495B" w:rsidRPr="00252632" w:rsidRDefault="00F0495B">
      <w:pPr>
        <w:pStyle w:val="ListParagraph"/>
        <w:numPr>
          <w:ilvl w:val="0"/>
          <w:numId w:val="47"/>
        </w:numPr>
        <w:ind w:hanging="720"/>
        <w:jc w:val="both"/>
        <w:rPr>
          <w:rFonts w:asciiTheme="minorBidi" w:hAnsiTheme="minorBidi"/>
          <w:szCs w:val="22"/>
        </w:rPr>
      </w:pPr>
      <w:r w:rsidRPr="00252632">
        <w:rPr>
          <w:rFonts w:asciiTheme="minorBidi" w:hAnsiTheme="minorBidi"/>
          <w:szCs w:val="22"/>
        </w:rPr>
        <w:t xml:space="preserve">If unavailable pitches in Table 24 were </w:t>
      </w:r>
      <w:r w:rsidR="00E713DC" w:rsidRPr="00252632">
        <w:rPr>
          <w:rFonts w:asciiTheme="minorBidi" w:hAnsiTheme="minorBidi"/>
          <w:szCs w:val="22"/>
        </w:rPr>
        <w:t>secured for community use, a</w:t>
      </w:r>
      <w:r w:rsidR="00B329F1" w:rsidRPr="00252632">
        <w:rPr>
          <w:rFonts w:asciiTheme="minorBidi" w:hAnsiTheme="minorBidi"/>
          <w:szCs w:val="22"/>
        </w:rPr>
        <w:t xml:space="preserve"> </w:t>
      </w:r>
      <w:r w:rsidR="00E713DC" w:rsidRPr="00252632">
        <w:rPr>
          <w:rFonts w:asciiTheme="minorBidi" w:hAnsiTheme="minorBidi"/>
          <w:szCs w:val="22"/>
        </w:rPr>
        <w:t xml:space="preserve">total of </w:t>
      </w:r>
      <w:r w:rsidR="009D088A" w:rsidRPr="00252632">
        <w:rPr>
          <w:rFonts w:asciiTheme="minorBidi" w:hAnsiTheme="minorBidi"/>
          <w:szCs w:val="22"/>
        </w:rPr>
        <w:t xml:space="preserve">68 MES would be added to the pitch capacity of Mansfield, 32 MES of which would be on 7v7 pitches. </w:t>
      </w:r>
    </w:p>
    <w:p w14:paraId="78BA4B13" w14:textId="77777777" w:rsidR="0018209C" w:rsidRPr="00252632" w:rsidRDefault="0018209C" w:rsidP="0018209C">
      <w:pPr>
        <w:pStyle w:val="ListParagraph"/>
        <w:jc w:val="both"/>
        <w:rPr>
          <w:rFonts w:asciiTheme="minorBidi" w:hAnsiTheme="minorBidi"/>
          <w:szCs w:val="22"/>
        </w:rPr>
      </w:pPr>
    </w:p>
    <w:p w14:paraId="23576282" w14:textId="4DD914A5" w:rsidR="00D31B4B" w:rsidRPr="00252632" w:rsidRDefault="0099784B">
      <w:pPr>
        <w:pStyle w:val="ListParagraph"/>
        <w:numPr>
          <w:ilvl w:val="0"/>
          <w:numId w:val="47"/>
        </w:numPr>
        <w:ind w:hanging="720"/>
        <w:jc w:val="both"/>
        <w:rPr>
          <w:rFonts w:asciiTheme="minorBidi" w:hAnsiTheme="minorBidi"/>
          <w:szCs w:val="22"/>
        </w:rPr>
      </w:pPr>
      <w:r w:rsidRPr="00252632">
        <w:rPr>
          <w:rFonts w:asciiTheme="minorBidi" w:hAnsiTheme="minorBidi"/>
          <w:szCs w:val="22"/>
        </w:rPr>
        <w:t xml:space="preserve">4 MES of peak time capacity would be added to adult 11v11 provision, 3 MES to </w:t>
      </w:r>
      <w:r w:rsidR="0018209C" w:rsidRPr="00252632">
        <w:rPr>
          <w:rFonts w:asciiTheme="minorBidi" w:hAnsiTheme="minorBidi"/>
          <w:szCs w:val="22"/>
        </w:rPr>
        <w:t>both youth 11v11 and 9v9 pitches, 8 MES to 7v7 and 4 MES to 5v5 pitches in Mansfield</w:t>
      </w:r>
      <w:r w:rsidR="00252632" w:rsidRPr="00252632">
        <w:rPr>
          <w:rFonts w:asciiTheme="minorBidi" w:hAnsiTheme="minorBidi"/>
          <w:szCs w:val="22"/>
        </w:rPr>
        <w:t xml:space="preserve">; significantly reducing current and future shortfalls on all pitch types. </w:t>
      </w:r>
    </w:p>
    <w:p w14:paraId="7C2523FF" w14:textId="77777777" w:rsidR="00D92C94" w:rsidRPr="00252632" w:rsidRDefault="00D92C94" w:rsidP="00252632">
      <w:pPr>
        <w:jc w:val="both"/>
        <w:rPr>
          <w:rFonts w:asciiTheme="minorBidi" w:hAnsiTheme="minorBidi"/>
          <w:szCs w:val="22"/>
        </w:rPr>
      </w:pPr>
    </w:p>
    <w:p w14:paraId="74AC9802" w14:textId="62DF0678" w:rsidR="00D92C94" w:rsidRPr="00C16099" w:rsidRDefault="00D92C94">
      <w:pPr>
        <w:pStyle w:val="ListParagraph"/>
        <w:numPr>
          <w:ilvl w:val="0"/>
          <w:numId w:val="47"/>
        </w:numPr>
        <w:ind w:hanging="720"/>
        <w:jc w:val="both"/>
        <w:rPr>
          <w:rFonts w:asciiTheme="minorBidi" w:hAnsiTheme="minorBidi"/>
        </w:rPr>
      </w:pPr>
      <w:r w:rsidRPr="02E8F753">
        <w:rPr>
          <w:rFonts w:asciiTheme="minorBidi" w:hAnsiTheme="minorBidi"/>
        </w:rPr>
        <w:t xml:space="preserve">It should be a priority to secure community </w:t>
      </w:r>
      <w:r w:rsidR="67FE6FC5" w:rsidRPr="02E8F753">
        <w:rPr>
          <w:rFonts w:asciiTheme="minorBidi" w:hAnsiTheme="minorBidi"/>
        </w:rPr>
        <w:t xml:space="preserve">use </w:t>
      </w:r>
      <w:r w:rsidRPr="02E8F753">
        <w:rPr>
          <w:rFonts w:asciiTheme="minorBidi" w:hAnsiTheme="minorBidi"/>
        </w:rPr>
        <w:t>agreements on unsecure and/or unavailable sites, wherever possible, with a focus on those that a</w:t>
      </w:r>
      <w:r w:rsidR="00AA0DEE">
        <w:rPr>
          <w:rFonts w:asciiTheme="minorBidi" w:hAnsiTheme="minorBidi"/>
        </w:rPr>
        <w:t>re</w:t>
      </w:r>
      <w:r w:rsidRPr="02E8F753">
        <w:rPr>
          <w:rFonts w:asciiTheme="minorBidi" w:hAnsiTheme="minorBidi"/>
        </w:rPr>
        <w:t xml:space="preserve"> currently meeting demand from community user groups. </w:t>
      </w:r>
    </w:p>
    <w:p w14:paraId="181A1428" w14:textId="77777777" w:rsidR="00665D85" w:rsidRDefault="00665D85">
      <w:pPr>
        <w:rPr>
          <w:rFonts w:asciiTheme="minorBidi" w:hAnsiTheme="minorBidi"/>
        </w:rPr>
      </w:pPr>
    </w:p>
    <w:p w14:paraId="255CDBFE" w14:textId="02EE1DE3" w:rsidR="00BB68D0" w:rsidRPr="00C16099" w:rsidRDefault="00BB68D0" w:rsidP="00BB68D0">
      <w:pPr>
        <w:pStyle w:val="Header2"/>
        <w:rPr>
          <w:rFonts w:asciiTheme="minorBidi" w:eastAsia="Times New Roman" w:hAnsiTheme="minorBidi" w:cstheme="minorBidi"/>
          <w:bdr w:val="none" w:sz="0" w:space="0" w:color="auto" w:frame="1"/>
        </w:rPr>
      </w:pPr>
      <w:bookmarkStart w:id="113" w:name="_Toc237423626"/>
      <w:r w:rsidRPr="00C16099">
        <w:rPr>
          <w:rFonts w:asciiTheme="minorBidi" w:hAnsiTheme="minorBidi" w:cstheme="minorBidi"/>
        </w:rPr>
        <w:t xml:space="preserve">Scenario </w:t>
      </w:r>
      <w:r w:rsidR="00715021">
        <w:rPr>
          <w:rFonts w:asciiTheme="minorBidi" w:hAnsiTheme="minorBidi" w:cstheme="minorBidi"/>
        </w:rPr>
        <w:t>6</w:t>
      </w:r>
      <w:r w:rsidRPr="00C16099">
        <w:rPr>
          <w:rFonts w:asciiTheme="minorBidi" w:hAnsiTheme="minorBidi" w:cstheme="minorBidi"/>
        </w:rPr>
        <w:t xml:space="preserve"> – The relocati</w:t>
      </w:r>
      <w:r w:rsidR="003B4501" w:rsidRPr="00C16099">
        <w:rPr>
          <w:rFonts w:asciiTheme="minorBidi" w:hAnsiTheme="minorBidi" w:cstheme="minorBidi"/>
        </w:rPr>
        <w:t>on of</w:t>
      </w:r>
      <w:r w:rsidRPr="00C16099">
        <w:rPr>
          <w:rFonts w:asciiTheme="minorBidi" w:hAnsiTheme="minorBidi" w:cstheme="minorBidi"/>
        </w:rPr>
        <w:t xml:space="preserve"> grass </w:t>
      </w:r>
      <w:r w:rsidR="00E07D1B" w:rsidRPr="00C16099">
        <w:rPr>
          <w:rFonts w:asciiTheme="minorBidi" w:hAnsiTheme="minorBidi" w:cstheme="minorBidi"/>
        </w:rPr>
        <w:t xml:space="preserve">football </w:t>
      </w:r>
      <w:r w:rsidRPr="00C16099">
        <w:rPr>
          <w:rFonts w:asciiTheme="minorBidi" w:hAnsiTheme="minorBidi" w:cstheme="minorBidi"/>
        </w:rPr>
        <w:t>pitch provision at Clipstone Miners Welfare</w:t>
      </w:r>
      <w:bookmarkEnd w:id="113"/>
      <w:r w:rsidRPr="00C16099">
        <w:rPr>
          <w:rFonts w:asciiTheme="minorBidi" w:hAnsiTheme="minorBidi" w:cstheme="minorBidi"/>
        </w:rPr>
        <w:t xml:space="preserve"> </w:t>
      </w:r>
    </w:p>
    <w:p w14:paraId="504461C3" w14:textId="77777777" w:rsidR="00BB68D0" w:rsidRDefault="00BB68D0" w:rsidP="00C31EAF">
      <w:pPr>
        <w:jc w:val="both"/>
        <w:textAlignment w:val="baseline"/>
        <w:rPr>
          <w:rFonts w:asciiTheme="minorBidi" w:hAnsiTheme="minorBidi"/>
        </w:rPr>
      </w:pPr>
    </w:p>
    <w:p w14:paraId="1F5456F1" w14:textId="40166DD1" w:rsidR="00AD4E50" w:rsidRPr="00797CBC" w:rsidRDefault="00155968">
      <w:pPr>
        <w:pStyle w:val="ListParagraph"/>
        <w:numPr>
          <w:ilvl w:val="0"/>
          <w:numId w:val="47"/>
        </w:numPr>
        <w:ind w:hanging="720"/>
        <w:jc w:val="both"/>
        <w:rPr>
          <w:rFonts w:asciiTheme="minorBidi" w:hAnsiTheme="minorBidi"/>
        </w:rPr>
      </w:pPr>
      <w:r>
        <w:rPr>
          <w:rFonts w:asciiTheme="minorBidi" w:hAnsiTheme="minorBidi"/>
        </w:rPr>
        <w:t>There is now a resolution to grant planning permission</w:t>
      </w:r>
      <w:r w:rsidR="00BC7763">
        <w:rPr>
          <w:rFonts w:asciiTheme="minorBidi" w:hAnsiTheme="minorBidi"/>
        </w:rPr>
        <w:t xml:space="preserve"> </w:t>
      </w:r>
      <w:r w:rsidR="003E1CC7" w:rsidRPr="02E8F753">
        <w:rPr>
          <w:rFonts w:asciiTheme="minorBidi" w:hAnsiTheme="minorBidi"/>
        </w:rPr>
        <w:t>for the redevelopment of the Clipstone Miners Welfare site in Mansfield (</w:t>
      </w:r>
      <w:r w:rsidR="00AD3C70" w:rsidRPr="02E8F753">
        <w:rPr>
          <w:rFonts w:asciiTheme="minorBidi" w:hAnsiTheme="minorBidi"/>
        </w:rPr>
        <w:t>2004/0007/OUT)</w:t>
      </w:r>
      <w:r w:rsidR="00BB68D0" w:rsidRPr="02E8F753">
        <w:rPr>
          <w:rFonts w:asciiTheme="minorBidi" w:hAnsiTheme="minorBidi"/>
        </w:rPr>
        <w:t>.</w:t>
      </w:r>
      <w:r w:rsidR="00AD3C70" w:rsidRPr="02E8F753">
        <w:rPr>
          <w:rFonts w:asciiTheme="minorBidi" w:hAnsiTheme="minorBidi"/>
        </w:rPr>
        <w:t xml:space="preserve"> </w:t>
      </w:r>
      <w:r w:rsidR="00253E96" w:rsidRPr="02E8F753">
        <w:rPr>
          <w:rStyle w:val="FootnoteReference"/>
          <w:rFonts w:asciiTheme="minorBidi" w:hAnsiTheme="minorBidi"/>
        </w:rPr>
        <w:footnoteReference w:id="2"/>
      </w:r>
      <w:r w:rsidR="00797CBC" w:rsidRPr="02E8F753">
        <w:rPr>
          <w:rFonts w:asciiTheme="minorBidi" w:hAnsiTheme="minorBidi"/>
        </w:rPr>
        <w:t xml:space="preserve">The proposals involve the </w:t>
      </w:r>
      <w:r w:rsidR="00584876" w:rsidRPr="02E8F753">
        <w:rPr>
          <w:rFonts w:asciiTheme="minorBidi" w:hAnsiTheme="minorBidi"/>
        </w:rPr>
        <w:t xml:space="preserve">development of </w:t>
      </w:r>
      <w:r w:rsidR="00533A48" w:rsidRPr="02E8F753">
        <w:rPr>
          <w:rFonts w:asciiTheme="minorBidi" w:hAnsiTheme="minorBidi"/>
        </w:rPr>
        <w:t xml:space="preserve">up to 130 dwellings on the existing site and the reprovision of enhanced football and cricket facilities at </w:t>
      </w:r>
      <w:r w:rsidR="00B21D1E" w:rsidRPr="02E8F753">
        <w:rPr>
          <w:rFonts w:asciiTheme="minorBidi" w:hAnsiTheme="minorBidi"/>
        </w:rPr>
        <w:t xml:space="preserve">‘Clipstone Colliery’, just over the </w:t>
      </w:r>
      <w:r w:rsidR="007048E8" w:rsidRPr="02E8F753">
        <w:rPr>
          <w:rFonts w:asciiTheme="minorBidi" w:hAnsiTheme="minorBidi"/>
        </w:rPr>
        <w:t xml:space="preserve">boundary with Newark and Sherwood </w:t>
      </w:r>
      <w:r w:rsidR="00B86FD9" w:rsidRPr="02E8F753">
        <w:rPr>
          <w:rFonts w:asciiTheme="minorBidi" w:hAnsiTheme="minorBidi"/>
        </w:rPr>
        <w:t>District Council</w:t>
      </w:r>
      <w:r w:rsidR="00AE27AA" w:rsidRPr="02E8F753">
        <w:rPr>
          <w:rFonts w:asciiTheme="minorBidi" w:hAnsiTheme="minorBidi"/>
        </w:rPr>
        <w:t xml:space="preserve"> and 1 mile away from the existing facility. </w:t>
      </w:r>
    </w:p>
    <w:p w14:paraId="785B83C7" w14:textId="77777777" w:rsidR="00AD4E50" w:rsidRDefault="00AD4E50" w:rsidP="00BB68D0">
      <w:pPr>
        <w:pStyle w:val="ListParagraph"/>
        <w:jc w:val="both"/>
        <w:rPr>
          <w:rFonts w:asciiTheme="minorBidi" w:hAnsiTheme="minorBidi"/>
          <w:szCs w:val="22"/>
        </w:rPr>
      </w:pPr>
    </w:p>
    <w:p w14:paraId="61717C85" w14:textId="1F33860A" w:rsidR="00BB68D0" w:rsidRDefault="00E07D1B">
      <w:pPr>
        <w:pStyle w:val="ListParagraph"/>
        <w:numPr>
          <w:ilvl w:val="0"/>
          <w:numId w:val="47"/>
        </w:numPr>
        <w:ind w:hanging="720"/>
        <w:jc w:val="both"/>
        <w:rPr>
          <w:rFonts w:asciiTheme="minorBidi" w:hAnsiTheme="minorBidi"/>
          <w:szCs w:val="22"/>
        </w:rPr>
      </w:pPr>
      <w:r>
        <w:rPr>
          <w:rFonts w:asciiTheme="minorBidi" w:hAnsiTheme="minorBidi"/>
          <w:szCs w:val="22"/>
        </w:rPr>
        <w:t xml:space="preserve">Development would involve the loss of </w:t>
      </w:r>
      <w:r w:rsidR="009F21EC">
        <w:rPr>
          <w:rFonts w:asciiTheme="minorBidi" w:hAnsiTheme="minorBidi"/>
          <w:szCs w:val="22"/>
        </w:rPr>
        <w:t>1x adult 11v11</w:t>
      </w:r>
      <w:r w:rsidR="00606BE1">
        <w:rPr>
          <w:rFonts w:asciiTheme="minorBidi" w:hAnsiTheme="minorBidi"/>
          <w:szCs w:val="22"/>
        </w:rPr>
        <w:t xml:space="preserve"> (good)</w:t>
      </w:r>
      <w:r w:rsidR="009F21EC">
        <w:rPr>
          <w:rFonts w:asciiTheme="minorBidi" w:hAnsiTheme="minorBidi"/>
          <w:szCs w:val="22"/>
        </w:rPr>
        <w:t>, 1x youth 9v9</w:t>
      </w:r>
      <w:r w:rsidR="00606BE1">
        <w:rPr>
          <w:rFonts w:asciiTheme="minorBidi" w:hAnsiTheme="minorBidi"/>
          <w:szCs w:val="22"/>
        </w:rPr>
        <w:t xml:space="preserve"> (standard)</w:t>
      </w:r>
      <w:r w:rsidR="009F21EC">
        <w:rPr>
          <w:rFonts w:asciiTheme="minorBidi" w:hAnsiTheme="minorBidi"/>
          <w:szCs w:val="22"/>
        </w:rPr>
        <w:t xml:space="preserve"> and 1x 5v5</w:t>
      </w:r>
      <w:r w:rsidR="00606BE1">
        <w:rPr>
          <w:rFonts w:asciiTheme="minorBidi" w:hAnsiTheme="minorBidi"/>
          <w:szCs w:val="22"/>
        </w:rPr>
        <w:t xml:space="preserve"> (standard)</w:t>
      </w:r>
      <w:r w:rsidR="00E201E1">
        <w:rPr>
          <w:rFonts w:asciiTheme="minorBidi" w:hAnsiTheme="minorBidi"/>
          <w:szCs w:val="22"/>
        </w:rPr>
        <w:t xml:space="preserve"> and the displacement of </w:t>
      </w:r>
      <w:r w:rsidR="003748DA">
        <w:rPr>
          <w:rFonts w:asciiTheme="minorBidi" w:hAnsiTheme="minorBidi"/>
          <w:szCs w:val="22"/>
        </w:rPr>
        <w:t>19</w:t>
      </w:r>
      <w:r w:rsidR="00816DF7">
        <w:rPr>
          <w:rFonts w:asciiTheme="minorBidi" w:hAnsiTheme="minorBidi"/>
          <w:szCs w:val="22"/>
        </w:rPr>
        <w:t xml:space="preserve"> football teams</w:t>
      </w:r>
      <w:r w:rsidR="00EB1E33">
        <w:rPr>
          <w:rFonts w:asciiTheme="minorBidi" w:hAnsiTheme="minorBidi"/>
          <w:szCs w:val="22"/>
        </w:rPr>
        <w:t xml:space="preserve"> from Clipstone FC and Clipstone Welfare Colts</w:t>
      </w:r>
      <w:r w:rsidR="00816DF7">
        <w:rPr>
          <w:rFonts w:asciiTheme="minorBidi" w:hAnsiTheme="minorBidi"/>
          <w:szCs w:val="22"/>
        </w:rPr>
        <w:t xml:space="preserve">. </w:t>
      </w:r>
      <w:r w:rsidR="00EB1E33">
        <w:rPr>
          <w:rFonts w:asciiTheme="minorBidi" w:hAnsiTheme="minorBidi"/>
          <w:szCs w:val="22"/>
        </w:rPr>
        <w:t xml:space="preserve">However, </w:t>
      </w:r>
      <w:r w:rsidR="00514C31">
        <w:rPr>
          <w:rFonts w:asciiTheme="minorBidi" w:hAnsiTheme="minorBidi"/>
          <w:szCs w:val="22"/>
        </w:rPr>
        <w:t>it is agreed that all teams utilising the current site will relocate with the pitch provision</w:t>
      </w:r>
      <w:r w:rsidR="00AE27AA">
        <w:rPr>
          <w:rFonts w:asciiTheme="minorBidi" w:hAnsiTheme="minorBidi"/>
          <w:szCs w:val="22"/>
        </w:rPr>
        <w:t xml:space="preserve">, limiting the impact on the clubs. </w:t>
      </w:r>
    </w:p>
    <w:p w14:paraId="3B7398BB" w14:textId="77777777" w:rsidR="00BB68D0" w:rsidRPr="00BB68D0" w:rsidRDefault="00BB68D0" w:rsidP="00BB68D0">
      <w:pPr>
        <w:jc w:val="both"/>
        <w:rPr>
          <w:rFonts w:asciiTheme="minorBidi" w:hAnsiTheme="minorBidi"/>
          <w:szCs w:val="22"/>
        </w:rPr>
      </w:pPr>
    </w:p>
    <w:p w14:paraId="4F956C8C" w14:textId="2634BC93" w:rsidR="00BB68D0" w:rsidRDefault="0068653B" w:rsidP="096852BB">
      <w:pPr>
        <w:pStyle w:val="ListParagraph"/>
        <w:numPr>
          <w:ilvl w:val="0"/>
          <w:numId w:val="47"/>
        </w:numPr>
        <w:ind w:hanging="720"/>
        <w:jc w:val="both"/>
        <w:rPr>
          <w:rFonts w:asciiTheme="minorBidi" w:hAnsiTheme="minorBidi"/>
        </w:rPr>
      </w:pPr>
      <w:r w:rsidRPr="096852BB">
        <w:rPr>
          <w:rFonts w:asciiTheme="minorBidi" w:hAnsiTheme="minorBidi"/>
        </w:rPr>
        <w:t>Although the loss of pitch provision will be re-provided</w:t>
      </w:r>
      <w:r w:rsidR="000A66D2" w:rsidRPr="096852BB">
        <w:rPr>
          <w:rFonts w:asciiTheme="minorBidi" w:hAnsiTheme="minorBidi"/>
        </w:rPr>
        <w:t xml:space="preserve"> to an enhanced level</w:t>
      </w:r>
      <w:r w:rsidRPr="096852BB">
        <w:rPr>
          <w:rFonts w:asciiTheme="minorBidi" w:hAnsiTheme="minorBidi"/>
        </w:rPr>
        <w:t xml:space="preserve"> with </w:t>
      </w:r>
      <w:r w:rsidR="00E52DCD" w:rsidRPr="096852BB">
        <w:rPr>
          <w:rFonts w:asciiTheme="minorBidi" w:hAnsiTheme="minorBidi"/>
        </w:rPr>
        <w:t>3x adult 11v11 pitches, 2x mini pitches and 1</w:t>
      </w:r>
      <w:r w:rsidR="000A66D2" w:rsidRPr="096852BB">
        <w:rPr>
          <w:rFonts w:asciiTheme="minorBidi" w:hAnsiTheme="minorBidi"/>
        </w:rPr>
        <w:t>x</w:t>
      </w:r>
      <w:r w:rsidR="00E52DCD" w:rsidRPr="096852BB">
        <w:rPr>
          <w:rFonts w:asciiTheme="minorBidi" w:hAnsiTheme="minorBidi"/>
        </w:rPr>
        <w:t xml:space="preserve"> 11v11 </w:t>
      </w:r>
      <w:r w:rsidR="000A66D2" w:rsidRPr="096852BB">
        <w:rPr>
          <w:rFonts w:asciiTheme="minorBidi" w:hAnsiTheme="minorBidi"/>
        </w:rPr>
        <w:t xml:space="preserve">stadia </w:t>
      </w:r>
      <w:r w:rsidR="00E52DCD" w:rsidRPr="096852BB">
        <w:rPr>
          <w:rFonts w:asciiTheme="minorBidi" w:hAnsiTheme="minorBidi"/>
        </w:rPr>
        <w:t>3G pitch</w:t>
      </w:r>
      <w:r w:rsidR="000A66D2" w:rsidRPr="096852BB">
        <w:rPr>
          <w:rFonts w:asciiTheme="minorBidi" w:hAnsiTheme="minorBidi"/>
        </w:rPr>
        <w:t xml:space="preserve">, </w:t>
      </w:r>
      <w:r w:rsidR="00CB52E1" w:rsidRPr="096852BB">
        <w:rPr>
          <w:rFonts w:asciiTheme="minorBidi" w:hAnsiTheme="minorBidi"/>
        </w:rPr>
        <w:t xml:space="preserve">as this will be outside of the MDC authority area, there will be loss of pitch provision from the study area. </w:t>
      </w:r>
      <w:r w:rsidR="00C9782D" w:rsidRPr="096852BB">
        <w:rPr>
          <w:rFonts w:asciiTheme="minorBidi" w:hAnsiTheme="minorBidi"/>
        </w:rPr>
        <w:t>However, there will also be a theoretical reduction in demand, as all teams will also relocate</w:t>
      </w:r>
      <w:r w:rsidR="00C20875" w:rsidRPr="096852BB">
        <w:rPr>
          <w:rFonts w:asciiTheme="minorBidi" w:hAnsiTheme="minorBidi"/>
        </w:rPr>
        <w:t xml:space="preserve">. </w:t>
      </w:r>
      <w:r w:rsidR="004A6CF9">
        <w:rPr>
          <w:rFonts w:asciiTheme="minorBidi" w:hAnsiTheme="minorBidi"/>
        </w:rPr>
        <w:t xml:space="preserve">The current </w:t>
      </w:r>
      <w:r w:rsidR="006D29DA">
        <w:rPr>
          <w:rFonts w:asciiTheme="minorBidi" w:hAnsiTheme="minorBidi"/>
        </w:rPr>
        <w:t xml:space="preserve">senior football pitch is only compliant to </w:t>
      </w:r>
      <w:r w:rsidR="00480A11">
        <w:rPr>
          <w:rFonts w:asciiTheme="minorBidi" w:hAnsiTheme="minorBidi"/>
        </w:rPr>
        <w:t xml:space="preserve">Step 6 of the </w:t>
      </w:r>
      <w:r w:rsidR="002670DB">
        <w:rPr>
          <w:rFonts w:asciiTheme="minorBidi" w:hAnsiTheme="minorBidi"/>
        </w:rPr>
        <w:t xml:space="preserve">National League System, </w:t>
      </w:r>
      <w:proofErr w:type="spellStart"/>
      <w:r w:rsidR="002670DB">
        <w:rPr>
          <w:rFonts w:asciiTheme="minorBidi" w:hAnsiTheme="minorBidi"/>
        </w:rPr>
        <w:t>wheras</w:t>
      </w:r>
      <w:proofErr w:type="spellEnd"/>
      <w:r w:rsidR="002670DB">
        <w:rPr>
          <w:rFonts w:asciiTheme="minorBidi" w:hAnsiTheme="minorBidi"/>
        </w:rPr>
        <w:t xml:space="preserve"> the new facility will be compliant to Step 5. </w:t>
      </w:r>
    </w:p>
    <w:p w14:paraId="50F72112" w14:textId="0FAEB692" w:rsidR="00BB68D0" w:rsidRDefault="00D72A7B">
      <w:pPr>
        <w:pStyle w:val="ListParagraph"/>
        <w:numPr>
          <w:ilvl w:val="0"/>
          <w:numId w:val="47"/>
        </w:numPr>
        <w:ind w:hanging="720"/>
        <w:jc w:val="both"/>
        <w:rPr>
          <w:rFonts w:asciiTheme="minorBidi" w:hAnsiTheme="minorBidi"/>
          <w:szCs w:val="22"/>
        </w:rPr>
      </w:pPr>
      <w:r>
        <w:rPr>
          <w:rFonts w:asciiTheme="minorBidi" w:hAnsiTheme="minorBidi"/>
          <w:szCs w:val="22"/>
        </w:rPr>
        <w:lastRenderedPageBreak/>
        <w:t>Agreed p</w:t>
      </w:r>
      <w:r w:rsidR="00C80607">
        <w:rPr>
          <w:rFonts w:asciiTheme="minorBidi" w:hAnsiTheme="minorBidi"/>
          <w:szCs w:val="22"/>
        </w:rPr>
        <w:t>lanning conditions will ensure continuity of use for all outdoor pitch provision</w:t>
      </w:r>
      <w:r>
        <w:rPr>
          <w:rFonts w:asciiTheme="minorBidi" w:hAnsiTheme="minorBidi"/>
          <w:szCs w:val="22"/>
        </w:rPr>
        <w:t>, with housing development at the current site unable to begin until</w:t>
      </w:r>
      <w:r w:rsidR="004649FA">
        <w:rPr>
          <w:rFonts w:asciiTheme="minorBidi" w:hAnsiTheme="minorBidi"/>
          <w:szCs w:val="22"/>
        </w:rPr>
        <w:t xml:space="preserve"> all new facilities have been fully constructed, laid out and made available </w:t>
      </w:r>
      <w:r w:rsidR="00F4298B">
        <w:rPr>
          <w:rFonts w:asciiTheme="minorBidi" w:hAnsiTheme="minorBidi"/>
          <w:szCs w:val="22"/>
        </w:rPr>
        <w:t>for</w:t>
      </w:r>
      <w:r w:rsidR="004649FA">
        <w:rPr>
          <w:rFonts w:asciiTheme="minorBidi" w:hAnsiTheme="minorBidi"/>
          <w:szCs w:val="22"/>
        </w:rPr>
        <w:t xml:space="preserve"> community</w:t>
      </w:r>
      <w:r w:rsidR="00F4298B">
        <w:rPr>
          <w:rFonts w:asciiTheme="minorBidi" w:hAnsiTheme="minorBidi"/>
          <w:szCs w:val="22"/>
        </w:rPr>
        <w:t xml:space="preserve"> use, again mitigating against any displacement of demand. </w:t>
      </w:r>
    </w:p>
    <w:p w14:paraId="2ABE0555" w14:textId="77777777" w:rsidR="006A0665" w:rsidRPr="006A0665" w:rsidRDefault="006A0665" w:rsidP="006A0665">
      <w:pPr>
        <w:pStyle w:val="ListParagraph"/>
        <w:rPr>
          <w:rFonts w:asciiTheme="minorBidi" w:hAnsiTheme="minorBidi"/>
          <w:szCs w:val="22"/>
        </w:rPr>
      </w:pPr>
    </w:p>
    <w:p w14:paraId="047043B9" w14:textId="3E6E6F1F" w:rsidR="00BB68D0" w:rsidRDefault="00FF7B8A" w:rsidP="096852BB">
      <w:pPr>
        <w:pStyle w:val="ListParagraph"/>
        <w:numPr>
          <w:ilvl w:val="0"/>
          <w:numId w:val="47"/>
        </w:numPr>
        <w:ind w:hanging="720"/>
        <w:jc w:val="both"/>
        <w:rPr>
          <w:rFonts w:asciiTheme="minorBidi" w:hAnsiTheme="minorBidi"/>
        </w:rPr>
      </w:pPr>
      <w:r w:rsidRPr="096852BB">
        <w:rPr>
          <w:rFonts w:asciiTheme="minorBidi" w:hAnsiTheme="minorBidi"/>
        </w:rPr>
        <w:t>Regardless of this development, there will remain future deficits of all pitch types in Mansfield</w:t>
      </w:r>
      <w:r w:rsidR="007F4965" w:rsidRPr="096852BB">
        <w:rPr>
          <w:rFonts w:asciiTheme="minorBidi" w:hAnsiTheme="minorBidi"/>
        </w:rPr>
        <w:t xml:space="preserve"> and the development of additional grass and 3G pitches within Mansfield wherever possible should remain a priority. </w:t>
      </w:r>
    </w:p>
    <w:p w14:paraId="2805967A" w14:textId="77777777" w:rsidR="00A8612B" w:rsidRPr="00A8612B" w:rsidRDefault="00A8612B" w:rsidP="00A8612B">
      <w:pPr>
        <w:jc w:val="both"/>
        <w:rPr>
          <w:rFonts w:asciiTheme="minorBidi" w:hAnsiTheme="minorBidi"/>
          <w:szCs w:val="22"/>
        </w:rPr>
      </w:pPr>
    </w:p>
    <w:p w14:paraId="4F21B65C" w14:textId="2F57C2C9" w:rsidR="001845F8" w:rsidRPr="00D07FC9" w:rsidRDefault="001845F8" w:rsidP="00665D85">
      <w:pPr>
        <w:pStyle w:val="Header2"/>
      </w:pPr>
      <w:bookmarkStart w:id="114" w:name="_Toc237423627"/>
      <w:r w:rsidRPr="096852BB">
        <w:t>Football – Grass Pitch Recommendations</w:t>
      </w:r>
      <w:bookmarkEnd w:id="114"/>
      <w:r w:rsidRPr="096852BB">
        <w:t xml:space="preserve"> </w:t>
      </w:r>
    </w:p>
    <w:p w14:paraId="5B5DC275" w14:textId="77777777" w:rsidR="001845F8" w:rsidRPr="00D07FC9" w:rsidRDefault="001845F8" w:rsidP="001845F8">
      <w:pPr>
        <w:ind w:left="720" w:firstLine="3"/>
        <w:jc w:val="both"/>
        <w:rPr>
          <w:rFonts w:asciiTheme="minorBidi" w:hAnsiTheme="minorBidi"/>
        </w:rPr>
      </w:pPr>
    </w:p>
    <w:tbl>
      <w:tblPr>
        <w:tblStyle w:val="TableGrid2"/>
        <w:tblW w:w="14742" w:type="dxa"/>
        <w:tblInd w:w="704" w:type="dxa"/>
        <w:tblLook w:val="04A0" w:firstRow="1" w:lastRow="0" w:firstColumn="1" w:lastColumn="0" w:noHBand="0" w:noVBand="1"/>
      </w:tblPr>
      <w:tblGrid>
        <w:gridCol w:w="14742"/>
      </w:tblGrid>
      <w:tr w:rsidR="001845F8" w:rsidRPr="00D07FC9" w14:paraId="12D4180D" w14:textId="77777777">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6F9F6F1" w14:textId="77777777" w:rsidR="001845F8" w:rsidRPr="00D07FC9" w:rsidRDefault="001845F8">
            <w:pPr>
              <w:ind w:left="450" w:hanging="450"/>
              <w:jc w:val="both"/>
              <w:rPr>
                <w:rFonts w:asciiTheme="minorBidi" w:hAnsiTheme="minorBidi" w:cstheme="minorBidi"/>
              </w:rPr>
            </w:pPr>
          </w:p>
          <w:p w14:paraId="2E835FBB" w14:textId="61D08178" w:rsidR="001845F8" w:rsidRPr="00B8470E" w:rsidRDefault="007F614E">
            <w:pPr>
              <w:pStyle w:val="ListParagraph"/>
              <w:numPr>
                <w:ilvl w:val="0"/>
                <w:numId w:val="2"/>
              </w:numPr>
              <w:ind w:left="608" w:hanging="608"/>
              <w:jc w:val="both"/>
              <w:rPr>
                <w:rFonts w:cs="Arial"/>
              </w:rPr>
            </w:pPr>
            <w:r w:rsidRPr="00B8470E">
              <w:rPr>
                <w:rFonts w:cs="Arial"/>
              </w:rPr>
              <w:t xml:space="preserve">Improve the quality of grass pitches through PitchPower wherever possible, with priority given to: </w:t>
            </w:r>
          </w:p>
          <w:p w14:paraId="0873095D" w14:textId="77777777" w:rsidR="007F614E" w:rsidRPr="00BB68D0" w:rsidRDefault="007F614E" w:rsidP="007F614E">
            <w:pPr>
              <w:pStyle w:val="ListParagraph"/>
              <w:ind w:left="608"/>
              <w:jc w:val="both"/>
              <w:rPr>
                <w:rFonts w:cs="Arial"/>
                <w:highlight w:val="yellow"/>
              </w:rPr>
            </w:pPr>
          </w:p>
          <w:p w14:paraId="7D6F1DEA" w14:textId="77777777" w:rsidR="00B8470E" w:rsidRPr="0023447C" w:rsidRDefault="00B8470E">
            <w:pPr>
              <w:pStyle w:val="ListParagraph"/>
              <w:numPr>
                <w:ilvl w:val="0"/>
                <w:numId w:val="43"/>
              </w:numPr>
              <w:shd w:val="clear" w:color="auto" w:fill="F2F2F2" w:themeFill="background1" w:themeFillShade="F2"/>
              <w:ind w:left="1134" w:hanging="425"/>
              <w:rPr>
                <w:color w:val="201F1E"/>
                <w:bdr w:val="none" w:sz="0" w:space="0" w:color="auto" w:frame="1"/>
              </w:rPr>
            </w:pPr>
            <w:r w:rsidRPr="0023447C">
              <w:rPr>
                <w:color w:val="201F1E"/>
                <w:bdr w:val="none" w:sz="0" w:space="0" w:color="auto" w:frame="1"/>
              </w:rPr>
              <w:t>Carr Lane Park</w:t>
            </w:r>
          </w:p>
          <w:p w14:paraId="2ADB8F33" w14:textId="77777777" w:rsidR="00B8470E" w:rsidRPr="0023447C" w:rsidRDefault="00B8470E">
            <w:pPr>
              <w:pStyle w:val="ListParagraph"/>
              <w:numPr>
                <w:ilvl w:val="0"/>
                <w:numId w:val="43"/>
              </w:numPr>
              <w:shd w:val="clear" w:color="auto" w:fill="F2F2F2" w:themeFill="background1" w:themeFillShade="F2"/>
              <w:ind w:left="1134" w:hanging="425"/>
              <w:rPr>
                <w:color w:val="201F1E"/>
                <w:bdr w:val="none" w:sz="0" w:space="0" w:color="auto" w:frame="1"/>
              </w:rPr>
            </w:pPr>
            <w:r w:rsidRPr="0023447C">
              <w:rPr>
                <w:color w:val="201F1E"/>
                <w:bdr w:val="none" w:sz="0" w:space="0" w:color="auto" w:frame="1"/>
              </w:rPr>
              <w:t>Queensway Park</w:t>
            </w:r>
          </w:p>
          <w:p w14:paraId="44114E4D" w14:textId="77777777" w:rsidR="00B8470E" w:rsidRPr="0023447C" w:rsidRDefault="00B8470E">
            <w:pPr>
              <w:pStyle w:val="ListParagraph"/>
              <w:numPr>
                <w:ilvl w:val="0"/>
                <w:numId w:val="43"/>
              </w:numPr>
              <w:shd w:val="clear" w:color="auto" w:fill="F2F2F2" w:themeFill="background1" w:themeFillShade="F2"/>
              <w:ind w:left="1134" w:hanging="425"/>
              <w:rPr>
                <w:color w:val="201F1E"/>
                <w:bdr w:val="none" w:sz="0" w:space="0" w:color="auto" w:frame="1"/>
              </w:rPr>
            </w:pPr>
            <w:r w:rsidRPr="0023447C">
              <w:rPr>
                <w:color w:val="201F1E"/>
                <w:bdr w:val="none" w:sz="0" w:space="0" w:color="auto" w:frame="1"/>
              </w:rPr>
              <w:t>Elkesley Road Ground</w:t>
            </w:r>
          </w:p>
          <w:p w14:paraId="66F5B158" w14:textId="77777777" w:rsidR="00B8470E" w:rsidRPr="0023447C" w:rsidRDefault="00B8470E">
            <w:pPr>
              <w:pStyle w:val="ListParagraph"/>
              <w:numPr>
                <w:ilvl w:val="0"/>
                <w:numId w:val="43"/>
              </w:numPr>
              <w:shd w:val="clear" w:color="auto" w:fill="F2F2F2" w:themeFill="background1" w:themeFillShade="F2"/>
              <w:ind w:left="1134" w:hanging="425"/>
              <w:rPr>
                <w:color w:val="201F1E"/>
                <w:bdr w:val="none" w:sz="0" w:space="0" w:color="auto" w:frame="1"/>
              </w:rPr>
            </w:pPr>
            <w:r w:rsidRPr="0023447C">
              <w:rPr>
                <w:color w:val="201F1E"/>
                <w:bdr w:val="none" w:sz="0" w:space="0" w:color="auto" w:frame="1"/>
              </w:rPr>
              <w:t>King George V Recreation Ground</w:t>
            </w:r>
          </w:p>
          <w:p w14:paraId="7AA160D8" w14:textId="77777777" w:rsidR="00B8470E" w:rsidRPr="0023447C" w:rsidRDefault="00B8470E">
            <w:pPr>
              <w:pStyle w:val="ListParagraph"/>
              <w:numPr>
                <w:ilvl w:val="0"/>
                <w:numId w:val="43"/>
              </w:numPr>
              <w:shd w:val="clear" w:color="auto" w:fill="F2F2F2" w:themeFill="background1" w:themeFillShade="F2"/>
              <w:ind w:left="1134" w:hanging="425"/>
              <w:rPr>
                <w:color w:val="201F1E"/>
                <w:bdr w:val="none" w:sz="0" w:space="0" w:color="auto" w:frame="1"/>
              </w:rPr>
            </w:pPr>
            <w:r w:rsidRPr="0023447C">
              <w:rPr>
                <w:color w:val="201F1E"/>
                <w:bdr w:val="none" w:sz="0" w:space="0" w:color="auto" w:frame="1"/>
              </w:rPr>
              <w:t>Racecourse Park</w:t>
            </w:r>
          </w:p>
          <w:p w14:paraId="00FC5D28" w14:textId="77777777" w:rsidR="001845F8" w:rsidRPr="008C3550" w:rsidRDefault="001845F8" w:rsidP="00B8470E">
            <w:pPr>
              <w:shd w:val="clear" w:color="auto" w:fill="F2F2F2" w:themeFill="background1" w:themeFillShade="F2"/>
              <w:ind w:left="608" w:hanging="608"/>
              <w:jc w:val="both"/>
              <w:rPr>
                <w:rFonts w:cs="Arial"/>
              </w:rPr>
            </w:pPr>
          </w:p>
          <w:p w14:paraId="3917CAA9" w14:textId="77777777" w:rsidR="001845F8" w:rsidRPr="008C3550" w:rsidRDefault="007F614E" w:rsidP="001845F8">
            <w:pPr>
              <w:pStyle w:val="ListParagraph"/>
              <w:numPr>
                <w:ilvl w:val="0"/>
                <w:numId w:val="2"/>
              </w:numPr>
              <w:ind w:left="608" w:hanging="608"/>
              <w:jc w:val="both"/>
              <w:rPr>
                <w:rFonts w:cs="Arial"/>
              </w:rPr>
            </w:pPr>
            <w:r w:rsidRPr="008C3550">
              <w:rPr>
                <w:rFonts w:cs="Arial"/>
              </w:rPr>
              <w:t xml:space="preserve">Where suitable and avoiding unnecessary travel, consider transferring 5v5 and 7v7 match play demand onto 3G AGPs, creating additional capacity on existing grass pitches. </w:t>
            </w:r>
          </w:p>
          <w:p w14:paraId="3F1413FD" w14:textId="77777777" w:rsidR="007F614E" w:rsidRPr="008C3550" w:rsidRDefault="007F614E" w:rsidP="007F614E">
            <w:pPr>
              <w:pStyle w:val="ListParagraph"/>
              <w:ind w:left="608"/>
              <w:jc w:val="both"/>
              <w:rPr>
                <w:rFonts w:cs="Arial"/>
              </w:rPr>
            </w:pPr>
          </w:p>
          <w:p w14:paraId="533F72E5" w14:textId="7CD5C704" w:rsidR="007F614E" w:rsidRPr="00C673C3" w:rsidRDefault="007F614E" w:rsidP="001845F8">
            <w:pPr>
              <w:pStyle w:val="ListParagraph"/>
              <w:numPr>
                <w:ilvl w:val="0"/>
                <w:numId w:val="2"/>
              </w:numPr>
              <w:ind w:left="608" w:hanging="608"/>
              <w:jc w:val="both"/>
              <w:rPr>
                <w:rFonts w:asciiTheme="minorBidi" w:hAnsiTheme="minorBidi" w:cstheme="minorBidi"/>
              </w:rPr>
            </w:pPr>
            <w:r w:rsidRPr="00C673C3">
              <w:rPr>
                <w:rFonts w:cs="Arial"/>
              </w:rPr>
              <w:t xml:space="preserve">Support the development of additional grass pitches and ancillary provision wherever possible. </w:t>
            </w:r>
          </w:p>
          <w:p w14:paraId="0B7F4B0B" w14:textId="77777777" w:rsidR="007F614E" w:rsidRPr="00C138B9" w:rsidRDefault="007F614E" w:rsidP="007F614E">
            <w:pPr>
              <w:jc w:val="both"/>
              <w:rPr>
                <w:rFonts w:cs="Arial"/>
              </w:rPr>
            </w:pPr>
          </w:p>
          <w:p w14:paraId="4DF12005" w14:textId="3E79FB7D" w:rsidR="007F614E" w:rsidRPr="00C138B9" w:rsidRDefault="007F614E" w:rsidP="001845F8">
            <w:pPr>
              <w:pStyle w:val="ListParagraph"/>
              <w:numPr>
                <w:ilvl w:val="0"/>
                <w:numId w:val="2"/>
              </w:numPr>
              <w:ind w:left="608" w:hanging="608"/>
              <w:jc w:val="both"/>
              <w:rPr>
                <w:rFonts w:cs="Arial"/>
              </w:rPr>
            </w:pPr>
            <w:r w:rsidRPr="00C138B9">
              <w:rPr>
                <w:rFonts w:eastAsia="Verdana" w:cs="Arial"/>
              </w:rPr>
              <w:t>Ensure that community use of education pitches is secured through formal community use agreements that provide security of tenure for community clubs</w:t>
            </w:r>
            <w:r w:rsidR="008C3550" w:rsidRPr="00C138B9">
              <w:rPr>
                <w:rFonts w:cs="Arial"/>
              </w:rPr>
              <w:t xml:space="preserve">, with priority given to: </w:t>
            </w:r>
          </w:p>
          <w:p w14:paraId="39D21E74" w14:textId="77777777" w:rsidR="008C3550" w:rsidRPr="00C138B9" w:rsidRDefault="008C3550" w:rsidP="008C3550">
            <w:pPr>
              <w:pStyle w:val="ListParagraph"/>
              <w:shd w:val="clear" w:color="auto" w:fill="F2F2F2" w:themeFill="background1" w:themeFillShade="F2"/>
              <w:rPr>
                <w:rFonts w:cs="Arial"/>
              </w:rPr>
            </w:pPr>
          </w:p>
          <w:p w14:paraId="64C5A58A" w14:textId="77777777" w:rsidR="008C3550" w:rsidRPr="003C2B2F" w:rsidRDefault="008C3550">
            <w:pPr>
              <w:pStyle w:val="ListParagraph"/>
              <w:numPr>
                <w:ilvl w:val="0"/>
                <w:numId w:val="43"/>
              </w:numPr>
              <w:shd w:val="clear" w:color="auto" w:fill="F2F2F2" w:themeFill="background1" w:themeFillShade="F2"/>
              <w:ind w:left="1134" w:hanging="425"/>
              <w:rPr>
                <w:rFonts w:cs="Arial"/>
                <w:color w:val="201F1E"/>
                <w:bdr w:val="none" w:sz="0" w:space="0" w:color="auto" w:frame="1"/>
              </w:rPr>
            </w:pPr>
            <w:r w:rsidRPr="003C2B2F">
              <w:rPr>
                <w:rFonts w:cs="Arial"/>
                <w:color w:val="201F1E"/>
                <w:bdr w:val="none" w:sz="0" w:space="0" w:color="auto" w:frame="1"/>
              </w:rPr>
              <w:t>The Garibaldi School</w:t>
            </w:r>
          </w:p>
          <w:p w14:paraId="0D6C89FC" w14:textId="77777777" w:rsidR="008C3550" w:rsidRPr="003C2B2F" w:rsidRDefault="008C3550">
            <w:pPr>
              <w:pStyle w:val="ListParagraph"/>
              <w:numPr>
                <w:ilvl w:val="0"/>
                <w:numId w:val="43"/>
              </w:numPr>
              <w:shd w:val="clear" w:color="auto" w:fill="F2F2F2" w:themeFill="background1" w:themeFillShade="F2"/>
              <w:ind w:left="1134" w:hanging="425"/>
              <w:rPr>
                <w:rFonts w:cs="Arial"/>
                <w:color w:val="201F1E"/>
                <w:bdr w:val="none" w:sz="0" w:space="0" w:color="auto" w:frame="1"/>
              </w:rPr>
            </w:pPr>
            <w:r w:rsidRPr="003C2B2F">
              <w:rPr>
                <w:rFonts w:cs="Arial"/>
                <w:color w:val="201F1E"/>
                <w:bdr w:val="none" w:sz="0" w:space="0" w:color="auto" w:frame="1"/>
              </w:rPr>
              <w:t>Brunts Academy</w:t>
            </w:r>
          </w:p>
          <w:p w14:paraId="17F63CC6" w14:textId="77777777" w:rsidR="008C3550" w:rsidRPr="003C2B2F" w:rsidRDefault="008C3550">
            <w:pPr>
              <w:pStyle w:val="ListParagraph"/>
              <w:numPr>
                <w:ilvl w:val="0"/>
                <w:numId w:val="43"/>
              </w:numPr>
              <w:shd w:val="clear" w:color="auto" w:fill="F2F2F2" w:themeFill="background1" w:themeFillShade="F2"/>
              <w:ind w:left="1134" w:hanging="425"/>
              <w:rPr>
                <w:rFonts w:cs="Arial"/>
                <w:color w:val="201F1E"/>
                <w:bdr w:val="none" w:sz="0" w:space="0" w:color="auto" w:frame="1"/>
              </w:rPr>
            </w:pPr>
            <w:r w:rsidRPr="003C2B2F">
              <w:rPr>
                <w:rFonts w:cs="Arial"/>
                <w:color w:val="201F1E"/>
                <w:bdr w:val="none" w:sz="0" w:space="0" w:color="auto" w:frame="1"/>
              </w:rPr>
              <w:t>RH Academy</w:t>
            </w:r>
          </w:p>
          <w:p w14:paraId="5C86428F" w14:textId="77777777" w:rsidR="008C3550" w:rsidRPr="003C2B2F" w:rsidRDefault="008C3550">
            <w:pPr>
              <w:pStyle w:val="ListParagraph"/>
              <w:numPr>
                <w:ilvl w:val="0"/>
                <w:numId w:val="43"/>
              </w:numPr>
              <w:shd w:val="clear" w:color="auto" w:fill="F2F2F2" w:themeFill="background1" w:themeFillShade="F2"/>
              <w:ind w:left="1134" w:hanging="425"/>
              <w:rPr>
                <w:rFonts w:cs="Arial"/>
                <w:color w:val="201F1E"/>
                <w:bdr w:val="none" w:sz="0" w:space="0" w:color="auto" w:frame="1"/>
              </w:rPr>
            </w:pPr>
            <w:r w:rsidRPr="003C2B2F">
              <w:rPr>
                <w:rFonts w:cs="Arial"/>
                <w:color w:val="201F1E"/>
                <w:bdr w:val="none" w:sz="0" w:space="0" w:color="auto" w:frame="1"/>
              </w:rPr>
              <w:t>Queen Elizabeth’s Academy</w:t>
            </w:r>
          </w:p>
          <w:p w14:paraId="0771F509" w14:textId="5016BF28" w:rsidR="008C3550" w:rsidRPr="003C2B2F" w:rsidRDefault="008C3550">
            <w:pPr>
              <w:pStyle w:val="ListParagraph"/>
              <w:numPr>
                <w:ilvl w:val="0"/>
                <w:numId w:val="43"/>
              </w:numPr>
              <w:shd w:val="clear" w:color="auto" w:fill="F2F2F2" w:themeFill="background1" w:themeFillShade="F2"/>
              <w:ind w:left="1134" w:hanging="425"/>
              <w:rPr>
                <w:rFonts w:cs="Arial"/>
                <w:color w:val="201F1E"/>
                <w:bdr w:val="none" w:sz="0" w:space="0" w:color="auto" w:frame="1"/>
              </w:rPr>
            </w:pPr>
            <w:r w:rsidRPr="003C2B2F">
              <w:rPr>
                <w:rFonts w:cs="Arial"/>
                <w:color w:val="201F1E"/>
                <w:bdr w:val="none" w:sz="0" w:space="0" w:color="auto" w:frame="1"/>
              </w:rPr>
              <w:t>Samworth Church Academy</w:t>
            </w:r>
          </w:p>
          <w:p w14:paraId="195AD3C0" w14:textId="77777777" w:rsidR="007F614E" w:rsidRPr="00C138B9" w:rsidRDefault="007F614E" w:rsidP="007F614E">
            <w:pPr>
              <w:jc w:val="both"/>
              <w:rPr>
                <w:rFonts w:cs="Arial"/>
              </w:rPr>
            </w:pPr>
          </w:p>
          <w:p w14:paraId="6536E097" w14:textId="7716262B" w:rsidR="007F614E" w:rsidRPr="00C138B9" w:rsidRDefault="007F614E" w:rsidP="001845F8">
            <w:pPr>
              <w:pStyle w:val="ListParagraph"/>
              <w:numPr>
                <w:ilvl w:val="0"/>
                <w:numId w:val="2"/>
              </w:numPr>
              <w:ind w:left="608" w:hanging="608"/>
              <w:jc w:val="both"/>
              <w:rPr>
                <w:rFonts w:cs="Arial"/>
              </w:rPr>
            </w:pPr>
            <w:r w:rsidRPr="00C138B9">
              <w:rPr>
                <w:rFonts w:cs="Arial"/>
              </w:rPr>
              <w:t>Ensure housing developments provide appropriate levels of provision to cater for their new population</w:t>
            </w:r>
            <w:r w:rsidR="00C673C3" w:rsidRPr="00C138B9">
              <w:rPr>
                <w:rFonts w:cs="Arial"/>
              </w:rPr>
              <w:t xml:space="preserve"> or provide off-site contributions to </w:t>
            </w:r>
            <w:r w:rsidR="002E6F2B" w:rsidRPr="00C138B9">
              <w:rPr>
                <w:rFonts w:cs="Arial"/>
              </w:rPr>
              <w:t>help develop new pitch provision and/or implement pitch improvement</w:t>
            </w:r>
            <w:r w:rsidR="005926F0" w:rsidRPr="00C138B9">
              <w:rPr>
                <w:rFonts w:cs="Arial"/>
              </w:rPr>
              <w:t xml:space="preserve"> programmes</w:t>
            </w:r>
            <w:r w:rsidR="002E6F2B" w:rsidRPr="00C138B9">
              <w:rPr>
                <w:rFonts w:cs="Arial"/>
              </w:rPr>
              <w:t xml:space="preserve">. </w:t>
            </w:r>
          </w:p>
          <w:p w14:paraId="06F06EAD" w14:textId="77777777" w:rsidR="003C2B2F" w:rsidRDefault="003C2B2F" w:rsidP="00C138B9">
            <w:pPr>
              <w:pStyle w:val="ListParagraph"/>
              <w:ind w:left="608"/>
              <w:jc w:val="both"/>
              <w:rPr>
                <w:rFonts w:cs="Arial"/>
              </w:rPr>
            </w:pPr>
          </w:p>
          <w:p w14:paraId="3B88C68F" w14:textId="77777777" w:rsidR="00665D85" w:rsidRPr="00C138B9" w:rsidRDefault="00665D85" w:rsidP="00C138B9">
            <w:pPr>
              <w:pStyle w:val="ListParagraph"/>
              <w:ind w:left="608"/>
              <w:jc w:val="both"/>
              <w:rPr>
                <w:rFonts w:cs="Arial"/>
              </w:rPr>
            </w:pPr>
          </w:p>
          <w:p w14:paraId="3FD40D3F" w14:textId="16DDCC64" w:rsidR="003C2B2F" w:rsidRPr="00C138B9" w:rsidRDefault="003C2B2F" w:rsidP="001845F8">
            <w:pPr>
              <w:pStyle w:val="ListParagraph"/>
              <w:numPr>
                <w:ilvl w:val="0"/>
                <w:numId w:val="2"/>
              </w:numPr>
              <w:ind w:left="608" w:hanging="608"/>
              <w:jc w:val="both"/>
              <w:rPr>
                <w:rFonts w:cs="Arial"/>
              </w:rPr>
            </w:pPr>
            <w:r w:rsidRPr="00C138B9">
              <w:rPr>
                <w:rFonts w:eastAsiaTheme="minorHAnsi" w:cs="Arial"/>
                <w:lang w:eastAsia="en-US"/>
              </w:rPr>
              <w:t xml:space="preserve">Improve poor quality ancillary facilities and provide new facilities where there are deficiencies, prioritising multi-pitch sites with high levels of activity, club managed sites and sites which are key growth sites for women and girls activity. </w:t>
            </w:r>
          </w:p>
          <w:p w14:paraId="1E738374" w14:textId="77777777" w:rsidR="003C2B2F" w:rsidRPr="003C2B2F" w:rsidRDefault="003C2B2F" w:rsidP="00C138B9">
            <w:pPr>
              <w:pStyle w:val="ListParagraph"/>
              <w:rPr>
                <w:rFonts w:cs="Arial"/>
              </w:rPr>
            </w:pPr>
          </w:p>
          <w:p w14:paraId="670DFB6D" w14:textId="4EFD1FD0" w:rsidR="003C2B2F" w:rsidRPr="00C138B9" w:rsidRDefault="003C2B2F" w:rsidP="001845F8">
            <w:pPr>
              <w:pStyle w:val="ListParagraph"/>
              <w:numPr>
                <w:ilvl w:val="0"/>
                <w:numId w:val="2"/>
              </w:numPr>
              <w:ind w:left="608" w:hanging="608"/>
              <w:jc w:val="both"/>
              <w:rPr>
                <w:rFonts w:cs="Arial"/>
              </w:rPr>
            </w:pPr>
            <w:r w:rsidRPr="00C138B9">
              <w:rPr>
                <w:rFonts w:eastAsiaTheme="minorHAnsi" w:cs="Arial"/>
                <w:lang w:eastAsia="en-US"/>
              </w:rPr>
              <w:t>Explore alternative and club-led management models and support clubs and football organisations to take on long-term management of playing field sites where feasible</w:t>
            </w:r>
            <w:r>
              <w:rPr>
                <w:rFonts w:eastAsiaTheme="minorHAnsi" w:cs="Arial"/>
                <w:lang w:eastAsia="en-US"/>
              </w:rPr>
              <w:t xml:space="preserve">. </w:t>
            </w:r>
          </w:p>
          <w:p w14:paraId="0552E856" w14:textId="77777777" w:rsidR="007F614E" w:rsidRPr="00C138B9" w:rsidRDefault="007F614E" w:rsidP="007F614E">
            <w:pPr>
              <w:pStyle w:val="ListParagraph"/>
              <w:rPr>
                <w:rFonts w:cs="Arial"/>
              </w:rPr>
            </w:pPr>
          </w:p>
          <w:p w14:paraId="622D5DDD" w14:textId="77777777" w:rsidR="007F614E" w:rsidRPr="00C138B9" w:rsidRDefault="007F614E" w:rsidP="001845F8">
            <w:pPr>
              <w:pStyle w:val="ListParagraph"/>
              <w:numPr>
                <w:ilvl w:val="0"/>
                <w:numId w:val="2"/>
              </w:numPr>
              <w:ind w:left="608" w:hanging="608"/>
              <w:jc w:val="both"/>
              <w:rPr>
                <w:rFonts w:cs="Arial"/>
              </w:rPr>
            </w:pPr>
            <w:r w:rsidRPr="00C138B9">
              <w:rPr>
                <w:rFonts w:cs="Arial"/>
              </w:rPr>
              <w:t xml:space="preserve">Protect the existing supply of grass and AGP provision, in line with Sport England’s Playing Field Policy and paragraph 104 of the NPPF. </w:t>
            </w:r>
          </w:p>
          <w:p w14:paraId="21213AA9" w14:textId="505BAB15" w:rsidR="007F614E" w:rsidRPr="00D07FC9" w:rsidRDefault="007F614E" w:rsidP="007F614E">
            <w:pPr>
              <w:jc w:val="both"/>
              <w:rPr>
                <w:rFonts w:asciiTheme="minorBidi" w:hAnsiTheme="minorBidi" w:cstheme="minorBidi"/>
              </w:rPr>
            </w:pPr>
          </w:p>
        </w:tc>
      </w:tr>
    </w:tbl>
    <w:p w14:paraId="7146E1F6" w14:textId="1F2C9D4D" w:rsidR="003A4469" w:rsidRPr="00D07FC9" w:rsidRDefault="003A4469" w:rsidP="00567CD1">
      <w:pPr>
        <w:rPr>
          <w:rFonts w:asciiTheme="minorBidi" w:hAnsiTheme="minorBidi"/>
        </w:rPr>
      </w:pPr>
      <w:r w:rsidRPr="00D07FC9">
        <w:rPr>
          <w:rFonts w:asciiTheme="minorBidi" w:hAnsiTheme="minorBidi"/>
        </w:rPr>
        <w:lastRenderedPageBreak/>
        <w:br w:type="page"/>
      </w:r>
    </w:p>
    <w:p w14:paraId="16CA9403" w14:textId="047AC12F" w:rsidR="00325558" w:rsidRPr="00D07FC9" w:rsidRDefault="001845F8" w:rsidP="00567CD1">
      <w:pPr>
        <w:pStyle w:val="Heading1"/>
        <w:jc w:val="both"/>
        <w:rPr>
          <w:rFonts w:asciiTheme="minorBidi" w:hAnsiTheme="minorBidi" w:cstheme="minorBidi"/>
          <w:lang w:val="en-US"/>
        </w:rPr>
      </w:pPr>
      <w:bookmarkStart w:id="115" w:name="_Toc237423628"/>
      <w:r w:rsidRPr="00D07FC9">
        <w:rPr>
          <w:rFonts w:asciiTheme="minorBidi" w:hAnsiTheme="minorBidi" w:cstheme="minorBidi"/>
          <w:lang w:val="en-US"/>
        </w:rPr>
        <w:lastRenderedPageBreak/>
        <w:t>3G Artificial Grass Pitches</w:t>
      </w:r>
      <w:bookmarkEnd w:id="115"/>
    </w:p>
    <w:p w14:paraId="749CF787" w14:textId="77777777" w:rsidR="00325558" w:rsidRPr="00D07FC9" w:rsidRDefault="00325558" w:rsidP="00567CD1">
      <w:pPr>
        <w:jc w:val="both"/>
        <w:rPr>
          <w:rFonts w:asciiTheme="minorBidi" w:hAnsiTheme="minorBidi"/>
          <w:lang w:val="en-US"/>
        </w:rPr>
      </w:pPr>
    </w:p>
    <w:p w14:paraId="44D0EEFA" w14:textId="77777777" w:rsidR="00325558" w:rsidRPr="00D005D3" w:rsidRDefault="00325558">
      <w:pPr>
        <w:pStyle w:val="ListParagraph"/>
        <w:numPr>
          <w:ilvl w:val="0"/>
          <w:numId w:val="35"/>
        </w:numPr>
        <w:ind w:hanging="720"/>
        <w:jc w:val="both"/>
        <w:rPr>
          <w:rFonts w:asciiTheme="minorBidi" w:hAnsiTheme="minorBidi"/>
          <w:szCs w:val="22"/>
        </w:rPr>
      </w:pPr>
      <w:r w:rsidRPr="00D005D3">
        <w:rPr>
          <w:rFonts w:asciiTheme="minorBidi" w:hAnsiTheme="minorBidi"/>
        </w:rPr>
        <w:t xml:space="preserve">To </w:t>
      </w:r>
      <w:r w:rsidRPr="00D005D3">
        <w:rPr>
          <w:rFonts w:asciiTheme="minorBidi" w:hAnsiTheme="minorBidi"/>
          <w:szCs w:val="22"/>
        </w:rPr>
        <w:t xml:space="preserve">help develop the recommendations/actions and to understand their potential impact, several relevant scenario questions are tested against the key issues in this section, resulting in sport specific recommendations. </w:t>
      </w:r>
    </w:p>
    <w:p w14:paraId="14716071" w14:textId="799A9032" w:rsidR="00F95C3E" w:rsidRPr="00D005D3" w:rsidRDefault="00F95C3E" w:rsidP="00567CD1">
      <w:pPr>
        <w:rPr>
          <w:rFonts w:asciiTheme="minorBidi" w:hAnsiTheme="minorBidi"/>
        </w:rPr>
      </w:pPr>
    </w:p>
    <w:p w14:paraId="3B2D0B7C" w14:textId="68420BEA" w:rsidR="005C62B8" w:rsidRPr="00D005D3" w:rsidRDefault="005C62B8" w:rsidP="00567CD1">
      <w:pPr>
        <w:pStyle w:val="Header2"/>
        <w:rPr>
          <w:rFonts w:asciiTheme="minorBidi" w:eastAsia="Times New Roman" w:hAnsiTheme="minorBidi" w:cstheme="minorBidi"/>
          <w:bdr w:val="none" w:sz="0" w:space="0" w:color="auto" w:frame="1"/>
        </w:rPr>
      </w:pPr>
      <w:bookmarkStart w:id="116" w:name="_Toc237423629"/>
      <w:r w:rsidRPr="00D005D3">
        <w:rPr>
          <w:rFonts w:asciiTheme="minorBidi" w:hAnsiTheme="minorBidi" w:cstheme="minorBidi"/>
        </w:rPr>
        <w:t xml:space="preserve">Scenario </w:t>
      </w:r>
      <w:r w:rsidR="00CE6FEF">
        <w:rPr>
          <w:rFonts w:asciiTheme="minorBidi" w:hAnsiTheme="minorBidi" w:cstheme="minorBidi"/>
        </w:rPr>
        <w:t>7</w:t>
      </w:r>
      <w:r w:rsidR="00616B9F" w:rsidRPr="00D005D3">
        <w:rPr>
          <w:rFonts w:asciiTheme="minorBidi" w:hAnsiTheme="minorBidi" w:cstheme="minorBidi"/>
        </w:rPr>
        <w:t xml:space="preserve"> </w:t>
      </w:r>
      <w:r w:rsidRPr="00D005D3">
        <w:rPr>
          <w:rFonts w:asciiTheme="minorBidi" w:hAnsiTheme="minorBidi" w:cstheme="minorBidi"/>
        </w:rPr>
        <w:t xml:space="preserve">– </w:t>
      </w:r>
      <w:r w:rsidR="00CD4B09" w:rsidRPr="00D005D3">
        <w:rPr>
          <w:rFonts w:asciiTheme="minorBidi" w:hAnsiTheme="minorBidi" w:cstheme="minorBidi"/>
        </w:rPr>
        <w:t xml:space="preserve">The impact of additional 3G development in </w:t>
      </w:r>
      <w:r w:rsidR="009A33AE" w:rsidRPr="00D005D3">
        <w:rPr>
          <w:rFonts w:asciiTheme="minorBidi" w:hAnsiTheme="minorBidi" w:cstheme="minorBidi"/>
        </w:rPr>
        <w:t>Mansfield</w:t>
      </w:r>
      <w:bookmarkEnd w:id="116"/>
    </w:p>
    <w:p w14:paraId="4A1E5D07" w14:textId="77777777" w:rsidR="005C62B8" w:rsidRPr="00D005D3" w:rsidRDefault="005C62B8" w:rsidP="00567CD1">
      <w:pPr>
        <w:jc w:val="both"/>
        <w:rPr>
          <w:rFonts w:asciiTheme="minorBidi" w:hAnsiTheme="minorBidi"/>
        </w:rPr>
      </w:pPr>
    </w:p>
    <w:p w14:paraId="09E3AC3D" w14:textId="03029E95" w:rsidR="001845F8" w:rsidRPr="00F32D5B" w:rsidRDefault="00CD4B09">
      <w:pPr>
        <w:pStyle w:val="ListParagraph"/>
        <w:numPr>
          <w:ilvl w:val="0"/>
          <w:numId w:val="35"/>
        </w:numPr>
        <w:ind w:hanging="720"/>
        <w:jc w:val="both"/>
        <w:rPr>
          <w:rFonts w:asciiTheme="minorBidi" w:hAnsiTheme="minorBidi"/>
          <w:szCs w:val="22"/>
        </w:rPr>
      </w:pPr>
      <w:r w:rsidRPr="00D005D3">
        <w:rPr>
          <w:rFonts w:asciiTheme="minorBidi" w:hAnsiTheme="minorBidi"/>
          <w:szCs w:val="22"/>
        </w:rPr>
        <w:t xml:space="preserve">As </w:t>
      </w:r>
      <w:r w:rsidRPr="007F74B8">
        <w:rPr>
          <w:rFonts w:asciiTheme="minorBidi" w:hAnsiTheme="minorBidi"/>
          <w:szCs w:val="22"/>
        </w:rPr>
        <w:t xml:space="preserve">the assessment document states, </w:t>
      </w:r>
      <w:r w:rsidR="00742D55" w:rsidRPr="007F74B8">
        <w:rPr>
          <w:rFonts w:asciiTheme="minorBidi" w:hAnsiTheme="minorBidi"/>
          <w:szCs w:val="22"/>
        </w:rPr>
        <w:t>t</w:t>
      </w:r>
      <w:r w:rsidR="00742D55" w:rsidRPr="007F74B8">
        <w:rPr>
          <w:rFonts w:asciiTheme="minorBidi" w:hAnsiTheme="minorBidi" w:cstheme="minorBidi"/>
        </w:rPr>
        <w:t>here is a current deficit of -2 3G pitches in Mansfield for affiliated football teams, rising to -4 if only full-size pitches are taken into account</w:t>
      </w:r>
      <w:r w:rsidRPr="007F74B8">
        <w:rPr>
          <w:rFonts w:eastAsia="Verdana" w:cs="Arial"/>
          <w:szCs w:val="22"/>
        </w:rPr>
        <w:t xml:space="preserve">. </w:t>
      </w:r>
      <w:r w:rsidR="00454458" w:rsidRPr="007F74B8">
        <w:rPr>
          <w:rFonts w:asciiTheme="minorBidi" w:hAnsiTheme="minorBidi" w:cstheme="minorBidi"/>
        </w:rPr>
        <w:t xml:space="preserve">To cater for additional future demand through population growth and latent demand, a further 1 11v11 equivalent 3G AGP should be considered, increasing the total deficit to -3 11v11 equivalent 3G AGPs by 2043. </w:t>
      </w:r>
      <w:r w:rsidR="00D005D3" w:rsidRPr="007F74B8">
        <w:rPr>
          <w:rFonts w:asciiTheme="minorBidi" w:hAnsiTheme="minorBidi" w:cstheme="minorBidi"/>
        </w:rPr>
        <w:t xml:space="preserve">If small-sided provision is removed from these calculations due to its inability to cater for a large proportion of the demand, then there will be a deficit of -5 by 2043. </w:t>
      </w:r>
    </w:p>
    <w:p w14:paraId="6FB45733" w14:textId="77777777" w:rsidR="00F32D5B" w:rsidRPr="00712B62" w:rsidRDefault="00F32D5B" w:rsidP="00F32D5B">
      <w:pPr>
        <w:pStyle w:val="ListParagraph"/>
        <w:jc w:val="both"/>
        <w:rPr>
          <w:rFonts w:asciiTheme="minorBidi" w:hAnsiTheme="minorBidi"/>
          <w:szCs w:val="22"/>
        </w:rPr>
      </w:pPr>
    </w:p>
    <w:p w14:paraId="27C8E977" w14:textId="2E2FFAE8" w:rsidR="00712B62" w:rsidRPr="007F74B8" w:rsidRDefault="00712B62">
      <w:pPr>
        <w:pStyle w:val="ListParagraph"/>
        <w:numPr>
          <w:ilvl w:val="0"/>
          <w:numId w:val="35"/>
        </w:numPr>
        <w:ind w:hanging="720"/>
        <w:jc w:val="both"/>
        <w:rPr>
          <w:rFonts w:asciiTheme="minorBidi" w:hAnsiTheme="minorBidi"/>
          <w:szCs w:val="22"/>
        </w:rPr>
      </w:pPr>
      <w:r>
        <w:rPr>
          <w:rFonts w:asciiTheme="minorBidi" w:hAnsiTheme="minorBidi" w:cstheme="minorBidi"/>
        </w:rPr>
        <w:t xml:space="preserve">However, scenario </w:t>
      </w:r>
      <w:r w:rsidR="00F32D5B">
        <w:rPr>
          <w:rFonts w:asciiTheme="minorBidi" w:hAnsiTheme="minorBidi" w:cstheme="minorBidi"/>
        </w:rPr>
        <w:t xml:space="preserve">1 suggests that </w:t>
      </w:r>
      <w:r w:rsidR="001F4887">
        <w:rPr>
          <w:rFonts w:asciiTheme="minorBidi" w:hAnsiTheme="minorBidi" w:cstheme="minorBidi"/>
        </w:rPr>
        <w:t xml:space="preserve">the identified level of housing development in Mansfield will create demand for an additional 2 full size 3G pitches, increasing the future deficit to -7 11v11 equivalent 3G pitches by 2043. </w:t>
      </w:r>
    </w:p>
    <w:p w14:paraId="61E827EB" w14:textId="77777777" w:rsidR="00CD4B09" w:rsidRPr="007F74B8" w:rsidRDefault="00CD4B09" w:rsidP="007F74B8">
      <w:pPr>
        <w:jc w:val="both"/>
        <w:rPr>
          <w:rFonts w:asciiTheme="minorBidi" w:hAnsiTheme="minorBidi"/>
          <w:szCs w:val="22"/>
        </w:rPr>
      </w:pPr>
    </w:p>
    <w:p w14:paraId="732FCA60" w14:textId="423F1CAA" w:rsidR="00CD4B09" w:rsidRPr="005C17BF" w:rsidRDefault="00CD4B09">
      <w:pPr>
        <w:pStyle w:val="ListParagraph"/>
        <w:numPr>
          <w:ilvl w:val="0"/>
          <w:numId w:val="35"/>
        </w:numPr>
        <w:ind w:hanging="720"/>
        <w:jc w:val="both"/>
        <w:rPr>
          <w:rFonts w:asciiTheme="minorBidi" w:hAnsiTheme="minorBidi"/>
        </w:rPr>
      </w:pPr>
      <w:r w:rsidRPr="02E8F753">
        <w:rPr>
          <w:rFonts w:asciiTheme="minorBidi" w:hAnsiTheme="minorBidi"/>
        </w:rPr>
        <w:t xml:space="preserve">To increase access to 3G provision for both football and rugby union clubs, there are a number of proposals in place for the development of additional 3G AGP pitches. Table </w:t>
      </w:r>
      <w:r w:rsidR="007F74B8" w:rsidRPr="02E8F753">
        <w:rPr>
          <w:rFonts w:asciiTheme="minorBidi" w:hAnsiTheme="minorBidi"/>
        </w:rPr>
        <w:t>25</w:t>
      </w:r>
      <w:r w:rsidRPr="02E8F753">
        <w:rPr>
          <w:rFonts w:asciiTheme="minorBidi" w:hAnsiTheme="minorBidi"/>
        </w:rPr>
        <w:t xml:space="preserve"> provides </w:t>
      </w:r>
      <w:r w:rsidR="0065E889" w:rsidRPr="02E8F753">
        <w:rPr>
          <w:rFonts w:asciiTheme="minorBidi" w:hAnsiTheme="minorBidi"/>
        </w:rPr>
        <w:t>a</w:t>
      </w:r>
      <w:r w:rsidRPr="02E8F753">
        <w:rPr>
          <w:rFonts w:asciiTheme="minorBidi" w:hAnsiTheme="minorBidi"/>
        </w:rPr>
        <w:t>n overview of these. It should be noted that to support rugby union demand, further provision of World Rugby compliant pitches (WR22) should be considered wherever possible</w:t>
      </w:r>
      <w:r w:rsidR="00F12C6D" w:rsidRPr="02E8F753">
        <w:rPr>
          <w:rFonts w:asciiTheme="minorBidi" w:hAnsiTheme="minorBidi"/>
        </w:rPr>
        <w:t>.</w:t>
      </w:r>
    </w:p>
    <w:p w14:paraId="53950011" w14:textId="77777777" w:rsidR="00CD4B09" w:rsidRPr="005C17BF" w:rsidRDefault="00CD4B09" w:rsidP="00CD4B09">
      <w:pPr>
        <w:pStyle w:val="ListParagraph"/>
        <w:rPr>
          <w:rFonts w:asciiTheme="minorBidi" w:hAnsiTheme="minorBidi"/>
          <w:szCs w:val="22"/>
        </w:rPr>
      </w:pPr>
    </w:p>
    <w:p w14:paraId="65CF4885" w14:textId="156E28D2" w:rsidR="00CD4B09" w:rsidRPr="005C17BF" w:rsidRDefault="0027738E" w:rsidP="0027738E">
      <w:pPr>
        <w:pStyle w:val="Caption"/>
        <w:rPr>
          <w:rFonts w:asciiTheme="minorBidi" w:hAnsiTheme="minorBidi" w:cstheme="minorBidi"/>
        </w:rPr>
      </w:pPr>
      <w:bookmarkStart w:id="117" w:name="_Toc184718942"/>
      <w:bookmarkStart w:id="118" w:name="_Toc203995964"/>
      <w:bookmarkStart w:id="119" w:name="_Toc237423690"/>
      <w:r>
        <w:t xml:space="preserve">Table </w:t>
      </w:r>
      <w:fldSimple w:instr=" SEQ Table \* ARABIC ">
        <w:r w:rsidR="00DE447E">
          <w:rPr>
            <w:noProof/>
          </w:rPr>
          <w:t>25</w:t>
        </w:r>
      </w:fldSimple>
      <w:r w:rsidR="00CD4B09" w:rsidRPr="005C17BF">
        <w:t xml:space="preserve">: </w:t>
      </w:r>
      <w:r w:rsidR="00CD4B09" w:rsidRPr="005C17BF">
        <w:rPr>
          <w:rFonts w:asciiTheme="minorBidi" w:hAnsiTheme="minorBidi" w:cstheme="minorBidi"/>
        </w:rPr>
        <w:t>Proposed New 3G Pitch Development</w:t>
      </w:r>
      <w:bookmarkEnd w:id="117"/>
      <w:bookmarkEnd w:id="118"/>
      <w:r w:rsidR="007F74B8" w:rsidRPr="005C17BF">
        <w:rPr>
          <w:rFonts w:asciiTheme="minorBidi" w:hAnsiTheme="minorBidi" w:cstheme="minorBidi"/>
        </w:rPr>
        <w:t xml:space="preserve"> in Mansfield</w:t>
      </w:r>
      <w:bookmarkEnd w:id="119"/>
    </w:p>
    <w:p w14:paraId="5C1E1159" w14:textId="77777777" w:rsidR="00CD4B09" w:rsidRPr="00BB68D0" w:rsidRDefault="00CD4B09" w:rsidP="00CD4B09">
      <w:pPr>
        <w:rPr>
          <w:rFonts w:asciiTheme="minorBidi" w:hAnsiTheme="minorBidi"/>
          <w:highlight w:val="yellow"/>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281"/>
        <w:gridCol w:w="3273"/>
        <w:gridCol w:w="3212"/>
        <w:gridCol w:w="3834"/>
      </w:tblGrid>
      <w:tr w:rsidR="005C17BF" w:rsidRPr="002A1871" w14:paraId="1D26E2A1" w14:textId="77777777" w:rsidTr="096852BB">
        <w:trPr>
          <w:trHeight w:val="396"/>
          <w:tblHeader/>
        </w:trPr>
        <w:tc>
          <w:tcPr>
            <w:tcW w:w="1466" w:type="pct"/>
            <w:shd w:val="clear" w:color="auto" w:fill="BFBFBF" w:themeFill="background1" w:themeFillShade="BF"/>
            <w:vAlign w:val="center"/>
            <w:hideMark/>
          </w:tcPr>
          <w:p w14:paraId="72489913" w14:textId="77777777" w:rsidR="005C17BF" w:rsidRPr="00D02762" w:rsidRDefault="005C17BF">
            <w:pPr>
              <w:pStyle w:val="Tabletitlecentre4g"/>
              <w:rPr>
                <w:rFonts w:asciiTheme="minorBidi" w:hAnsiTheme="minorBidi" w:cstheme="minorBidi"/>
                <w:color w:val="auto"/>
              </w:rPr>
            </w:pPr>
            <w:r w:rsidRPr="00D02762">
              <w:rPr>
                <w:rFonts w:asciiTheme="minorBidi" w:hAnsiTheme="minorBidi" w:cstheme="minorBidi"/>
                <w:color w:val="auto"/>
              </w:rPr>
              <w:t>Location</w:t>
            </w:r>
          </w:p>
        </w:tc>
        <w:tc>
          <w:tcPr>
            <w:tcW w:w="1121" w:type="pct"/>
            <w:shd w:val="clear" w:color="auto" w:fill="BFBFBF" w:themeFill="background1" w:themeFillShade="BF"/>
            <w:vAlign w:val="center"/>
          </w:tcPr>
          <w:p w14:paraId="66256B55" w14:textId="77777777" w:rsidR="005C17BF" w:rsidRPr="00D02762" w:rsidRDefault="005C17BF">
            <w:pPr>
              <w:pStyle w:val="Tabletitlecentre4g"/>
              <w:rPr>
                <w:rFonts w:asciiTheme="minorBidi" w:hAnsiTheme="minorBidi" w:cstheme="minorBidi"/>
                <w:color w:val="auto"/>
                <w:szCs w:val="18"/>
              </w:rPr>
            </w:pPr>
            <w:r w:rsidRPr="00D02762">
              <w:rPr>
                <w:rFonts w:asciiTheme="minorBidi" w:hAnsiTheme="minorBidi" w:cstheme="minorBidi"/>
                <w:color w:val="auto"/>
                <w:szCs w:val="18"/>
              </w:rPr>
              <w:t>Number of Pitches Proposed</w:t>
            </w:r>
          </w:p>
        </w:tc>
        <w:tc>
          <w:tcPr>
            <w:tcW w:w="1100" w:type="pct"/>
            <w:shd w:val="clear" w:color="auto" w:fill="BFBFBF" w:themeFill="background1" w:themeFillShade="BF"/>
            <w:vAlign w:val="center"/>
          </w:tcPr>
          <w:p w14:paraId="44937844" w14:textId="77777777" w:rsidR="005C17BF" w:rsidRPr="00D02762" w:rsidRDefault="005C17BF">
            <w:pPr>
              <w:pStyle w:val="Tabletitlecentre4g"/>
              <w:rPr>
                <w:rFonts w:asciiTheme="minorBidi" w:hAnsiTheme="minorBidi" w:cstheme="minorBidi"/>
                <w:color w:val="auto"/>
                <w:szCs w:val="18"/>
              </w:rPr>
            </w:pPr>
            <w:r w:rsidRPr="00D02762">
              <w:rPr>
                <w:rFonts w:asciiTheme="minorBidi" w:hAnsiTheme="minorBidi" w:cstheme="minorBidi"/>
                <w:color w:val="auto"/>
                <w:szCs w:val="18"/>
              </w:rPr>
              <w:t>Estimated Delivery Date</w:t>
            </w:r>
          </w:p>
        </w:tc>
        <w:tc>
          <w:tcPr>
            <w:tcW w:w="1313" w:type="pct"/>
            <w:shd w:val="clear" w:color="auto" w:fill="BFBFBF" w:themeFill="background1" w:themeFillShade="BF"/>
            <w:vAlign w:val="center"/>
          </w:tcPr>
          <w:p w14:paraId="6879A11E" w14:textId="77777777" w:rsidR="005C17BF" w:rsidRPr="00D02762" w:rsidRDefault="005C17BF">
            <w:pPr>
              <w:pStyle w:val="Tabletitlecentre4g"/>
              <w:rPr>
                <w:rFonts w:asciiTheme="minorBidi" w:hAnsiTheme="minorBidi" w:cstheme="minorBidi"/>
                <w:color w:val="auto"/>
                <w:szCs w:val="18"/>
              </w:rPr>
            </w:pPr>
            <w:r w:rsidRPr="00D02762">
              <w:rPr>
                <w:rFonts w:asciiTheme="minorBidi" w:hAnsiTheme="minorBidi" w:cstheme="minorBidi"/>
                <w:color w:val="auto"/>
                <w:szCs w:val="18"/>
              </w:rPr>
              <w:t>Comments</w:t>
            </w:r>
          </w:p>
        </w:tc>
      </w:tr>
      <w:tr w:rsidR="005C17BF" w:rsidRPr="002A1871" w14:paraId="35B7FEC7" w14:textId="77777777" w:rsidTr="096852BB">
        <w:trPr>
          <w:trHeight w:val="396"/>
        </w:trPr>
        <w:tc>
          <w:tcPr>
            <w:tcW w:w="1466" w:type="pct"/>
            <w:shd w:val="clear" w:color="auto" w:fill="F2F2F2" w:themeFill="background1" w:themeFillShade="F2"/>
            <w:vAlign w:val="center"/>
          </w:tcPr>
          <w:p w14:paraId="77D0EF16" w14:textId="77777777" w:rsidR="005C17BF" w:rsidRPr="00D02762" w:rsidRDefault="005C17BF">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Elkesley Road Ground (Meden Vale Colts)</w:t>
            </w:r>
          </w:p>
        </w:tc>
        <w:tc>
          <w:tcPr>
            <w:tcW w:w="1121" w:type="pct"/>
            <w:shd w:val="clear" w:color="auto" w:fill="F2F2F2" w:themeFill="background1" w:themeFillShade="F2"/>
            <w:vAlign w:val="center"/>
          </w:tcPr>
          <w:p w14:paraId="25710C77"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7CF7F33D"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4F3B6C56" w14:textId="77777777" w:rsidR="005C17BF" w:rsidRPr="00D02762" w:rsidRDefault="0132FDAE" w:rsidP="096852BB">
            <w:pPr>
              <w:pStyle w:val="Tabletextcentre"/>
              <w:rPr>
                <w:rFonts w:asciiTheme="minorBidi" w:hAnsiTheme="minorBidi" w:cstheme="minorBidi"/>
                <w:color w:val="auto"/>
              </w:rPr>
            </w:pPr>
            <w:r w:rsidRPr="096852BB">
              <w:rPr>
                <w:rFonts w:asciiTheme="minorBidi" w:hAnsiTheme="minorBidi" w:cstheme="minorBidi"/>
                <w:color w:val="auto"/>
              </w:rPr>
              <w:t>Proposal</w:t>
            </w:r>
          </w:p>
        </w:tc>
      </w:tr>
      <w:tr w:rsidR="005C17BF" w:rsidRPr="002A1871" w14:paraId="4181403A" w14:textId="77777777" w:rsidTr="096852BB">
        <w:trPr>
          <w:trHeight w:val="396"/>
        </w:trPr>
        <w:tc>
          <w:tcPr>
            <w:tcW w:w="1466" w:type="pct"/>
            <w:shd w:val="clear" w:color="auto" w:fill="F2F2F2" w:themeFill="background1" w:themeFillShade="F2"/>
            <w:vAlign w:val="center"/>
          </w:tcPr>
          <w:p w14:paraId="6EB5E278" w14:textId="77777777" w:rsidR="005C17BF" w:rsidRPr="00D02762" w:rsidRDefault="005C17BF">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Queensway Park</w:t>
            </w:r>
          </w:p>
        </w:tc>
        <w:tc>
          <w:tcPr>
            <w:tcW w:w="1121" w:type="pct"/>
            <w:shd w:val="clear" w:color="auto" w:fill="F2F2F2" w:themeFill="background1" w:themeFillShade="F2"/>
            <w:vAlign w:val="center"/>
          </w:tcPr>
          <w:p w14:paraId="52BE0F0D"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6054507E"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1DA0EBC2"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C17BF" w:rsidRPr="002A1871" w14:paraId="5C4D7CD7" w14:textId="77777777" w:rsidTr="096852BB">
        <w:trPr>
          <w:trHeight w:val="396"/>
        </w:trPr>
        <w:tc>
          <w:tcPr>
            <w:tcW w:w="1466" w:type="pct"/>
            <w:shd w:val="clear" w:color="auto" w:fill="F2F2F2" w:themeFill="background1" w:themeFillShade="F2"/>
            <w:vAlign w:val="center"/>
          </w:tcPr>
          <w:p w14:paraId="1689C73E" w14:textId="77777777" w:rsidR="005C17BF" w:rsidRPr="00D02762" w:rsidRDefault="005C17BF">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RH Academy</w:t>
            </w:r>
          </w:p>
        </w:tc>
        <w:tc>
          <w:tcPr>
            <w:tcW w:w="1121" w:type="pct"/>
            <w:shd w:val="clear" w:color="auto" w:fill="F2F2F2" w:themeFill="background1" w:themeFillShade="F2"/>
            <w:vAlign w:val="center"/>
          </w:tcPr>
          <w:p w14:paraId="3EAD44A7"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182F9E2D" w14:textId="77777777" w:rsidR="005C17BF" w:rsidRPr="00C138B9" w:rsidRDefault="005C17BF">
            <w:pPr>
              <w:pStyle w:val="Tabletextcentre"/>
              <w:rPr>
                <w:color w:val="auto"/>
              </w:rPr>
            </w:pPr>
            <w:r w:rsidRPr="00C138B9">
              <w:rPr>
                <w:color w:val="auto"/>
              </w:rPr>
              <w:t>TBC</w:t>
            </w:r>
          </w:p>
        </w:tc>
        <w:tc>
          <w:tcPr>
            <w:tcW w:w="1313" w:type="pct"/>
            <w:shd w:val="clear" w:color="auto" w:fill="F2F2F2" w:themeFill="background1" w:themeFillShade="F2"/>
            <w:vAlign w:val="center"/>
          </w:tcPr>
          <w:p w14:paraId="75D3E036" w14:textId="51F19F9D" w:rsidR="005C17BF" w:rsidRPr="00C138B9" w:rsidRDefault="005C17BF">
            <w:pPr>
              <w:pStyle w:val="Tabletextcentre"/>
              <w:rPr>
                <w:color w:val="auto"/>
              </w:rPr>
            </w:pPr>
            <w:r w:rsidRPr="00C138B9">
              <w:rPr>
                <w:color w:val="auto"/>
              </w:rPr>
              <w:t>Planning Application Submitted</w:t>
            </w:r>
            <w:r w:rsidR="00AA0DEE" w:rsidRPr="00C138B9">
              <w:rPr>
                <w:color w:val="auto"/>
              </w:rPr>
              <w:t xml:space="preserve"> (</w:t>
            </w:r>
            <w:r w:rsidR="00AA0DEE" w:rsidRPr="00C138B9">
              <w:rPr>
                <w:rFonts w:eastAsiaTheme="minorHAnsi"/>
                <w:lang w:eastAsia="en-US"/>
              </w:rPr>
              <w:t>2024/0717/FUL)</w:t>
            </w:r>
            <w:r w:rsidR="00AA0DEE">
              <w:rPr>
                <w:rStyle w:val="FootnoteReference"/>
                <w:rFonts w:eastAsiaTheme="minorHAnsi"/>
                <w:lang w:eastAsia="en-US"/>
              </w:rPr>
              <w:footnoteReference w:id="3"/>
            </w:r>
          </w:p>
        </w:tc>
      </w:tr>
      <w:tr w:rsidR="005C17BF" w:rsidRPr="002A1871" w14:paraId="6A919D26" w14:textId="77777777" w:rsidTr="096852BB">
        <w:trPr>
          <w:trHeight w:val="396"/>
        </w:trPr>
        <w:tc>
          <w:tcPr>
            <w:tcW w:w="1466" w:type="pct"/>
            <w:shd w:val="clear" w:color="auto" w:fill="F2F2F2" w:themeFill="background1" w:themeFillShade="F2"/>
            <w:vAlign w:val="center"/>
          </w:tcPr>
          <w:p w14:paraId="23BB1C4C" w14:textId="77777777" w:rsidR="005C17BF" w:rsidRPr="00D02762" w:rsidRDefault="005C17BF">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Oak Tree Leisure Centre</w:t>
            </w:r>
          </w:p>
        </w:tc>
        <w:tc>
          <w:tcPr>
            <w:tcW w:w="1121" w:type="pct"/>
            <w:shd w:val="clear" w:color="auto" w:fill="F2F2F2" w:themeFill="background1" w:themeFillShade="F2"/>
            <w:vAlign w:val="center"/>
          </w:tcPr>
          <w:p w14:paraId="5C39616E"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205BA04A"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7620FCDD"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C17BF" w:rsidRPr="002A1871" w14:paraId="4CE6E8C0" w14:textId="77777777" w:rsidTr="096852BB">
        <w:trPr>
          <w:trHeight w:val="396"/>
        </w:trPr>
        <w:tc>
          <w:tcPr>
            <w:tcW w:w="1466" w:type="pct"/>
            <w:shd w:val="clear" w:color="auto" w:fill="F2F2F2" w:themeFill="background1" w:themeFillShade="F2"/>
            <w:vAlign w:val="center"/>
          </w:tcPr>
          <w:p w14:paraId="6F46A62D" w14:textId="77777777" w:rsidR="005C17BF" w:rsidRPr="00D02762" w:rsidRDefault="005C17BF">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Vision West Nottinghamshire College</w:t>
            </w:r>
          </w:p>
        </w:tc>
        <w:tc>
          <w:tcPr>
            <w:tcW w:w="1121" w:type="pct"/>
            <w:shd w:val="clear" w:color="auto" w:fill="F2F2F2" w:themeFill="background1" w:themeFillShade="F2"/>
            <w:vAlign w:val="center"/>
          </w:tcPr>
          <w:p w14:paraId="0461F15B"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3C74DDD7"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6A6F5A45"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C17BF" w:rsidRPr="002A1871" w14:paraId="4E96C87D" w14:textId="77777777" w:rsidTr="096852BB">
        <w:trPr>
          <w:trHeight w:val="396"/>
        </w:trPr>
        <w:tc>
          <w:tcPr>
            <w:tcW w:w="1466" w:type="pct"/>
            <w:shd w:val="clear" w:color="auto" w:fill="F2F2F2" w:themeFill="background1" w:themeFillShade="F2"/>
            <w:vAlign w:val="center"/>
          </w:tcPr>
          <w:p w14:paraId="517BE5DD" w14:textId="77777777" w:rsidR="005C17BF" w:rsidRPr="00D02762" w:rsidRDefault="005C17BF">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Manor Park</w:t>
            </w:r>
          </w:p>
        </w:tc>
        <w:tc>
          <w:tcPr>
            <w:tcW w:w="1121" w:type="pct"/>
            <w:shd w:val="clear" w:color="auto" w:fill="F2F2F2" w:themeFill="background1" w:themeFillShade="F2"/>
            <w:vAlign w:val="center"/>
          </w:tcPr>
          <w:p w14:paraId="192E4081"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100" w:type="pct"/>
            <w:shd w:val="clear" w:color="auto" w:fill="F2F2F2" w:themeFill="background1" w:themeFillShade="F2"/>
            <w:vAlign w:val="center"/>
          </w:tcPr>
          <w:p w14:paraId="1E6D59F3"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642084E2" w14:textId="77777777" w:rsidR="005C17BF" w:rsidRPr="00D02762" w:rsidRDefault="005C17BF">
            <w:pPr>
              <w:pStyle w:val="Tabletextcentre"/>
              <w:rPr>
                <w:rFonts w:asciiTheme="minorBidi" w:hAnsiTheme="minorBidi" w:cstheme="minorBidi"/>
                <w:color w:val="auto"/>
              </w:rPr>
            </w:pPr>
            <w:r w:rsidRPr="00D02762">
              <w:rPr>
                <w:rFonts w:asciiTheme="minorBidi" w:hAnsiTheme="minorBidi" w:cstheme="minorBidi"/>
                <w:color w:val="auto"/>
              </w:rPr>
              <w:t>Proposal</w:t>
            </w:r>
          </w:p>
        </w:tc>
      </w:tr>
    </w:tbl>
    <w:p w14:paraId="43EC2600" w14:textId="7E2438EC" w:rsidR="00C47579" w:rsidRPr="00325D91" w:rsidRDefault="00712B62" w:rsidP="096852BB">
      <w:pPr>
        <w:pStyle w:val="ListParagraph"/>
        <w:numPr>
          <w:ilvl w:val="0"/>
          <w:numId w:val="35"/>
        </w:numPr>
        <w:ind w:hanging="720"/>
        <w:jc w:val="both"/>
        <w:rPr>
          <w:rFonts w:asciiTheme="minorBidi" w:hAnsiTheme="minorBidi"/>
        </w:rPr>
      </w:pPr>
      <w:r w:rsidRPr="096852BB">
        <w:rPr>
          <w:rFonts w:asciiTheme="minorBidi" w:eastAsia="Arial" w:hAnsiTheme="minorBidi" w:cstheme="minorBidi"/>
        </w:rPr>
        <w:lastRenderedPageBreak/>
        <w:t xml:space="preserve">Although the development of 6 </w:t>
      </w:r>
      <w:r w:rsidR="00A132ED" w:rsidRPr="096852BB">
        <w:rPr>
          <w:rFonts w:asciiTheme="minorBidi" w:eastAsia="Arial" w:hAnsiTheme="minorBidi" w:cstheme="minorBidi"/>
        </w:rPr>
        <w:t xml:space="preserve">3G AGPs in Table 25 would reduce the potential future deficit to -1, </w:t>
      </w:r>
      <w:r w:rsidR="00762558" w:rsidRPr="096852BB">
        <w:rPr>
          <w:rFonts w:asciiTheme="minorBidi" w:eastAsia="Arial" w:hAnsiTheme="minorBidi" w:cstheme="minorBidi"/>
        </w:rPr>
        <w:t xml:space="preserve">it is unlikely that </w:t>
      </w:r>
      <w:r w:rsidR="00AC5259" w:rsidRPr="096852BB">
        <w:rPr>
          <w:rFonts w:asciiTheme="minorBidi" w:eastAsia="Arial" w:hAnsiTheme="minorBidi" w:cstheme="minorBidi"/>
        </w:rPr>
        <w:t xml:space="preserve">new 3G provision at RH Academy </w:t>
      </w:r>
      <w:r w:rsidR="1666AE50" w:rsidRPr="096852BB">
        <w:rPr>
          <w:rFonts w:asciiTheme="minorBidi" w:eastAsia="Arial" w:hAnsiTheme="minorBidi" w:cstheme="minorBidi"/>
        </w:rPr>
        <w:t xml:space="preserve">would </w:t>
      </w:r>
      <w:r w:rsidR="00AC5259" w:rsidRPr="096852BB">
        <w:rPr>
          <w:rFonts w:asciiTheme="minorBidi" w:eastAsia="Arial" w:hAnsiTheme="minorBidi" w:cstheme="minorBidi"/>
        </w:rPr>
        <w:t xml:space="preserve">provide a full </w:t>
      </w:r>
      <w:r w:rsidR="000E6BF7" w:rsidRPr="096852BB">
        <w:rPr>
          <w:rFonts w:asciiTheme="minorBidi" w:eastAsia="Arial" w:hAnsiTheme="minorBidi" w:cstheme="minorBidi"/>
        </w:rPr>
        <w:t xml:space="preserve">timetable of peak time availability for community use, instead catering predominantly for Mansfield Town FC affiliated teams and academy. </w:t>
      </w:r>
      <w:r w:rsidR="00975427" w:rsidRPr="096852BB">
        <w:rPr>
          <w:rFonts w:asciiTheme="minorBidi" w:eastAsia="Arial" w:hAnsiTheme="minorBidi" w:cstheme="minorBidi"/>
        </w:rPr>
        <w:t xml:space="preserve">Therefore, a further 2 </w:t>
      </w:r>
      <w:r w:rsidR="00CD4B09" w:rsidRPr="096852BB">
        <w:rPr>
          <w:rFonts w:asciiTheme="minorBidi" w:eastAsia="Arial" w:hAnsiTheme="minorBidi" w:cstheme="minorBidi"/>
        </w:rPr>
        <w:t xml:space="preserve">potential </w:t>
      </w:r>
      <w:r w:rsidR="008D29F4" w:rsidRPr="096852BB">
        <w:rPr>
          <w:rFonts w:asciiTheme="minorBidi" w:eastAsia="Arial" w:hAnsiTheme="minorBidi" w:cstheme="minorBidi"/>
        </w:rPr>
        <w:t>sites would</w:t>
      </w:r>
      <w:r w:rsidR="00975427" w:rsidRPr="096852BB">
        <w:rPr>
          <w:rFonts w:asciiTheme="minorBidi" w:eastAsia="Arial" w:hAnsiTheme="minorBidi" w:cstheme="minorBidi"/>
        </w:rPr>
        <w:t xml:space="preserve"> be required</w:t>
      </w:r>
      <w:r w:rsidR="00CD4B09" w:rsidRPr="096852BB">
        <w:rPr>
          <w:rFonts w:asciiTheme="minorBidi" w:eastAsia="Arial" w:hAnsiTheme="minorBidi" w:cstheme="minorBidi"/>
        </w:rPr>
        <w:t xml:space="preserve"> to meet both current and future demand</w:t>
      </w:r>
      <w:r w:rsidR="00975427" w:rsidRPr="096852BB">
        <w:rPr>
          <w:rFonts w:asciiTheme="minorBidi" w:eastAsia="Arial" w:hAnsiTheme="minorBidi" w:cstheme="minorBidi"/>
        </w:rPr>
        <w:t xml:space="preserve"> by 2043. </w:t>
      </w:r>
    </w:p>
    <w:p w14:paraId="243CB796" w14:textId="77777777" w:rsidR="00325D91" w:rsidRPr="00325D91" w:rsidRDefault="00325D91" w:rsidP="00325D91">
      <w:pPr>
        <w:pStyle w:val="ListParagraph"/>
        <w:jc w:val="both"/>
        <w:rPr>
          <w:rFonts w:asciiTheme="minorBidi" w:hAnsiTheme="minorBidi"/>
          <w:szCs w:val="22"/>
        </w:rPr>
      </w:pPr>
    </w:p>
    <w:p w14:paraId="18DEA5AE" w14:textId="2FC01F09" w:rsidR="007340B3" w:rsidRPr="006149F1" w:rsidRDefault="005005F4">
      <w:pPr>
        <w:pStyle w:val="ListParagraph"/>
        <w:numPr>
          <w:ilvl w:val="0"/>
          <w:numId w:val="35"/>
        </w:numPr>
        <w:ind w:hanging="720"/>
        <w:jc w:val="both"/>
        <w:rPr>
          <w:rFonts w:asciiTheme="minorBidi" w:hAnsiTheme="minorBidi"/>
        </w:rPr>
      </w:pPr>
      <w:r w:rsidRPr="02E8F753">
        <w:rPr>
          <w:rFonts w:asciiTheme="minorBidi" w:hAnsiTheme="minorBidi" w:cstheme="minorBidi"/>
        </w:rPr>
        <w:t xml:space="preserve">Both Mansfield Town in the Community and Nottingham Forest in the Community have </w:t>
      </w:r>
      <w:r w:rsidR="00150365" w:rsidRPr="02E8F753">
        <w:rPr>
          <w:rFonts w:asciiTheme="minorBidi" w:hAnsiTheme="minorBidi" w:cstheme="minorBidi"/>
        </w:rPr>
        <w:t>expressed interest in 3G development and operation in the study area, with the aim of providing outreach</w:t>
      </w:r>
      <w:r w:rsidR="005210E7" w:rsidRPr="02E8F753">
        <w:rPr>
          <w:rFonts w:asciiTheme="minorBidi" w:hAnsiTheme="minorBidi" w:cstheme="minorBidi"/>
        </w:rPr>
        <w:t xml:space="preserve"> delivering initiatives</w:t>
      </w:r>
      <w:r w:rsidR="00150365" w:rsidRPr="02E8F753">
        <w:rPr>
          <w:rFonts w:asciiTheme="minorBidi" w:hAnsiTheme="minorBidi" w:cstheme="minorBidi"/>
        </w:rPr>
        <w:t xml:space="preserve"> to </w:t>
      </w:r>
      <w:r w:rsidR="00AA7273" w:rsidRPr="02E8F753">
        <w:rPr>
          <w:rFonts w:asciiTheme="minorBidi" w:hAnsiTheme="minorBidi" w:cstheme="minorBidi"/>
        </w:rPr>
        <w:t xml:space="preserve">other football clubs, </w:t>
      </w:r>
      <w:r w:rsidR="005210E7" w:rsidRPr="02E8F753">
        <w:rPr>
          <w:rFonts w:asciiTheme="minorBidi" w:hAnsiTheme="minorBidi" w:cstheme="minorBidi"/>
        </w:rPr>
        <w:t xml:space="preserve">schools and other local community partners. </w:t>
      </w:r>
      <w:r w:rsidR="007340B3" w:rsidRPr="02E8F753">
        <w:rPr>
          <w:rFonts w:asciiTheme="minorBidi" w:hAnsiTheme="minorBidi" w:cstheme="minorBidi"/>
        </w:rPr>
        <w:t xml:space="preserve">Operation of </w:t>
      </w:r>
      <w:r w:rsidR="00F854F8" w:rsidRPr="02E8F753">
        <w:rPr>
          <w:rFonts w:asciiTheme="minorBidi" w:hAnsiTheme="minorBidi" w:cstheme="minorBidi"/>
        </w:rPr>
        <w:t xml:space="preserve">3G provision by a dedicated and experienced </w:t>
      </w:r>
      <w:r w:rsidR="00531E84" w:rsidRPr="02E8F753">
        <w:rPr>
          <w:rFonts w:asciiTheme="minorBidi" w:hAnsiTheme="minorBidi" w:cstheme="minorBidi"/>
        </w:rPr>
        <w:t>footballing organisation, could ensure that community use is maximised</w:t>
      </w:r>
      <w:r w:rsidR="00224A38" w:rsidRPr="02E8F753">
        <w:rPr>
          <w:rFonts w:asciiTheme="minorBidi" w:hAnsiTheme="minorBidi" w:cstheme="minorBidi"/>
        </w:rPr>
        <w:t xml:space="preserve"> and</w:t>
      </w:r>
      <w:r w:rsidR="00531E84" w:rsidRPr="02E8F753">
        <w:rPr>
          <w:rFonts w:asciiTheme="minorBidi" w:hAnsiTheme="minorBidi" w:cstheme="minorBidi"/>
        </w:rPr>
        <w:t xml:space="preserve"> the needs of the local community are met</w:t>
      </w:r>
      <w:r w:rsidR="00DA352C" w:rsidRPr="02E8F753">
        <w:rPr>
          <w:rFonts w:asciiTheme="minorBidi" w:hAnsiTheme="minorBidi" w:cstheme="minorBidi"/>
        </w:rPr>
        <w:t xml:space="preserve">, whilst </w:t>
      </w:r>
      <w:r w:rsidR="00C1644F" w:rsidRPr="02E8F753">
        <w:rPr>
          <w:rFonts w:asciiTheme="minorBidi" w:hAnsiTheme="minorBidi" w:cstheme="minorBidi"/>
        </w:rPr>
        <w:t>securing the</w:t>
      </w:r>
      <w:r w:rsidR="00394AAF" w:rsidRPr="02E8F753">
        <w:rPr>
          <w:rFonts w:asciiTheme="minorBidi" w:hAnsiTheme="minorBidi" w:cstheme="minorBidi"/>
        </w:rPr>
        <w:t xml:space="preserve"> </w:t>
      </w:r>
      <w:r w:rsidR="4010DA77" w:rsidRPr="02E8F753">
        <w:rPr>
          <w:rFonts w:asciiTheme="minorBidi" w:hAnsiTheme="minorBidi" w:cstheme="minorBidi"/>
        </w:rPr>
        <w:t>long-term</w:t>
      </w:r>
      <w:r w:rsidR="00C1644F" w:rsidRPr="02E8F753">
        <w:rPr>
          <w:rFonts w:asciiTheme="minorBidi" w:hAnsiTheme="minorBidi" w:cstheme="minorBidi"/>
        </w:rPr>
        <w:t xml:space="preserve"> financial sustainability of the facility</w:t>
      </w:r>
      <w:r w:rsidR="00394AAF" w:rsidRPr="02E8F753">
        <w:rPr>
          <w:rFonts w:asciiTheme="minorBidi" w:hAnsiTheme="minorBidi" w:cstheme="minorBidi"/>
        </w:rPr>
        <w:t xml:space="preserve">. </w:t>
      </w:r>
    </w:p>
    <w:p w14:paraId="271676C4" w14:textId="77777777" w:rsidR="006149F1" w:rsidRPr="006149F1" w:rsidRDefault="006149F1" w:rsidP="006149F1">
      <w:pPr>
        <w:jc w:val="both"/>
        <w:rPr>
          <w:rFonts w:asciiTheme="minorBidi" w:hAnsiTheme="minorBidi"/>
          <w:szCs w:val="22"/>
        </w:rPr>
      </w:pPr>
    </w:p>
    <w:p w14:paraId="29063931" w14:textId="1F0CB103" w:rsidR="0027528A" w:rsidRPr="0027528A" w:rsidRDefault="006149F1">
      <w:pPr>
        <w:pStyle w:val="ListParagraph"/>
        <w:numPr>
          <w:ilvl w:val="0"/>
          <w:numId w:val="35"/>
        </w:numPr>
        <w:ind w:hanging="720"/>
        <w:jc w:val="both"/>
        <w:rPr>
          <w:rFonts w:asciiTheme="minorBidi" w:hAnsiTheme="minorBidi"/>
        </w:rPr>
      </w:pPr>
      <w:r w:rsidRPr="02E8F753">
        <w:rPr>
          <w:rFonts w:asciiTheme="minorBidi" w:hAnsiTheme="minorBidi" w:cstheme="minorBidi"/>
        </w:rPr>
        <w:t>However</w:t>
      </w:r>
      <w:r w:rsidR="00325D91" w:rsidRPr="02E8F753">
        <w:rPr>
          <w:rFonts w:asciiTheme="minorBidi" w:hAnsiTheme="minorBidi" w:cstheme="minorBidi"/>
        </w:rPr>
        <w:t>, the location of any 3G pitch may dictate its ownership and management</w:t>
      </w:r>
      <w:r w:rsidR="13ABD591" w:rsidRPr="02E8F753">
        <w:rPr>
          <w:rFonts w:asciiTheme="minorBidi" w:hAnsiTheme="minorBidi" w:cstheme="minorBidi"/>
        </w:rPr>
        <w:t>,</w:t>
      </w:r>
      <w:r w:rsidR="00325D91" w:rsidRPr="02E8F753">
        <w:rPr>
          <w:rFonts w:asciiTheme="minorBidi" w:hAnsiTheme="minorBidi" w:cstheme="minorBidi"/>
        </w:rPr>
        <w:t xml:space="preserve"> and the correct model should be explored and identified within the strategy document of this PPOSS</w:t>
      </w:r>
      <w:r w:rsidR="00D55330" w:rsidRPr="02E8F753">
        <w:rPr>
          <w:rFonts w:asciiTheme="minorBidi" w:hAnsiTheme="minorBidi" w:cstheme="minorBidi"/>
        </w:rPr>
        <w:t xml:space="preserve">. </w:t>
      </w:r>
    </w:p>
    <w:p w14:paraId="6ECCDC86" w14:textId="77777777" w:rsidR="0027528A" w:rsidRPr="0027528A" w:rsidRDefault="0027528A" w:rsidP="0027528A">
      <w:pPr>
        <w:pStyle w:val="ListParagraph"/>
        <w:rPr>
          <w:rFonts w:asciiTheme="minorBidi" w:hAnsiTheme="minorBidi" w:cstheme="minorBidi"/>
          <w:szCs w:val="22"/>
        </w:rPr>
      </w:pPr>
    </w:p>
    <w:p w14:paraId="4231D189" w14:textId="1B737160" w:rsidR="00325D91" w:rsidRPr="006972B7" w:rsidRDefault="00D55330">
      <w:pPr>
        <w:pStyle w:val="ListParagraph"/>
        <w:numPr>
          <w:ilvl w:val="0"/>
          <w:numId w:val="35"/>
        </w:numPr>
        <w:ind w:hanging="720"/>
        <w:jc w:val="both"/>
        <w:rPr>
          <w:rFonts w:asciiTheme="minorBidi" w:hAnsiTheme="minorBidi"/>
          <w:szCs w:val="22"/>
        </w:rPr>
      </w:pPr>
      <w:r w:rsidRPr="006972B7">
        <w:rPr>
          <w:rFonts w:asciiTheme="minorBidi" w:hAnsiTheme="minorBidi" w:cstheme="minorBidi"/>
          <w:szCs w:val="22"/>
        </w:rPr>
        <w:t xml:space="preserve">It is also imperative to </w:t>
      </w:r>
      <w:r w:rsidR="0027528A" w:rsidRPr="006972B7">
        <w:rPr>
          <w:rFonts w:asciiTheme="minorBidi" w:hAnsiTheme="minorBidi" w:cstheme="minorBidi"/>
          <w:szCs w:val="22"/>
        </w:rPr>
        <w:t xml:space="preserve">ensure that the </w:t>
      </w:r>
      <w:r w:rsidR="006972B7" w:rsidRPr="006972B7">
        <w:rPr>
          <w:rFonts w:asciiTheme="minorBidi" w:hAnsiTheme="minorBidi" w:cstheme="minorBidi"/>
          <w:szCs w:val="22"/>
        </w:rPr>
        <w:t xml:space="preserve">training and match play </w:t>
      </w:r>
      <w:r w:rsidR="0027528A" w:rsidRPr="006972B7">
        <w:rPr>
          <w:rFonts w:asciiTheme="minorBidi" w:hAnsiTheme="minorBidi" w:cstheme="minorBidi"/>
          <w:szCs w:val="22"/>
        </w:rPr>
        <w:t>needs of rugby union and rugby league clubs are met</w:t>
      </w:r>
      <w:r w:rsidR="00C03177" w:rsidRPr="006972B7">
        <w:rPr>
          <w:rFonts w:asciiTheme="minorBidi" w:hAnsiTheme="minorBidi" w:cstheme="minorBidi"/>
          <w:szCs w:val="22"/>
        </w:rPr>
        <w:t xml:space="preserve">, by considering the development of world rugby compliant surfaces </w:t>
      </w:r>
      <w:r w:rsidR="006972B7" w:rsidRPr="006972B7">
        <w:rPr>
          <w:rFonts w:asciiTheme="minorBidi" w:hAnsiTheme="minorBidi" w:cstheme="minorBidi"/>
          <w:szCs w:val="22"/>
        </w:rPr>
        <w:t xml:space="preserve">wherever possible. </w:t>
      </w:r>
    </w:p>
    <w:p w14:paraId="3E4FCE64" w14:textId="77777777" w:rsidR="00CD4B09" w:rsidRPr="006972B7" w:rsidRDefault="00CD4B09" w:rsidP="00C47579">
      <w:pPr>
        <w:rPr>
          <w:rFonts w:asciiTheme="minorBidi" w:hAnsiTheme="minorBidi"/>
          <w:szCs w:val="22"/>
        </w:rPr>
      </w:pPr>
    </w:p>
    <w:p w14:paraId="685C770B" w14:textId="024F3E43" w:rsidR="00CD4B09" w:rsidRPr="006972B7" w:rsidRDefault="00CD4B09">
      <w:pPr>
        <w:pStyle w:val="ListParagraph"/>
        <w:numPr>
          <w:ilvl w:val="0"/>
          <w:numId w:val="35"/>
        </w:numPr>
        <w:ind w:hanging="720"/>
        <w:jc w:val="both"/>
        <w:rPr>
          <w:rFonts w:asciiTheme="minorBidi" w:hAnsiTheme="minorBidi"/>
          <w:szCs w:val="22"/>
        </w:rPr>
      </w:pPr>
      <w:r w:rsidRPr="006972B7">
        <w:rPr>
          <w:rFonts w:asciiTheme="minorBidi" w:hAnsiTheme="minorBidi"/>
          <w:szCs w:val="22"/>
        </w:rPr>
        <w:t>Although all sites identified above would support a significant amount of community activity, it is important that further analysis of the suitability and sustainability of any potential site is carried out by the PPOSS steering group and a decision-making process undertaken to establish priority sites for 3G development</w:t>
      </w:r>
      <w:r w:rsidR="006972B7" w:rsidRPr="006972B7">
        <w:rPr>
          <w:rFonts w:asciiTheme="minorBidi" w:hAnsiTheme="minorBidi"/>
          <w:szCs w:val="22"/>
        </w:rPr>
        <w:t xml:space="preserve">. </w:t>
      </w:r>
    </w:p>
    <w:p w14:paraId="02827D64" w14:textId="77777777" w:rsidR="009262EE" w:rsidRPr="00BB68D0" w:rsidRDefault="009262EE" w:rsidP="00567CD1">
      <w:pPr>
        <w:pStyle w:val="ListParagraph"/>
        <w:jc w:val="both"/>
        <w:rPr>
          <w:rFonts w:asciiTheme="minorBidi" w:hAnsiTheme="minorBidi"/>
          <w:highlight w:val="yellow"/>
        </w:rPr>
      </w:pPr>
    </w:p>
    <w:p w14:paraId="1F8EEA0D" w14:textId="6CC66A6E" w:rsidR="00616B9F" w:rsidRPr="005F6D19" w:rsidRDefault="00616B9F" w:rsidP="00616B9F">
      <w:pPr>
        <w:pStyle w:val="Header2"/>
        <w:rPr>
          <w:rFonts w:asciiTheme="minorBidi" w:eastAsia="Times New Roman" w:hAnsiTheme="minorBidi" w:cstheme="minorBidi"/>
          <w:bdr w:val="none" w:sz="0" w:space="0" w:color="auto" w:frame="1"/>
        </w:rPr>
      </w:pPr>
      <w:bookmarkStart w:id="120" w:name="_Toc237423630"/>
      <w:r w:rsidRPr="005F6D19">
        <w:rPr>
          <w:rFonts w:asciiTheme="minorBidi" w:hAnsiTheme="minorBidi" w:cstheme="minorBidi"/>
        </w:rPr>
        <w:t xml:space="preserve">Scenario </w:t>
      </w:r>
      <w:r w:rsidR="00CE6FEF">
        <w:rPr>
          <w:rFonts w:asciiTheme="minorBidi" w:hAnsiTheme="minorBidi" w:cstheme="minorBidi"/>
        </w:rPr>
        <w:t>8</w:t>
      </w:r>
      <w:r w:rsidRPr="005F6D19">
        <w:rPr>
          <w:rFonts w:asciiTheme="minorBidi" w:hAnsiTheme="minorBidi" w:cstheme="minorBidi"/>
        </w:rPr>
        <w:t xml:space="preserve"> – The impact on demand for 3G pitch provision if </w:t>
      </w:r>
      <w:r w:rsidR="00160851" w:rsidRPr="005F6D19">
        <w:rPr>
          <w:rFonts w:asciiTheme="minorBidi" w:hAnsiTheme="minorBidi" w:cstheme="minorBidi"/>
        </w:rPr>
        <w:t>all</w:t>
      </w:r>
      <w:r w:rsidRPr="005F6D19">
        <w:rPr>
          <w:rFonts w:asciiTheme="minorBidi" w:hAnsiTheme="minorBidi" w:cstheme="minorBidi"/>
        </w:rPr>
        <w:t xml:space="preserve"> match play demand is transferred to 3G pitches</w:t>
      </w:r>
      <w:bookmarkEnd w:id="120"/>
    </w:p>
    <w:p w14:paraId="293E42C5" w14:textId="77777777" w:rsidR="00616B9F" w:rsidRPr="005F6D19" w:rsidRDefault="00616B9F" w:rsidP="00567CD1">
      <w:pPr>
        <w:pStyle w:val="ListParagraph"/>
        <w:jc w:val="both"/>
        <w:rPr>
          <w:rFonts w:asciiTheme="minorBidi" w:hAnsiTheme="minorBidi"/>
        </w:rPr>
      </w:pPr>
    </w:p>
    <w:p w14:paraId="4BD44C16" w14:textId="541EEC1C" w:rsidR="00616B9F" w:rsidRPr="005F6D19" w:rsidRDefault="00616B9F">
      <w:pPr>
        <w:pStyle w:val="ListParagraph"/>
        <w:numPr>
          <w:ilvl w:val="0"/>
          <w:numId w:val="35"/>
        </w:numPr>
        <w:ind w:hanging="720"/>
        <w:jc w:val="both"/>
        <w:rPr>
          <w:rFonts w:asciiTheme="minorBidi" w:hAnsiTheme="minorBidi"/>
          <w:szCs w:val="22"/>
        </w:rPr>
      </w:pPr>
      <w:r w:rsidRPr="005F6D19">
        <w:rPr>
          <w:rFonts w:asciiTheme="minorBidi" w:hAnsiTheme="minorBidi"/>
          <w:szCs w:val="22"/>
        </w:rPr>
        <w:t xml:space="preserve">The scenario explores the impact on demand if all matches for teams playing competitive football on grass pitches in </w:t>
      </w:r>
      <w:r w:rsidR="009A33AE" w:rsidRPr="005F6D19">
        <w:rPr>
          <w:rFonts w:asciiTheme="minorBidi" w:hAnsiTheme="minorBidi"/>
          <w:szCs w:val="22"/>
        </w:rPr>
        <w:t>Mansfield</w:t>
      </w:r>
      <w:r w:rsidRPr="005F6D19">
        <w:rPr>
          <w:rFonts w:asciiTheme="minorBidi" w:hAnsiTheme="minorBidi"/>
          <w:szCs w:val="22"/>
        </w:rPr>
        <w:t xml:space="preserve"> were played on 11v11 equivalent floodlit 3G AGPs. Table </w:t>
      </w:r>
      <w:r w:rsidR="005F6D19" w:rsidRPr="005F6D19">
        <w:rPr>
          <w:rFonts w:asciiTheme="minorBidi" w:hAnsiTheme="minorBidi"/>
          <w:szCs w:val="22"/>
        </w:rPr>
        <w:t>26</w:t>
      </w:r>
      <w:r w:rsidRPr="005F6D19">
        <w:rPr>
          <w:rFonts w:asciiTheme="minorBidi" w:hAnsiTheme="minorBidi"/>
          <w:szCs w:val="22"/>
        </w:rPr>
        <w:t xml:space="preserve"> uses an FA suggested approach to calculating the 3G match play demand. </w:t>
      </w:r>
    </w:p>
    <w:p w14:paraId="2A1A3E49" w14:textId="77777777" w:rsidR="00616B9F" w:rsidRPr="005F6D19" w:rsidRDefault="00616B9F" w:rsidP="00567CD1">
      <w:pPr>
        <w:pStyle w:val="ListParagraph"/>
        <w:jc w:val="both"/>
        <w:rPr>
          <w:rFonts w:asciiTheme="minorBidi" w:hAnsiTheme="minorBidi"/>
        </w:rPr>
      </w:pPr>
    </w:p>
    <w:p w14:paraId="2BE5BA9E" w14:textId="2FA08153" w:rsidR="00160851" w:rsidRPr="005F6D19" w:rsidRDefault="0027738E" w:rsidP="0027738E">
      <w:pPr>
        <w:pStyle w:val="Caption"/>
        <w:rPr>
          <w:rFonts w:asciiTheme="minorBidi" w:hAnsiTheme="minorBidi" w:cstheme="minorBidi"/>
        </w:rPr>
      </w:pPr>
      <w:bookmarkStart w:id="121" w:name="_Toc237423691"/>
      <w:r>
        <w:t xml:space="preserve">Table </w:t>
      </w:r>
      <w:fldSimple w:instr=" SEQ Table \* ARABIC ">
        <w:r w:rsidR="00DE447E">
          <w:rPr>
            <w:noProof/>
          </w:rPr>
          <w:t>26</w:t>
        </w:r>
      </w:fldSimple>
      <w:r w:rsidR="00160851" w:rsidRPr="005F6D19">
        <w:t xml:space="preserve">: </w:t>
      </w:r>
      <w:r w:rsidR="00160851" w:rsidRPr="005F6D19">
        <w:rPr>
          <w:rFonts w:asciiTheme="minorBidi" w:hAnsiTheme="minorBidi" w:cstheme="minorBidi"/>
        </w:rPr>
        <w:t>Full size 3G pitches required for cater for all football match play demand</w:t>
      </w:r>
      <w:bookmarkEnd w:id="121"/>
    </w:p>
    <w:p w14:paraId="27351711" w14:textId="77777777" w:rsidR="00160851" w:rsidRPr="00BB68D0" w:rsidRDefault="00160851" w:rsidP="00160851">
      <w:pPr>
        <w:jc w:val="both"/>
        <w:rPr>
          <w:rFonts w:asciiTheme="minorBidi" w:hAnsiTheme="minorBidi"/>
          <w:highlight w:val="yellow"/>
        </w:rPr>
      </w:pPr>
    </w:p>
    <w:tbl>
      <w:tblPr>
        <w:tblW w:w="14605" w:type="dxa"/>
        <w:tblInd w:w="69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840"/>
        <w:gridCol w:w="2353"/>
        <w:gridCol w:w="2608"/>
        <w:gridCol w:w="2098"/>
        <w:gridCol w:w="2722"/>
        <w:gridCol w:w="1984"/>
      </w:tblGrid>
      <w:tr w:rsidR="00160851" w:rsidRPr="00901447" w14:paraId="56CE7BA4" w14:textId="77777777" w:rsidTr="00901447">
        <w:trPr>
          <w:trHeight w:val="567"/>
          <w:tblHeader/>
        </w:trPr>
        <w:tc>
          <w:tcPr>
            <w:tcW w:w="2840" w:type="dxa"/>
            <w:vMerge w:val="restart"/>
            <w:shd w:val="clear" w:color="auto" w:fill="BFBFBF" w:themeFill="background1" w:themeFillShade="BF"/>
            <w:vAlign w:val="center"/>
            <w:hideMark/>
          </w:tcPr>
          <w:p w14:paraId="3AC2AE95" w14:textId="77777777" w:rsidR="00160851" w:rsidRPr="00901447" w:rsidRDefault="00160851">
            <w:pPr>
              <w:jc w:val="both"/>
              <w:rPr>
                <w:rFonts w:cs="Arial"/>
                <w:b/>
                <w:bCs/>
                <w:color w:val="000000"/>
                <w:sz w:val="18"/>
                <w:szCs w:val="18"/>
              </w:rPr>
            </w:pPr>
            <w:r w:rsidRPr="00901447">
              <w:rPr>
                <w:rFonts w:cs="Arial"/>
                <w:b/>
                <w:bCs/>
                <w:color w:val="000000"/>
                <w:sz w:val="18"/>
                <w:szCs w:val="18"/>
              </w:rPr>
              <w:t xml:space="preserve">Format </w:t>
            </w:r>
          </w:p>
        </w:tc>
        <w:tc>
          <w:tcPr>
            <w:tcW w:w="2353" w:type="dxa"/>
            <w:shd w:val="clear" w:color="auto" w:fill="BFBFBF" w:themeFill="background1" w:themeFillShade="BF"/>
            <w:vAlign w:val="center"/>
            <w:hideMark/>
          </w:tcPr>
          <w:p w14:paraId="59B067F0" w14:textId="77777777" w:rsidR="00160851" w:rsidRPr="00901447" w:rsidRDefault="00160851">
            <w:pPr>
              <w:jc w:val="both"/>
              <w:rPr>
                <w:rFonts w:cs="Arial"/>
                <w:b/>
                <w:bCs/>
                <w:color w:val="000000"/>
                <w:sz w:val="18"/>
                <w:szCs w:val="18"/>
              </w:rPr>
            </w:pPr>
            <w:r w:rsidRPr="00901447">
              <w:rPr>
                <w:rFonts w:cs="Arial"/>
                <w:b/>
                <w:bCs/>
                <w:color w:val="000000"/>
                <w:sz w:val="18"/>
                <w:szCs w:val="18"/>
              </w:rPr>
              <w:t xml:space="preserve">No. of teams at peak time </w:t>
            </w:r>
          </w:p>
        </w:tc>
        <w:tc>
          <w:tcPr>
            <w:tcW w:w="2608" w:type="dxa"/>
            <w:shd w:val="clear" w:color="auto" w:fill="BFBFBF" w:themeFill="background1" w:themeFillShade="BF"/>
            <w:vAlign w:val="center"/>
            <w:hideMark/>
          </w:tcPr>
          <w:p w14:paraId="5F904BE9" w14:textId="77777777" w:rsidR="00160851" w:rsidRPr="00901447" w:rsidRDefault="00160851">
            <w:pPr>
              <w:jc w:val="both"/>
              <w:rPr>
                <w:rFonts w:cs="Arial"/>
                <w:b/>
                <w:bCs/>
                <w:color w:val="000000"/>
                <w:sz w:val="18"/>
                <w:szCs w:val="18"/>
              </w:rPr>
            </w:pPr>
            <w:r w:rsidRPr="00901447">
              <w:rPr>
                <w:rFonts w:cs="Arial"/>
                <w:b/>
                <w:bCs/>
                <w:color w:val="000000"/>
                <w:sz w:val="18"/>
                <w:szCs w:val="18"/>
              </w:rPr>
              <w:t xml:space="preserve">No. of matches at peak time </w:t>
            </w:r>
          </w:p>
        </w:tc>
        <w:tc>
          <w:tcPr>
            <w:tcW w:w="2098" w:type="dxa"/>
            <w:shd w:val="clear" w:color="auto" w:fill="BFBFBF" w:themeFill="background1" w:themeFillShade="BF"/>
            <w:vAlign w:val="center"/>
            <w:hideMark/>
          </w:tcPr>
          <w:p w14:paraId="3DBD0ECC" w14:textId="77777777" w:rsidR="00160851" w:rsidRPr="00901447" w:rsidRDefault="00160851">
            <w:pPr>
              <w:jc w:val="both"/>
              <w:rPr>
                <w:rFonts w:cs="Arial"/>
                <w:b/>
                <w:bCs/>
                <w:color w:val="000000"/>
                <w:sz w:val="18"/>
                <w:szCs w:val="18"/>
              </w:rPr>
            </w:pPr>
            <w:r w:rsidRPr="00901447">
              <w:rPr>
                <w:rFonts w:cs="Arial"/>
                <w:b/>
                <w:bCs/>
                <w:color w:val="000000"/>
                <w:sz w:val="18"/>
                <w:szCs w:val="18"/>
              </w:rPr>
              <w:t xml:space="preserve">3G units per match </w:t>
            </w:r>
          </w:p>
        </w:tc>
        <w:tc>
          <w:tcPr>
            <w:tcW w:w="2722" w:type="dxa"/>
            <w:shd w:val="clear" w:color="auto" w:fill="BFBFBF" w:themeFill="background1" w:themeFillShade="BF"/>
            <w:vAlign w:val="center"/>
            <w:hideMark/>
          </w:tcPr>
          <w:p w14:paraId="18ED8A31" w14:textId="77777777" w:rsidR="00160851" w:rsidRPr="00901447" w:rsidRDefault="00160851">
            <w:pPr>
              <w:jc w:val="both"/>
              <w:rPr>
                <w:rFonts w:cs="Arial"/>
                <w:b/>
                <w:bCs/>
                <w:color w:val="000000"/>
                <w:sz w:val="18"/>
                <w:szCs w:val="18"/>
              </w:rPr>
            </w:pPr>
            <w:r w:rsidRPr="00901447">
              <w:rPr>
                <w:rFonts w:cs="Arial"/>
                <w:b/>
                <w:bCs/>
                <w:color w:val="000000"/>
                <w:sz w:val="18"/>
                <w:szCs w:val="18"/>
              </w:rPr>
              <w:t xml:space="preserve">Total units required formats </w:t>
            </w:r>
          </w:p>
        </w:tc>
        <w:tc>
          <w:tcPr>
            <w:tcW w:w="1984" w:type="dxa"/>
            <w:shd w:val="clear" w:color="auto" w:fill="BFBFBF" w:themeFill="background1" w:themeFillShade="BF"/>
            <w:vAlign w:val="center"/>
            <w:hideMark/>
          </w:tcPr>
          <w:p w14:paraId="6BDB4AB9" w14:textId="77777777" w:rsidR="00160851" w:rsidRPr="00901447" w:rsidRDefault="00160851">
            <w:pPr>
              <w:jc w:val="both"/>
              <w:rPr>
                <w:rFonts w:cs="Arial"/>
                <w:b/>
                <w:bCs/>
                <w:color w:val="000000"/>
                <w:sz w:val="18"/>
                <w:szCs w:val="18"/>
              </w:rPr>
            </w:pPr>
            <w:r w:rsidRPr="00901447">
              <w:rPr>
                <w:rFonts w:cs="Arial"/>
                <w:b/>
                <w:bCs/>
                <w:color w:val="000000"/>
                <w:sz w:val="18"/>
                <w:szCs w:val="18"/>
              </w:rPr>
              <w:t xml:space="preserve">3G pitches required </w:t>
            </w:r>
          </w:p>
        </w:tc>
      </w:tr>
      <w:tr w:rsidR="00160851" w:rsidRPr="00901447" w14:paraId="6976ACC7" w14:textId="77777777" w:rsidTr="00901447">
        <w:trPr>
          <w:trHeight w:val="340"/>
          <w:tblHeader/>
        </w:trPr>
        <w:tc>
          <w:tcPr>
            <w:tcW w:w="2840" w:type="dxa"/>
            <w:vMerge/>
            <w:vAlign w:val="center"/>
            <w:hideMark/>
          </w:tcPr>
          <w:p w14:paraId="4A6A13BA" w14:textId="77777777" w:rsidR="00160851" w:rsidRPr="00901447" w:rsidRDefault="00160851">
            <w:pPr>
              <w:jc w:val="both"/>
              <w:rPr>
                <w:rFonts w:cs="Arial"/>
                <w:b/>
                <w:bCs/>
                <w:color w:val="000000"/>
                <w:sz w:val="18"/>
                <w:szCs w:val="18"/>
              </w:rPr>
            </w:pPr>
          </w:p>
        </w:tc>
        <w:tc>
          <w:tcPr>
            <w:tcW w:w="2353" w:type="dxa"/>
            <w:shd w:val="clear" w:color="auto" w:fill="BFBFBF" w:themeFill="background1" w:themeFillShade="BF"/>
            <w:vAlign w:val="center"/>
            <w:hideMark/>
          </w:tcPr>
          <w:p w14:paraId="6283958B" w14:textId="77777777" w:rsidR="00160851" w:rsidRPr="00901447" w:rsidRDefault="00160851">
            <w:pPr>
              <w:jc w:val="both"/>
              <w:rPr>
                <w:rFonts w:cs="Arial"/>
                <w:color w:val="000000"/>
                <w:sz w:val="18"/>
                <w:szCs w:val="18"/>
              </w:rPr>
            </w:pPr>
            <w:r w:rsidRPr="00901447">
              <w:rPr>
                <w:rFonts w:cs="Arial"/>
                <w:color w:val="000000"/>
                <w:sz w:val="18"/>
                <w:szCs w:val="18"/>
              </w:rPr>
              <w:t>(x)</w:t>
            </w:r>
            <w:r w:rsidRPr="00901447">
              <w:rPr>
                <w:rFonts w:cs="Arial"/>
                <w:b/>
                <w:bCs/>
                <w:color w:val="000000"/>
                <w:sz w:val="18"/>
                <w:szCs w:val="18"/>
              </w:rPr>
              <w:t xml:space="preserve"> </w:t>
            </w:r>
          </w:p>
        </w:tc>
        <w:tc>
          <w:tcPr>
            <w:tcW w:w="2608" w:type="dxa"/>
            <w:shd w:val="clear" w:color="auto" w:fill="BFBFBF" w:themeFill="background1" w:themeFillShade="BF"/>
            <w:vAlign w:val="center"/>
            <w:hideMark/>
          </w:tcPr>
          <w:p w14:paraId="6D0CE091" w14:textId="77777777" w:rsidR="00160851" w:rsidRPr="00901447" w:rsidRDefault="00160851">
            <w:pPr>
              <w:jc w:val="both"/>
              <w:rPr>
                <w:rFonts w:cs="Arial"/>
                <w:color w:val="000000"/>
                <w:sz w:val="18"/>
                <w:szCs w:val="18"/>
              </w:rPr>
            </w:pPr>
            <w:r w:rsidRPr="00901447">
              <w:rPr>
                <w:rFonts w:cs="Arial"/>
                <w:color w:val="000000"/>
                <w:sz w:val="18"/>
                <w:szCs w:val="18"/>
              </w:rPr>
              <w:t>(y) = x/2</w:t>
            </w:r>
            <w:r w:rsidRPr="00901447">
              <w:rPr>
                <w:rFonts w:cs="Arial"/>
                <w:b/>
                <w:bCs/>
                <w:color w:val="000000"/>
                <w:sz w:val="18"/>
                <w:szCs w:val="18"/>
              </w:rPr>
              <w:t xml:space="preserve"> </w:t>
            </w:r>
          </w:p>
        </w:tc>
        <w:tc>
          <w:tcPr>
            <w:tcW w:w="2098" w:type="dxa"/>
            <w:shd w:val="clear" w:color="auto" w:fill="BFBFBF" w:themeFill="background1" w:themeFillShade="BF"/>
            <w:vAlign w:val="center"/>
            <w:hideMark/>
          </w:tcPr>
          <w:p w14:paraId="22100A2C" w14:textId="77777777" w:rsidR="00160851" w:rsidRPr="00901447" w:rsidRDefault="00160851">
            <w:pPr>
              <w:jc w:val="both"/>
              <w:rPr>
                <w:rFonts w:cs="Arial"/>
                <w:color w:val="000000"/>
                <w:sz w:val="18"/>
                <w:szCs w:val="18"/>
              </w:rPr>
            </w:pPr>
            <w:r w:rsidRPr="00901447">
              <w:rPr>
                <w:rFonts w:cs="Arial"/>
                <w:color w:val="000000"/>
                <w:sz w:val="18"/>
                <w:szCs w:val="18"/>
              </w:rPr>
              <w:t>(z)</w:t>
            </w:r>
            <w:r w:rsidRPr="00901447">
              <w:rPr>
                <w:rFonts w:cs="Arial"/>
                <w:b/>
                <w:bCs/>
                <w:color w:val="000000"/>
                <w:sz w:val="18"/>
                <w:szCs w:val="18"/>
              </w:rPr>
              <w:t xml:space="preserve"> </w:t>
            </w:r>
          </w:p>
        </w:tc>
        <w:tc>
          <w:tcPr>
            <w:tcW w:w="2722" w:type="dxa"/>
            <w:shd w:val="clear" w:color="auto" w:fill="BFBFBF" w:themeFill="background1" w:themeFillShade="BF"/>
            <w:vAlign w:val="center"/>
            <w:hideMark/>
          </w:tcPr>
          <w:p w14:paraId="5C62F840" w14:textId="77777777" w:rsidR="00160851" w:rsidRPr="00901447" w:rsidRDefault="00160851">
            <w:pPr>
              <w:jc w:val="both"/>
              <w:rPr>
                <w:rFonts w:cs="Arial"/>
                <w:color w:val="000000"/>
                <w:sz w:val="18"/>
                <w:szCs w:val="18"/>
              </w:rPr>
            </w:pPr>
            <w:r w:rsidRPr="00901447">
              <w:rPr>
                <w:rFonts w:cs="Arial"/>
                <w:color w:val="000000"/>
                <w:sz w:val="18"/>
                <w:szCs w:val="18"/>
              </w:rPr>
              <w:t>(A)=(y)*(z)</w:t>
            </w:r>
            <w:r w:rsidRPr="00901447">
              <w:rPr>
                <w:rFonts w:cs="Arial"/>
                <w:b/>
                <w:bCs/>
                <w:color w:val="000000"/>
                <w:sz w:val="18"/>
                <w:szCs w:val="18"/>
              </w:rPr>
              <w:t xml:space="preserve"> </w:t>
            </w:r>
          </w:p>
        </w:tc>
        <w:tc>
          <w:tcPr>
            <w:tcW w:w="1984" w:type="dxa"/>
            <w:shd w:val="clear" w:color="auto" w:fill="BFBFBF" w:themeFill="background1" w:themeFillShade="BF"/>
            <w:vAlign w:val="center"/>
            <w:hideMark/>
          </w:tcPr>
          <w:p w14:paraId="5BDA86EA" w14:textId="77777777" w:rsidR="00160851" w:rsidRPr="00901447" w:rsidRDefault="00160851">
            <w:pPr>
              <w:jc w:val="both"/>
              <w:rPr>
                <w:rFonts w:cs="Arial"/>
                <w:color w:val="000000"/>
                <w:sz w:val="18"/>
                <w:szCs w:val="18"/>
              </w:rPr>
            </w:pPr>
            <w:r w:rsidRPr="00901447">
              <w:rPr>
                <w:rFonts w:cs="Arial"/>
                <w:color w:val="000000"/>
                <w:sz w:val="18"/>
                <w:szCs w:val="18"/>
              </w:rPr>
              <w:t>B= (A)/64</w:t>
            </w:r>
            <w:r w:rsidRPr="00901447">
              <w:rPr>
                <w:rFonts w:cs="Arial"/>
                <w:b/>
                <w:bCs/>
                <w:color w:val="000000"/>
                <w:sz w:val="18"/>
                <w:szCs w:val="18"/>
              </w:rPr>
              <w:t xml:space="preserve"> </w:t>
            </w:r>
          </w:p>
        </w:tc>
      </w:tr>
      <w:tr w:rsidR="00B26BA9" w:rsidRPr="00901447" w14:paraId="459F5BC1" w14:textId="77777777" w:rsidTr="00901447">
        <w:trPr>
          <w:trHeight w:val="340"/>
        </w:trPr>
        <w:tc>
          <w:tcPr>
            <w:tcW w:w="2840" w:type="dxa"/>
            <w:shd w:val="clear" w:color="auto" w:fill="F2F2F2" w:themeFill="background1" w:themeFillShade="F2"/>
            <w:vAlign w:val="center"/>
            <w:hideMark/>
          </w:tcPr>
          <w:p w14:paraId="08CF2C1B" w14:textId="77777777" w:rsidR="00B26BA9" w:rsidRPr="00901447" w:rsidRDefault="00B26BA9" w:rsidP="00B26BA9">
            <w:pPr>
              <w:jc w:val="both"/>
              <w:rPr>
                <w:rFonts w:cs="Arial"/>
                <w:color w:val="000000"/>
                <w:sz w:val="18"/>
                <w:szCs w:val="18"/>
              </w:rPr>
            </w:pPr>
            <w:r w:rsidRPr="00901447">
              <w:rPr>
                <w:rFonts w:cs="Arial"/>
                <w:color w:val="000000"/>
                <w:sz w:val="18"/>
                <w:szCs w:val="18"/>
              </w:rPr>
              <w:t>Mini Soccer 5v5</w:t>
            </w:r>
          </w:p>
        </w:tc>
        <w:tc>
          <w:tcPr>
            <w:tcW w:w="2353" w:type="dxa"/>
            <w:shd w:val="clear" w:color="auto" w:fill="F2F2F2" w:themeFill="background1" w:themeFillShade="F2"/>
            <w:vAlign w:val="center"/>
          </w:tcPr>
          <w:p w14:paraId="0EDBCB2C" w14:textId="299A17B9" w:rsidR="00B26BA9" w:rsidRPr="00901447" w:rsidRDefault="00B26BA9" w:rsidP="00B26BA9">
            <w:pPr>
              <w:jc w:val="both"/>
              <w:rPr>
                <w:rFonts w:cs="Arial"/>
                <w:sz w:val="18"/>
                <w:szCs w:val="18"/>
              </w:rPr>
            </w:pPr>
            <w:r w:rsidRPr="00901447">
              <w:rPr>
                <w:rFonts w:cs="Arial"/>
                <w:color w:val="000000"/>
                <w:sz w:val="18"/>
                <w:szCs w:val="18"/>
              </w:rPr>
              <w:t>32</w:t>
            </w:r>
          </w:p>
        </w:tc>
        <w:tc>
          <w:tcPr>
            <w:tcW w:w="2608" w:type="dxa"/>
            <w:shd w:val="clear" w:color="auto" w:fill="F2F2F2" w:themeFill="background1" w:themeFillShade="F2"/>
            <w:vAlign w:val="center"/>
          </w:tcPr>
          <w:p w14:paraId="210E15C7" w14:textId="0F708F44" w:rsidR="00B26BA9" w:rsidRPr="00901447" w:rsidRDefault="00B26BA9" w:rsidP="00B26BA9">
            <w:pPr>
              <w:jc w:val="both"/>
              <w:rPr>
                <w:rFonts w:cs="Arial"/>
                <w:color w:val="000000"/>
                <w:sz w:val="18"/>
                <w:szCs w:val="18"/>
              </w:rPr>
            </w:pPr>
            <w:r w:rsidRPr="00901447">
              <w:rPr>
                <w:rFonts w:cs="Arial"/>
                <w:color w:val="000000"/>
                <w:sz w:val="18"/>
                <w:szCs w:val="18"/>
              </w:rPr>
              <w:t>16</w:t>
            </w:r>
          </w:p>
        </w:tc>
        <w:tc>
          <w:tcPr>
            <w:tcW w:w="2098" w:type="dxa"/>
            <w:shd w:val="clear" w:color="auto" w:fill="F2F2F2" w:themeFill="background1" w:themeFillShade="F2"/>
            <w:vAlign w:val="center"/>
          </w:tcPr>
          <w:p w14:paraId="34662F03" w14:textId="4343C4F8" w:rsidR="00B26BA9" w:rsidRPr="00901447" w:rsidRDefault="00B26BA9" w:rsidP="00B26BA9">
            <w:pPr>
              <w:jc w:val="both"/>
              <w:rPr>
                <w:rFonts w:cs="Arial"/>
                <w:color w:val="000000"/>
                <w:sz w:val="18"/>
                <w:szCs w:val="18"/>
              </w:rPr>
            </w:pPr>
            <w:r w:rsidRPr="00901447">
              <w:rPr>
                <w:rFonts w:cs="Arial"/>
                <w:color w:val="000000"/>
                <w:sz w:val="18"/>
                <w:szCs w:val="18"/>
              </w:rPr>
              <w:t>4</w:t>
            </w:r>
          </w:p>
        </w:tc>
        <w:tc>
          <w:tcPr>
            <w:tcW w:w="2722" w:type="dxa"/>
            <w:shd w:val="clear" w:color="auto" w:fill="F2F2F2" w:themeFill="background1" w:themeFillShade="F2"/>
            <w:vAlign w:val="center"/>
          </w:tcPr>
          <w:p w14:paraId="4F265703" w14:textId="19E82B7F" w:rsidR="00B26BA9" w:rsidRPr="00901447" w:rsidRDefault="00B26BA9" w:rsidP="00B26BA9">
            <w:pPr>
              <w:jc w:val="both"/>
              <w:rPr>
                <w:rFonts w:cs="Arial"/>
                <w:color w:val="000000"/>
                <w:sz w:val="18"/>
                <w:szCs w:val="18"/>
              </w:rPr>
            </w:pPr>
            <w:r w:rsidRPr="00901447">
              <w:rPr>
                <w:rFonts w:cs="Arial"/>
                <w:color w:val="000000"/>
                <w:sz w:val="18"/>
                <w:szCs w:val="18"/>
              </w:rPr>
              <w:t>64</w:t>
            </w:r>
          </w:p>
        </w:tc>
        <w:tc>
          <w:tcPr>
            <w:tcW w:w="1984" w:type="dxa"/>
            <w:shd w:val="clear" w:color="auto" w:fill="F2F2F2" w:themeFill="background1" w:themeFillShade="F2"/>
            <w:vAlign w:val="center"/>
          </w:tcPr>
          <w:p w14:paraId="0CE4EE87" w14:textId="7AD972F6" w:rsidR="00B26BA9" w:rsidRPr="00901447" w:rsidRDefault="00B26BA9" w:rsidP="00B26BA9">
            <w:pPr>
              <w:jc w:val="both"/>
              <w:rPr>
                <w:rFonts w:cs="Arial"/>
                <w:color w:val="000000"/>
                <w:sz w:val="18"/>
                <w:szCs w:val="18"/>
              </w:rPr>
            </w:pPr>
            <w:r w:rsidRPr="00901447">
              <w:rPr>
                <w:rFonts w:cs="Arial"/>
                <w:color w:val="000000"/>
                <w:sz w:val="18"/>
                <w:szCs w:val="18"/>
              </w:rPr>
              <w:t>1.0</w:t>
            </w:r>
          </w:p>
        </w:tc>
      </w:tr>
      <w:tr w:rsidR="00B26BA9" w:rsidRPr="00901447" w14:paraId="015E6F51" w14:textId="77777777" w:rsidTr="00901447">
        <w:trPr>
          <w:trHeight w:val="340"/>
        </w:trPr>
        <w:tc>
          <w:tcPr>
            <w:tcW w:w="2840" w:type="dxa"/>
            <w:shd w:val="clear" w:color="auto" w:fill="F2F2F2" w:themeFill="background1" w:themeFillShade="F2"/>
            <w:vAlign w:val="center"/>
            <w:hideMark/>
          </w:tcPr>
          <w:p w14:paraId="0D8FC31F" w14:textId="77777777" w:rsidR="00B26BA9" w:rsidRPr="00901447" w:rsidRDefault="00B26BA9" w:rsidP="00B26BA9">
            <w:pPr>
              <w:jc w:val="both"/>
              <w:rPr>
                <w:rFonts w:cs="Arial"/>
                <w:color w:val="000000"/>
                <w:sz w:val="18"/>
                <w:szCs w:val="18"/>
              </w:rPr>
            </w:pPr>
            <w:r w:rsidRPr="00901447">
              <w:rPr>
                <w:rFonts w:cs="Arial"/>
                <w:color w:val="000000"/>
                <w:sz w:val="18"/>
                <w:szCs w:val="18"/>
              </w:rPr>
              <w:t>Mini Soccer 7v7</w:t>
            </w:r>
          </w:p>
        </w:tc>
        <w:tc>
          <w:tcPr>
            <w:tcW w:w="2353" w:type="dxa"/>
            <w:shd w:val="clear" w:color="auto" w:fill="F2F2F2" w:themeFill="background1" w:themeFillShade="F2"/>
            <w:vAlign w:val="center"/>
          </w:tcPr>
          <w:p w14:paraId="5F3D4517" w14:textId="031C40AE" w:rsidR="00B26BA9" w:rsidRPr="00901447" w:rsidRDefault="00B26BA9" w:rsidP="00B26BA9">
            <w:pPr>
              <w:jc w:val="both"/>
              <w:rPr>
                <w:rFonts w:cs="Arial"/>
                <w:sz w:val="18"/>
                <w:szCs w:val="18"/>
              </w:rPr>
            </w:pPr>
            <w:r w:rsidRPr="00901447">
              <w:rPr>
                <w:rFonts w:cs="Arial"/>
                <w:color w:val="000000"/>
                <w:sz w:val="18"/>
                <w:szCs w:val="18"/>
              </w:rPr>
              <w:t>53</w:t>
            </w:r>
          </w:p>
        </w:tc>
        <w:tc>
          <w:tcPr>
            <w:tcW w:w="2608" w:type="dxa"/>
            <w:shd w:val="clear" w:color="auto" w:fill="F2F2F2" w:themeFill="background1" w:themeFillShade="F2"/>
            <w:vAlign w:val="center"/>
          </w:tcPr>
          <w:p w14:paraId="4C907279" w14:textId="46825A70" w:rsidR="00B26BA9" w:rsidRPr="00901447" w:rsidRDefault="00B26BA9" w:rsidP="00B26BA9">
            <w:pPr>
              <w:jc w:val="both"/>
              <w:rPr>
                <w:rFonts w:cs="Arial"/>
                <w:color w:val="000000"/>
                <w:sz w:val="18"/>
                <w:szCs w:val="18"/>
              </w:rPr>
            </w:pPr>
            <w:r w:rsidRPr="00901447">
              <w:rPr>
                <w:rFonts w:cs="Arial"/>
                <w:color w:val="000000"/>
                <w:sz w:val="18"/>
                <w:szCs w:val="18"/>
              </w:rPr>
              <w:t>26.5</w:t>
            </w:r>
          </w:p>
        </w:tc>
        <w:tc>
          <w:tcPr>
            <w:tcW w:w="2098" w:type="dxa"/>
            <w:shd w:val="clear" w:color="auto" w:fill="F2F2F2" w:themeFill="background1" w:themeFillShade="F2"/>
            <w:vAlign w:val="center"/>
          </w:tcPr>
          <w:p w14:paraId="5C84741B" w14:textId="1B64FD94" w:rsidR="00B26BA9" w:rsidRPr="00901447" w:rsidRDefault="00B26BA9" w:rsidP="00B26BA9">
            <w:pPr>
              <w:jc w:val="both"/>
              <w:rPr>
                <w:rFonts w:cs="Arial"/>
                <w:color w:val="000000"/>
                <w:sz w:val="18"/>
                <w:szCs w:val="18"/>
              </w:rPr>
            </w:pPr>
            <w:r w:rsidRPr="00901447">
              <w:rPr>
                <w:rFonts w:cs="Arial"/>
                <w:color w:val="000000"/>
                <w:sz w:val="18"/>
                <w:szCs w:val="18"/>
              </w:rPr>
              <w:t>8</w:t>
            </w:r>
          </w:p>
        </w:tc>
        <w:tc>
          <w:tcPr>
            <w:tcW w:w="2722" w:type="dxa"/>
            <w:shd w:val="clear" w:color="auto" w:fill="F2F2F2" w:themeFill="background1" w:themeFillShade="F2"/>
            <w:vAlign w:val="center"/>
          </w:tcPr>
          <w:p w14:paraId="60671C14" w14:textId="0C60CDB1" w:rsidR="00B26BA9" w:rsidRPr="00901447" w:rsidRDefault="00B26BA9" w:rsidP="00B26BA9">
            <w:pPr>
              <w:jc w:val="both"/>
              <w:rPr>
                <w:rFonts w:cs="Arial"/>
                <w:color w:val="000000"/>
                <w:sz w:val="18"/>
                <w:szCs w:val="18"/>
              </w:rPr>
            </w:pPr>
            <w:r w:rsidRPr="00901447">
              <w:rPr>
                <w:rFonts w:cs="Arial"/>
                <w:color w:val="000000"/>
                <w:sz w:val="18"/>
                <w:szCs w:val="18"/>
              </w:rPr>
              <w:t>212</w:t>
            </w:r>
          </w:p>
        </w:tc>
        <w:tc>
          <w:tcPr>
            <w:tcW w:w="1984" w:type="dxa"/>
            <w:shd w:val="clear" w:color="auto" w:fill="F2F2F2" w:themeFill="background1" w:themeFillShade="F2"/>
            <w:vAlign w:val="center"/>
          </w:tcPr>
          <w:p w14:paraId="6EAD1729" w14:textId="78BFB83E" w:rsidR="00B26BA9" w:rsidRPr="00901447" w:rsidRDefault="00B26BA9" w:rsidP="00B26BA9">
            <w:pPr>
              <w:jc w:val="both"/>
              <w:rPr>
                <w:rFonts w:cs="Arial"/>
                <w:color w:val="000000"/>
                <w:sz w:val="18"/>
                <w:szCs w:val="18"/>
              </w:rPr>
            </w:pPr>
            <w:r w:rsidRPr="00901447">
              <w:rPr>
                <w:rFonts w:cs="Arial"/>
                <w:color w:val="000000"/>
                <w:sz w:val="18"/>
                <w:szCs w:val="18"/>
              </w:rPr>
              <w:t>3.3</w:t>
            </w:r>
          </w:p>
        </w:tc>
      </w:tr>
      <w:tr w:rsidR="00B26BA9" w:rsidRPr="00901447" w14:paraId="362D2314" w14:textId="77777777" w:rsidTr="00901447">
        <w:trPr>
          <w:trHeight w:val="340"/>
        </w:trPr>
        <w:tc>
          <w:tcPr>
            <w:tcW w:w="2840" w:type="dxa"/>
            <w:shd w:val="clear" w:color="auto" w:fill="F2F2F2" w:themeFill="background1" w:themeFillShade="F2"/>
            <w:vAlign w:val="center"/>
          </w:tcPr>
          <w:p w14:paraId="1EE12DCD" w14:textId="77777777" w:rsidR="00B26BA9" w:rsidRPr="00901447" w:rsidRDefault="00B26BA9" w:rsidP="00B26BA9">
            <w:pPr>
              <w:jc w:val="both"/>
              <w:rPr>
                <w:rFonts w:cs="Arial"/>
                <w:color w:val="000000"/>
                <w:sz w:val="18"/>
                <w:szCs w:val="18"/>
              </w:rPr>
            </w:pPr>
            <w:r w:rsidRPr="00901447">
              <w:rPr>
                <w:rFonts w:cs="Arial"/>
                <w:color w:val="000000"/>
                <w:sz w:val="18"/>
                <w:szCs w:val="18"/>
              </w:rPr>
              <w:t>Youth 9v9</w:t>
            </w:r>
          </w:p>
        </w:tc>
        <w:tc>
          <w:tcPr>
            <w:tcW w:w="2353" w:type="dxa"/>
            <w:shd w:val="clear" w:color="auto" w:fill="F2F2F2" w:themeFill="background1" w:themeFillShade="F2"/>
            <w:vAlign w:val="center"/>
          </w:tcPr>
          <w:p w14:paraId="3FA6CDDE" w14:textId="6E0C2486" w:rsidR="00B26BA9" w:rsidRPr="00901447" w:rsidRDefault="00B26BA9" w:rsidP="00B26BA9">
            <w:pPr>
              <w:jc w:val="both"/>
              <w:rPr>
                <w:rFonts w:cs="Arial"/>
                <w:sz w:val="18"/>
                <w:szCs w:val="18"/>
              </w:rPr>
            </w:pPr>
            <w:r w:rsidRPr="00901447">
              <w:rPr>
                <w:rFonts w:cs="Arial"/>
                <w:color w:val="000000"/>
                <w:sz w:val="18"/>
                <w:szCs w:val="18"/>
              </w:rPr>
              <w:t>45</w:t>
            </w:r>
          </w:p>
        </w:tc>
        <w:tc>
          <w:tcPr>
            <w:tcW w:w="2608" w:type="dxa"/>
            <w:shd w:val="clear" w:color="auto" w:fill="F2F2F2" w:themeFill="background1" w:themeFillShade="F2"/>
            <w:vAlign w:val="center"/>
          </w:tcPr>
          <w:p w14:paraId="7D348C0F" w14:textId="1461F03D" w:rsidR="00B26BA9" w:rsidRPr="00901447" w:rsidRDefault="00B26BA9" w:rsidP="00B26BA9">
            <w:pPr>
              <w:jc w:val="both"/>
              <w:rPr>
                <w:rFonts w:cs="Arial"/>
                <w:color w:val="000000"/>
                <w:sz w:val="18"/>
                <w:szCs w:val="18"/>
              </w:rPr>
            </w:pPr>
            <w:r w:rsidRPr="00901447">
              <w:rPr>
                <w:rFonts w:cs="Arial"/>
                <w:color w:val="000000"/>
                <w:sz w:val="18"/>
                <w:szCs w:val="18"/>
              </w:rPr>
              <w:t>22.5</w:t>
            </w:r>
          </w:p>
        </w:tc>
        <w:tc>
          <w:tcPr>
            <w:tcW w:w="2098" w:type="dxa"/>
            <w:shd w:val="clear" w:color="auto" w:fill="F2F2F2" w:themeFill="background1" w:themeFillShade="F2"/>
            <w:vAlign w:val="center"/>
          </w:tcPr>
          <w:p w14:paraId="63EE0BD7" w14:textId="0F1C6981" w:rsidR="00B26BA9" w:rsidRPr="00901447" w:rsidRDefault="00B26BA9" w:rsidP="00B26BA9">
            <w:pPr>
              <w:jc w:val="both"/>
              <w:rPr>
                <w:rFonts w:cs="Arial"/>
                <w:color w:val="000000"/>
                <w:sz w:val="18"/>
                <w:szCs w:val="18"/>
              </w:rPr>
            </w:pPr>
            <w:r w:rsidRPr="00901447">
              <w:rPr>
                <w:rFonts w:cs="Arial"/>
                <w:color w:val="000000"/>
                <w:sz w:val="18"/>
                <w:szCs w:val="18"/>
              </w:rPr>
              <w:t>10</w:t>
            </w:r>
          </w:p>
        </w:tc>
        <w:tc>
          <w:tcPr>
            <w:tcW w:w="2722" w:type="dxa"/>
            <w:shd w:val="clear" w:color="auto" w:fill="F2F2F2" w:themeFill="background1" w:themeFillShade="F2"/>
            <w:vAlign w:val="center"/>
          </w:tcPr>
          <w:p w14:paraId="3E4922A1" w14:textId="50082087" w:rsidR="00B26BA9" w:rsidRPr="00901447" w:rsidRDefault="00B26BA9" w:rsidP="00B26BA9">
            <w:pPr>
              <w:jc w:val="both"/>
              <w:rPr>
                <w:rFonts w:cs="Arial"/>
                <w:color w:val="000000"/>
                <w:sz w:val="18"/>
                <w:szCs w:val="18"/>
              </w:rPr>
            </w:pPr>
            <w:r w:rsidRPr="00901447">
              <w:rPr>
                <w:rFonts w:cs="Arial"/>
                <w:color w:val="000000"/>
                <w:sz w:val="18"/>
                <w:szCs w:val="18"/>
              </w:rPr>
              <w:t>225</w:t>
            </w:r>
          </w:p>
        </w:tc>
        <w:tc>
          <w:tcPr>
            <w:tcW w:w="1984" w:type="dxa"/>
            <w:shd w:val="clear" w:color="auto" w:fill="F2F2F2" w:themeFill="background1" w:themeFillShade="F2"/>
            <w:vAlign w:val="center"/>
          </w:tcPr>
          <w:p w14:paraId="16C24711" w14:textId="62D4AA64" w:rsidR="00B26BA9" w:rsidRPr="00901447" w:rsidRDefault="00B26BA9" w:rsidP="00B26BA9">
            <w:pPr>
              <w:jc w:val="both"/>
              <w:rPr>
                <w:rFonts w:cs="Arial"/>
                <w:color w:val="000000"/>
                <w:sz w:val="18"/>
                <w:szCs w:val="18"/>
              </w:rPr>
            </w:pPr>
            <w:r w:rsidRPr="00901447">
              <w:rPr>
                <w:rFonts w:cs="Arial"/>
                <w:color w:val="000000"/>
                <w:sz w:val="18"/>
                <w:szCs w:val="18"/>
              </w:rPr>
              <w:t>3.5</w:t>
            </w:r>
          </w:p>
        </w:tc>
      </w:tr>
      <w:tr w:rsidR="00B26BA9" w:rsidRPr="00901447" w14:paraId="6102A267" w14:textId="77777777" w:rsidTr="00901447">
        <w:trPr>
          <w:trHeight w:val="340"/>
        </w:trPr>
        <w:tc>
          <w:tcPr>
            <w:tcW w:w="2840" w:type="dxa"/>
            <w:shd w:val="clear" w:color="auto" w:fill="F2F2F2" w:themeFill="background1" w:themeFillShade="F2"/>
            <w:vAlign w:val="center"/>
          </w:tcPr>
          <w:p w14:paraId="7CA7902D" w14:textId="77777777" w:rsidR="00B26BA9" w:rsidRPr="00901447" w:rsidRDefault="00B26BA9" w:rsidP="00B26BA9">
            <w:pPr>
              <w:jc w:val="both"/>
              <w:rPr>
                <w:rFonts w:cs="Arial"/>
                <w:color w:val="000000"/>
                <w:sz w:val="18"/>
                <w:szCs w:val="18"/>
              </w:rPr>
            </w:pPr>
            <w:r w:rsidRPr="00901447">
              <w:rPr>
                <w:rFonts w:cs="Arial"/>
                <w:color w:val="000000"/>
                <w:sz w:val="18"/>
                <w:szCs w:val="18"/>
              </w:rPr>
              <w:t>Youth 11v11</w:t>
            </w:r>
          </w:p>
        </w:tc>
        <w:tc>
          <w:tcPr>
            <w:tcW w:w="2353" w:type="dxa"/>
            <w:shd w:val="clear" w:color="auto" w:fill="F2F2F2" w:themeFill="background1" w:themeFillShade="F2"/>
            <w:vAlign w:val="center"/>
          </w:tcPr>
          <w:p w14:paraId="43530D5A" w14:textId="1399A5E2" w:rsidR="00B26BA9" w:rsidRPr="00901447" w:rsidRDefault="00B26BA9" w:rsidP="00B26BA9">
            <w:pPr>
              <w:jc w:val="both"/>
              <w:rPr>
                <w:rFonts w:cs="Arial"/>
                <w:sz w:val="18"/>
                <w:szCs w:val="18"/>
              </w:rPr>
            </w:pPr>
            <w:r w:rsidRPr="00901447">
              <w:rPr>
                <w:rFonts w:cs="Arial"/>
                <w:color w:val="000000"/>
                <w:sz w:val="18"/>
                <w:szCs w:val="18"/>
              </w:rPr>
              <w:t>48</w:t>
            </w:r>
          </w:p>
        </w:tc>
        <w:tc>
          <w:tcPr>
            <w:tcW w:w="2608" w:type="dxa"/>
            <w:shd w:val="clear" w:color="auto" w:fill="F2F2F2" w:themeFill="background1" w:themeFillShade="F2"/>
            <w:vAlign w:val="center"/>
          </w:tcPr>
          <w:p w14:paraId="64340B09" w14:textId="522F77A0" w:rsidR="00B26BA9" w:rsidRPr="00901447" w:rsidRDefault="00B26BA9" w:rsidP="00B26BA9">
            <w:pPr>
              <w:jc w:val="both"/>
              <w:rPr>
                <w:rFonts w:cs="Arial"/>
                <w:color w:val="000000"/>
                <w:sz w:val="18"/>
                <w:szCs w:val="18"/>
              </w:rPr>
            </w:pPr>
            <w:r w:rsidRPr="00901447">
              <w:rPr>
                <w:rFonts w:cs="Arial"/>
                <w:color w:val="000000"/>
                <w:sz w:val="18"/>
                <w:szCs w:val="18"/>
              </w:rPr>
              <w:t>24</w:t>
            </w:r>
          </w:p>
        </w:tc>
        <w:tc>
          <w:tcPr>
            <w:tcW w:w="2098" w:type="dxa"/>
            <w:shd w:val="clear" w:color="auto" w:fill="F2F2F2" w:themeFill="background1" w:themeFillShade="F2"/>
            <w:vAlign w:val="center"/>
          </w:tcPr>
          <w:p w14:paraId="3B985434" w14:textId="4CCCCB54" w:rsidR="00B26BA9" w:rsidRPr="00901447" w:rsidRDefault="00B26BA9" w:rsidP="00B26BA9">
            <w:pPr>
              <w:jc w:val="both"/>
              <w:rPr>
                <w:rFonts w:cs="Arial"/>
                <w:color w:val="000000"/>
                <w:sz w:val="18"/>
                <w:szCs w:val="18"/>
              </w:rPr>
            </w:pPr>
            <w:r w:rsidRPr="00901447">
              <w:rPr>
                <w:rFonts w:cs="Arial"/>
                <w:color w:val="000000"/>
                <w:sz w:val="18"/>
                <w:szCs w:val="18"/>
              </w:rPr>
              <w:t>32</w:t>
            </w:r>
          </w:p>
        </w:tc>
        <w:tc>
          <w:tcPr>
            <w:tcW w:w="2722" w:type="dxa"/>
            <w:shd w:val="clear" w:color="auto" w:fill="F2F2F2" w:themeFill="background1" w:themeFillShade="F2"/>
            <w:vAlign w:val="center"/>
          </w:tcPr>
          <w:p w14:paraId="5DE31300" w14:textId="67A13CB1" w:rsidR="00B26BA9" w:rsidRPr="00901447" w:rsidRDefault="00B26BA9" w:rsidP="00B26BA9">
            <w:pPr>
              <w:jc w:val="both"/>
              <w:rPr>
                <w:rFonts w:cs="Arial"/>
                <w:color w:val="000000"/>
                <w:sz w:val="18"/>
                <w:szCs w:val="18"/>
              </w:rPr>
            </w:pPr>
            <w:r w:rsidRPr="00901447">
              <w:rPr>
                <w:rFonts w:cs="Arial"/>
                <w:color w:val="000000"/>
                <w:sz w:val="18"/>
                <w:szCs w:val="18"/>
              </w:rPr>
              <w:t>768</w:t>
            </w:r>
          </w:p>
        </w:tc>
        <w:tc>
          <w:tcPr>
            <w:tcW w:w="1984" w:type="dxa"/>
            <w:shd w:val="clear" w:color="auto" w:fill="F2F2F2" w:themeFill="background1" w:themeFillShade="F2"/>
            <w:vAlign w:val="center"/>
          </w:tcPr>
          <w:p w14:paraId="6B5CC51C" w14:textId="2FA247B7" w:rsidR="00B26BA9" w:rsidRPr="00901447" w:rsidRDefault="00B26BA9" w:rsidP="00B26BA9">
            <w:pPr>
              <w:jc w:val="both"/>
              <w:rPr>
                <w:rFonts w:cs="Arial"/>
                <w:color w:val="000000"/>
                <w:sz w:val="18"/>
                <w:szCs w:val="18"/>
              </w:rPr>
            </w:pPr>
            <w:r w:rsidRPr="00901447">
              <w:rPr>
                <w:rFonts w:cs="Arial"/>
                <w:color w:val="000000"/>
                <w:sz w:val="18"/>
                <w:szCs w:val="18"/>
              </w:rPr>
              <w:t>12.0</w:t>
            </w:r>
          </w:p>
        </w:tc>
      </w:tr>
      <w:tr w:rsidR="00B26BA9" w:rsidRPr="00901447" w14:paraId="31985E45" w14:textId="77777777" w:rsidTr="00901447">
        <w:trPr>
          <w:trHeight w:val="340"/>
        </w:trPr>
        <w:tc>
          <w:tcPr>
            <w:tcW w:w="2840" w:type="dxa"/>
            <w:shd w:val="clear" w:color="auto" w:fill="F2F2F2" w:themeFill="background1" w:themeFillShade="F2"/>
            <w:vAlign w:val="center"/>
          </w:tcPr>
          <w:p w14:paraId="3D1D4487" w14:textId="77777777" w:rsidR="00B26BA9" w:rsidRPr="00901447" w:rsidRDefault="00B26BA9" w:rsidP="00B26BA9">
            <w:pPr>
              <w:jc w:val="both"/>
              <w:rPr>
                <w:rFonts w:cs="Arial"/>
                <w:color w:val="000000"/>
                <w:sz w:val="18"/>
                <w:szCs w:val="18"/>
              </w:rPr>
            </w:pPr>
            <w:r w:rsidRPr="00901447">
              <w:rPr>
                <w:rFonts w:cs="Arial"/>
                <w:color w:val="000000"/>
                <w:sz w:val="18"/>
                <w:szCs w:val="18"/>
              </w:rPr>
              <w:lastRenderedPageBreak/>
              <w:t>Adult 11v11</w:t>
            </w:r>
          </w:p>
        </w:tc>
        <w:tc>
          <w:tcPr>
            <w:tcW w:w="2353" w:type="dxa"/>
            <w:shd w:val="clear" w:color="auto" w:fill="F2F2F2" w:themeFill="background1" w:themeFillShade="F2"/>
            <w:vAlign w:val="center"/>
          </w:tcPr>
          <w:p w14:paraId="26DAB33B" w14:textId="7FA60328" w:rsidR="00B26BA9" w:rsidRPr="00901447" w:rsidRDefault="00B26BA9" w:rsidP="00B26BA9">
            <w:pPr>
              <w:jc w:val="both"/>
              <w:rPr>
                <w:rFonts w:cs="Arial"/>
                <w:sz w:val="18"/>
                <w:szCs w:val="18"/>
              </w:rPr>
            </w:pPr>
            <w:r w:rsidRPr="00901447">
              <w:rPr>
                <w:rFonts w:cs="Arial"/>
                <w:color w:val="000000"/>
                <w:sz w:val="18"/>
                <w:szCs w:val="18"/>
              </w:rPr>
              <w:t>39</w:t>
            </w:r>
          </w:p>
        </w:tc>
        <w:tc>
          <w:tcPr>
            <w:tcW w:w="2608" w:type="dxa"/>
            <w:shd w:val="clear" w:color="auto" w:fill="F2F2F2" w:themeFill="background1" w:themeFillShade="F2"/>
            <w:vAlign w:val="center"/>
          </w:tcPr>
          <w:p w14:paraId="2F1A9D26" w14:textId="463382FF" w:rsidR="00B26BA9" w:rsidRPr="00901447" w:rsidRDefault="00B26BA9" w:rsidP="00B26BA9">
            <w:pPr>
              <w:jc w:val="both"/>
              <w:rPr>
                <w:rFonts w:cs="Arial"/>
                <w:color w:val="000000"/>
                <w:sz w:val="18"/>
                <w:szCs w:val="18"/>
              </w:rPr>
            </w:pPr>
            <w:r w:rsidRPr="00901447">
              <w:rPr>
                <w:rFonts w:cs="Arial"/>
                <w:color w:val="000000"/>
                <w:sz w:val="18"/>
                <w:szCs w:val="18"/>
              </w:rPr>
              <w:t>19.5</w:t>
            </w:r>
          </w:p>
        </w:tc>
        <w:tc>
          <w:tcPr>
            <w:tcW w:w="2098" w:type="dxa"/>
            <w:shd w:val="clear" w:color="auto" w:fill="F2F2F2" w:themeFill="background1" w:themeFillShade="F2"/>
            <w:vAlign w:val="center"/>
          </w:tcPr>
          <w:p w14:paraId="2B0B95EB" w14:textId="34A7D9CB" w:rsidR="00B26BA9" w:rsidRPr="00901447" w:rsidRDefault="00B26BA9" w:rsidP="00B26BA9">
            <w:pPr>
              <w:jc w:val="both"/>
              <w:rPr>
                <w:rFonts w:cs="Arial"/>
                <w:color w:val="000000"/>
                <w:sz w:val="18"/>
                <w:szCs w:val="18"/>
              </w:rPr>
            </w:pPr>
            <w:r w:rsidRPr="00901447">
              <w:rPr>
                <w:rFonts w:cs="Arial"/>
                <w:color w:val="000000"/>
                <w:sz w:val="18"/>
                <w:szCs w:val="18"/>
              </w:rPr>
              <w:t>32</w:t>
            </w:r>
          </w:p>
        </w:tc>
        <w:tc>
          <w:tcPr>
            <w:tcW w:w="2722" w:type="dxa"/>
            <w:shd w:val="clear" w:color="auto" w:fill="F2F2F2" w:themeFill="background1" w:themeFillShade="F2"/>
            <w:vAlign w:val="center"/>
          </w:tcPr>
          <w:p w14:paraId="76832D69" w14:textId="265B20CE" w:rsidR="00B26BA9" w:rsidRPr="00901447" w:rsidRDefault="00B26BA9" w:rsidP="00B26BA9">
            <w:pPr>
              <w:jc w:val="both"/>
              <w:rPr>
                <w:rFonts w:cs="Arial"/>
                <w:color w:val="000000"/>
                <w:sz w:val="18"/>
                <w:szCs w:val="18"/>
              </w:rPr>
            </w:pPr>
            <w:r w:rsidRPr="00901447">
              <w:rPr>
                <w:rFonts w:cs="Arial"/>
                <w:color w:val="000000"/>
                <w:sz w:val="18"/>
                <w:szCs w:val="18"/>
              </w:rPr>
              <w:t>624</w:t>
            </w:r>
          </w:p>
        </w:tc>
        <w:tc>
          <w:tcPr>
            <w:tcW w:w="1984" w:type="dxa"/>
            <w:shd w:val="clear" w:color="auto" w:fill="F2F2F2" w:themeFill="background1" w:themeFillShade="F2"/>
            <w:vAlign w:val="center"/>
          </w:tcPr>
          <w:p w14:paraId="21721B91" w14:textId="1106536F" w:rsidR="00B26BA9" w:rsidRPr="00901447" w:rsidRDefault="00B26BA9" w:rsidP="00B26BA9">
            <w:pPr>
              <w:jc w:val="both"/>
              <w:rPr>
                <w:rFonts w:cs="Arial"/>
                <w:color w:val="000000"/>
                <w:sz w:val="18"/>
                <w:szCs w:val="18"/>
              </w:rPr>
            </w:pPr>
            <w:r w:rsidRPr="00901447">
              <w:rPr>
                <w:rFonts w:cs="Arial"/>
                <w:color w:val="000000"/>
                <w:sz w:val="18"/>
                <w:szCs w:val="18"/>
              </w:rPr>
              <w:t>9.8</w:t>
            </w:r>
          </w:p>
        </w:tc>
      </w:tr>
      <w:tr w:rsidR="00160851" w:rsidRPr="00901447" w14:paraId="2AD45EFC" w14:textId="77777777" w:rsidTr="00901447">
        <w:trPr>
          <w:trHeight w:val="340"/>
        </w:trPr>
        <w:tc>
          <w:tcPr>
            <w:tcW w:w="12621" w:type="dxa"/>
            <w:gridSpan w:val="5"/>
            <w:shd w:val="clear" w:color="auto" w:fill="BFBFBF" w:themeFill="background1" w:themeFillShade="BF"/>
            <w:vAlign w:val="center"/>
          </w:tcPr>
          <w:p w14:paraId="3D6559AE" w14:textId="77777777" w:rsidR="00160851" w:rsidRPr="00901447" w:rsidRDefault="00160851">
            <w:pPr>
              <w:jc w:val="right"/>
              <w:rPr>
                <w:rFonts w:cs="Arial"/>
                <w:b/>
                <w:bCs/>
                <w:color w:val="000000"/>
                <w:sz w:val="18"/>
                <w:szCs w:val="18"/>
              </w:rPr>
            </w:pPr>
            <w:r w:rsidRPr="00901447">
              <w:rPr>
                <w:rFonts w:cs="Arial"/>
                <w:b/>
                <w:bCs/>
                <w:color w:val="000000"/>
                <w:sz w:val="18"/>
                <w:szCs w:val="18"/>
              </w:rPr>
              <w:t>Total (Rounded)</w:t>
            </w:r>
          </w:p>
        </w:tc>
        <w:tc>
          <w:tcPr>
            <w:tcW w:w="1984" w:type="dxa"/>
            <w:shd w:val="clear" w:color="auto" w:fill="BFBFBF" w:themeFill="background1" w:themeFillShade="BF"/>
            <w:vAlign w:val="center"/>
          </w:tcPr>
          <w:p w14:paraId="742E2F2A" w14:textId="03A80164" w:rsidR="00160851" w:rsidRPr="00901447" w:rsidRDefault="002A4BCF">
            <w:pPr>
              <w:jc w:val="both"/>
              <w:rPr>
                <w:rFonts w:cs="Arial"/>
                <w:b/>
                <w:bCs/>
                <w:color w:val="000000"/>
                <w:sz w:val="18"/>
                <w:szCs w:val="18"/>
              </w:rPr>
            </w:pPr>
            <w:r w:rsidRPr="00901447">
              <w:rPr>
                <w:rFonts w:cs="Arial"/>
                <w:b/>
                <w:bCs/>
                <w:color w:val="000000"/>
                <w:sz w:val="18"/>
                <w:szCs w:val="18"/>
              </w:rPr>
              <w:t>30</w:t>
            </w:r>
          </w:p>
        </w:tc>
      </w:tr>
    </w:tbl>
    <w:p w14:paraId="304CC5A3" w14:textId="77777777" w:rsidR="00160851" w:rsidRPr="00BB68D0" w:rsidRDefault="00160851" w:rsidP="00160851">
      <w:pPr>
        <w:pStyle w:val="Caption"/>
        <w:rPr>
          <w:highlight w:val="yellow"/>
        </w:rPr>
      </w:pPr>
    </w:p>
    <w:p w14:paraId="6E4F3A1F" w14:textId="579AA867" w:rsidR="00223B71" w:rsidRPr="00662C9F" w:rsidRDefault="00223B71">
      <w:pPr>
        <w:pStyle w:val="ListParagraph"/>
        <w:numPr>
          <w:ilvl w:val="0"/>
          <w:numId w:val="35"/>
        </w:numPr>
        <w:ind w:hanging="720"/>
        <w:jc w:val="both"/>
        <w:rPr>
          <w:rFonts w:asciiTheme="minorBidi" w:hAnsiTheme="minorBidi"/>
          <w:szCs w:val="22"/>
        </w:rPr>
      </w:pPr>
      <w:r w:rsidRPr="00662C9F">
        <w:rPr>
          <w:rFonts w:asciiTheme="minorBidi" w:hAnsiTheme="minorBidi"/>
          <w:szCs w:val="22"/>
        </w:rPr>
        <w:t xml:space="preserve">Table </w:t>
      </w:r>
      <w:r w:rsidR="005A73DB" w:rsidRPr="00662C9F">
        <w:rPr>
          <w:rFonts w:asciiTheme="minorBidi" w:hAnsiTheme="minorBidi"/>
          <w:szCs w:val="22"/>
        </w:rPr>
        <w:t>26</w:t>
      </w:r>
      <w:r w:rsidRPr="00662C9F">
        <w:rPr>
          <w:rFonts w:asciiTheme="minorBidi" w:hAnsiTheme="minorBidi"/>
          <w:szCs w:val="22"/>
        </w:rPr>
        <w:t xml:space="preserve"> shows that </w:t>
      </w:r>
      <w:r w:rsidR="005A73DB" w:rsidRPr="00662C9F">
        <w:rPr>
          <w:rFonts w:asciiTheme="minorBidi" w:hAnsiTheme="minorBidi"/>
          <w:szCs w:val="22"/>
        </w:rPr>
        <w:t>30</w:t>
      </w:r>
      <w:r w:rsidRPr="00662C9F">
        <w:rPr>
          <w:rFonts w:asciiTheme="minorBidi" w:hAnsiTheme="minorBidi"/>
          <w:szCs w:val="22"/>
        </w:rPr>
        <w:t xml:space="preserve"> 11v11 equivalent 3G pitches would be required to meet match play demand for all affiliated community football teams in </w:t>
      </w:r>
      <w:r w:rsidR="009A33AE" w:rsidRPr="00662C9F">
        <w:rPr>
          <w:rFonts w:asciiTheme="minorBidi" w:hAnsiTheme="minorBidi"/>
          <w:szCs w:val="22"/>
        </w:rPr>
        <w:t>Mansfield</w:t>
      </w:r>
      <w:r w:rsidRPr="00662C9F">
        <w:rPr>
          <w:rFonts w:asciiTheme="minorBidi" w:hAnsiTheme="minorBidi"/>
          <w:szCs w:val="22"/>
        </w:rPr>
        <w:t xml:space="preserve">. </w:t>
      </w:r>
    </w:p>
    <w:p w14:paraId="3616E7FF" w14:textId="77777777" w:rsidR="00223B71" w:rsidRPr="00662C9F" w:rsidRDefault="00223B71" w:rsidP="00223B71">
      <w:pPr>
        <w:pStyle w:val="ListParagraph"/>
        <w:jc w:val="both"/>
        <w:rPr>
          <w:rFonts w:asciiTheme="minorBidi" w:hAnsiTheme="minorBidi"/>
          <w:szCs w:val="22"/>
        </w:rPr>
      </w:pPr>
    </w:p>
    <w:p w14:paraId="53298026" w14:textId="4C95EB77" w:rsidR="00223B71" w:rsidRPr="00662C9F" w:rsidRDefault="00223B71">
      <w:pPr>
        <w:pStyle w:val="ListParagraph"/>
        <w:numPr>
          <w:ilvl w:val="0"/>
          <w:numId w:val="35"/>
        </w:numPr>
        <w:ind w:hanging="720"/>
        <w:jc w:val="both"/>
        <w:rPr>
          <w:rFonts w:asciiTheme="minorBidi" w:hAnsiTheme="minorBidi"/>
          <w:szCs w:val="22"/>
        </w:rPr>
      </w:pPr>
      <w:r w:rsidRPr="00662C9F">
        <w:rPr>
          <w:rFonts w:asciiTheme="minorBidi" w:hAnsiTheme="minorBidi"/>
          <w:szCs w:val="22"/>
        </w:rPr>
        <w:t xml:space="preserve">Even if all </w:t>
      </w:r>
      <w:r w:rsidR="005A73DB" w:rsidRPr="00662C9F">
        <w:rPr>
          <w:rFonts w:asciiTheme="minorBidi" w:hAnsiTheme="minorBidi"/>
          <w:szCs w:val="22"/>
        </w:rPr>
        <w:t>6</w:t>
      </w:r>
      <w:r w:rsidRPr="00662C9F">
        <w:rPr>
          <w:rFonts w:asciiTheme="minorBidi" w:hAnsiTheme="minorBidi"/>
          <w:szCs w:val="22"/>
        </w:rPr>
        <w:t xml:space="preserve"> proposed 3G pitches </w:t>
      </w:r>
      <w:r w:rsidR="005A73DB" w:rsidRPr="00662C9F">
        <w:rPr>
          <w:rFonts w:asciiTheme="minorBidi" w:hAnsiTheme="minorBidi"/>
          <w:szCs w:val="22"/>
        </w:rPr>
        <w:t xml:space="preserve">in Table </w:t>
      </w:r>
      <w:r w:rsidR="00B53D58" w:rsidRPr="00662C9F">
        <w:rPr>
          <w:rFonts w:asciiTheme="minorBidi" w:hAnsiTheme="minorBidi"/>
          <w:szCs w:val="22"/>
        </w:rPr>
        <w:t xml:space="preserve">25 </w:t>
      </w:r>
      <w:r w:rsidRPr="00662C9F">
        <w:rPr>
          <w:rFonts w:asciiTheme="minorBidi" w:hAnsiTheme="minorBidi"/>
          <w:szCs w:val="22"/>
        </w:rPr>
        <w:t>are developed</w:t>
      </w:r>
      <w:r w:rsidR="00B53D58" w:rsidRPr="00662C9F">
        <w:rPr>
          <w:rFonts w:asciiTheme="minorBidi" w:hAnsiTheme="minorBidi"/>
          <w:szCs w:val="22"/>
        </w:rPr>
        <w:t xml:space="preserve">, </w:t>
      </w:r>
      <w:r w:rsidRPr="00662C9F">
        <w:rPr>
          <w:rFonts w:asciiTheme="minorBidi" w:hAnsiTheme="minorBidi"/>
          <w:szCs w:val="22"/>
        </w:rPr>
        <w:t xml:space="preserve">there would still be a shortfall of </w:t>
      </w:r>
      <w:r w:rsidR="00A03127" w:rsidRPr="00662C9F">
        <w:rPr>
          <w:rFonts w:asciiTheme="minorBidi" w:hAnsiTheme="minorBidi"/>
          <w:szCs w:val="22"/>
        </w:rPr>
        <w:t>24</w:t>
      </w:r>
      <w:r w:rsidRPr="00662C9F">
        <w:rPr>
          <w:rFonts w:asciiTheme="minorBidi" w:hAnsiTheme="minorBidi"/>
          <w:szCs w:val="22"/>
        </w:rPr>
        <w:t xml:space="preserve">x 11v11 equivalent 3G pitches. This level of 3G development is significantly above the number of 3G pitches that have been identified to meet the current training demand from clubs and is therefore unrealistic. </w:t>
      </w:r>
    </w:p>
    <w:p w14:paraId="64576978" w14:textId="77777777" w:rsidR="00223B71" w:rsidRPr="00662C9F" w:rsidRDefault="00223B71" w:rsidP="00223B71">
      <w:pPr>
        <w:pStyle w:val="ListParagraph"/>
        <w:rPr>
          <w:rFonts w:asciiTheme="minorBidi" w:hAnsiTheme="minorBidi"/>
          <w:szCs w:val="22"/>
        </w:rPr>
      </w:pPr>
    </w:p>
    <w:p w14:paraId="5DB0D7E6" w14:textId="5189791E" w:rsidR="00223B71" w:rsidRDefault="00223B71">
      <w:pPr>
        <w:pStyle w:val="ListParagraph"/>
        <w:numPr>
          <w:ilvl w:val="0"/>
          <w:numId w:val="35"/>
        </w:numPr>
        <w:ind w:hanging="720"/>
        <w:jc w:val="both"/>
        <w:rPr>
          <w:rFonts w:asciiTheme="minorBidi" w:hAnsiTheme="minorBidi"/>
          <w:szCs w:val="22"/>
        </w:rPr>
      </w:pPr>
      <w:r w:rsidRPr="00662C9F">
        <w:rPr>
          <w:rFonts w:asciiTheme="minorBidi" w:hAnsiTheme="minorBidi"/>
          <w:szCs w:val="22"/>
        </w:rPr>
        <w:t xml:space="preserve">However, Table </w:t>
      </w:r>
      <w:r w:rsidR="00A03127" w:rsidRPr="00662C9F">
        <w:rPr>
          <w:rFonts w:asciiTheme="minorBidi" w:hAnsiTheme="minorBidi"/>
          <w:szCs w:val="22"/>
        </w:rPr>
        <w:t>26</w:t>
      </w:r>
      <w:r w:rsidRPr="00662C9F">
        <w:rPr>
          <w:rFonts w:asciiTheme="minorBidi" w:hAnsiTheme="minorBidi"/>
          <w:szCs w:val="22"/>
        </w:rPr>
        <w:t xml:space="preserve"> shows that </w:t>
      </w:r>
      <w:r w:rsidR="00A03127" w:rsidRPr="00662C9F">
        <w:rPr>
          <w:rFonts w:asciiTheme="minorBidi" w:hAnsiTheme="minorBidi"/>
          <w:szCs w:val="22"/>
        </w:rPr>
        <w:t>5</w:t>
      </w:r>
      <w:r w:rsidRPr="00662C9F">
        <w:rPr>
          <w:rFonts w:asciiTheme="minorBidi" w:hAnsiTheme="minorBidi"/>
          <w:szCs w:val="22"/>
        </w:rPr>
        <w:t xml:space="preserve"> full size 3G pitches could meet all match play demand from mini 5v5 and 7v7 teams, with some remaining spare capacity. These pitches could also meet training demand from affiliated clubs and cater for the potential increase in demand created by </w:t>
      </w:r>
      <w:proofErr w:type="spellStart"/>
      <w:r w:rsidRPr="00662C9F">
        <w:rPr>
          <w:rFonts w:asciiTheme="minorBidi" w:hAnsiTheme="minorBidi"/>
          <w:szCs w:val="22"/>
        </w:rPr>
        <w:t>FutureFit</w:t>
      </w:r>
      <w:proofErr w:type="spellEnd"/>
      <w:r w:rsidRPr="00662C9F">
        <w:rPr>
          <w:rFonts w:asciiTheme="minorBidi" w:hAnsiTheme="minorBidi"/>
          <w:szCs w:val="22"/>
        </w:rPr>
        <w:t xml:space="preserve"> (3v3 for U7 players). </w:t>
      </w:r>
    </w:p>
    <w:p w14:paraId="5822BD1D" w14:textId="77777777" w:rsidR="00FD5094" w:rsidRDefault="00FD5094" w:rsidP="00FD5094">
      <w:pPr>
        <w:pStyle w:val="ListParagraph"/>
        <w:rPr>
          <w:rFonts w:asciiTheme="minorBidi" w:hAnsiTheme="minorBidi"/>
          <w:szCs w:val="22"/>
        </w:rPr>
      </w:pPr>
    </w:p>
    <w:p w14:paraId="43257646" w14:textId="744F8F3B" w:rsidR="00A13438" w:rsidRPr="00A13438" w:rsidRDefault="00A13438" w:rsidP="00A13438">
      <w:pPr>
        <w:pStyle w:val="Header2"/>
        <w:rPr>
          <w:rFonts w:asciiTheme="minorBidi" w:hAnsiTheme="minorBidi" w:cstheme="minorBidi"/>
        </w:rPr>
      </w:pPr>
      <w:r>
        <w:rPr>
          <w:rFonts w:asciiTheme="minorBidi" w:hAnsiTheme="minorBidi" w:cstheme="minorBidi"/>
        </w:rPr>
        <w:t>Further Information</w:t>
      </w:r>
    </w:p>
    <w:p w14:paraId="4D60A2B0" w14:textId="77777777" w:rsidR="00A13438" w:rsidRPr="00FD5094" w:rsidRDefault="00A13438" w:rsidP="00FD5094">
      <w:pPr>
        <w:pStyle w:val="ListParagraph"/>
        <w:rPr>
          <w:rFonts w:asciiTheme="minorBidi" w:hAnsiTheme="minorBidi"/>
          <w:szCs w:val="22"/>
        </w:rPr>
      </w:pPr>
    </w:p>
    <w:p w14:paraId="501BDE0F" w14:textId="16F04471" w:rsidR="00FD5094" w:rsidRPr="00662C9F" w:rsidRDefault="00FD5094">
      <w:pPr>
        <w:pStyle w:val="ListParagraph"/>
        <w:numPr>
          <w:ilvl w:val="0"/>
          <w:numId w:val="35"/>
        </w:numPr>
        <w:ind w:hanging="720"/>
        <w:jc w:val="both"/>
        <w:rPr>
          <w:rFonts w:asciiTheme="minorBidi" w:hAnsiTheme="minorBidi"/>
          <w:szCs w:val="22"/>
        </w:rPr>
      </w:pPr>
      <w:r>
        <w:rPr>
          <w:rFonts w:asciiTheme="minorBidi" w:hAnsiTheme="minorBidi"/>
          <w:szCs w:val="22"/>
        </w:rPr>
        <w:t xml:space="preserve">It should be noted that all identified shortfalls of 3G pitch provision are theoretical outputs generated through the modelling process and should not be interpreted as a direct requirement to deliver the stated number of pitches. Any future 3G AGP proposal should demonstrate a clear strategic need, based on evidence of demand, feasibility and support from relevant NGBs, Sport England and other local partners. </w:t>
      </w:r>
    </w:p>
    <w:p w14:paraId="7DDA3031" w14:textId="77777777" w:rsidR="00616B9F" w:rsidRPr="00D07FC9" w:rsidRDefault="00616B9F" w:rsidP="00567CD1">
      <w:pPr>
        <w:pStyle w:val="ListParagraph"/>
        <w:jc w:val="both"/>
        <w:rPr>
          <w:rFonts w:asciiTheme="minorBidi" w:hAnsiTheme="minorBidi"/>
        </w:rPr>
      </w:pPr>
    </w:p>
    <w:p w14:paraId="4CE8FA24" w14:textId="628581C0" w:rsidR="00DA19CE" w:rsidRPr="00D07FC9" w:rsidRDefault="001845F8" w:rsidP="00567CD1">
      <w:pPr>
        <w:pStyle w:val="Header2"/>
        <w:rPr>
          <w:rFonts w:asciiTheme="minorBidi" w:hAnsiTheme="minorBidi" w:cstheme="minorBidi"/>
        </w:rPr>
      </w:pPr>
      <w:bookmarkStart w:id="122" w:name="_Toc176191494"/>
      <w:bookmarkStart w:id="123" w:name="_Toc237423631"/>
      <w:r w:rsidRPr="00D07FC9">
        <w:rPr>
          <w:rFonts w:asciiTheme="minorBidi" w:hAnsiTheme="minorBidi" w:cstheme="minorBidi"/>
        </w:rPr>
        <w:t xml:space="preserve">3G AGP </w:t>
      </w:r>
      <w:r w:rsidR="00DA19CE" w:rsidRPr="00D07FC9">
        <w:rPr>
          <w:rFonts w:asciiTheme="minorBidi" w:hAnsiTheme="minorBidi" w:cstheme="minorBidi"/>
        </w:rPr>
        <w:t>Recommendations</w:t>
      </w:r>
      <w:bookmarkEnd w:id="122"/>
      <w:bookmarkEnd w:id="123"/>
      <w:r w:rsidR="00DA19CE" w:rsidRPr="00D07FC9">
        <w:rPr>
          <w:rFonts w:asciiTheme="minorBidi" w:hAnsiTheme="minorBidi" w:cstheme="minorBidi"/>
        </w:rPr>
        <w:t xml:space="preserve"> </w:t>
      </w:r>
    </w:p>
    <w:p w14:paraId="20D11963" w14:textId="77777777" w:rsidR="00DA19CE" w:rsidRPr="00D07FC9" w:rsidRDefault="00DA19CE" w:rsidP="00567CD1">
      <w:pPr>
        <w:ind w:left="720" w:firstLine="3"/>
        <w:jc w:val="both"/>
        <w:rPr>
          <w:rFonts w:asciiTheme="minorBidi" w:hAnsiTheme="minorBidi"/>
        </w:rPr>
      </w:pPr>
    </w:p>
    <w:tbl>
      <w:tblPr>
        <w:tblStyle w:val="TableGrid2"/>
        <w:tblW w:w="14742" w:type="dxa"/>
        <w:tblInd w:w="704" w:type="dxa"/>
        <w:tblLook w:val="04A0" w:firstRow="1" w:lastRow="0" w:firstColumn="1" w:lastColumn="0" w:noHBand="0" w:noVBand="1"/>
      </w:tblPr>
      <w:tblGrid>
        <w:gridCol w:w="14742"/>
      </w:tblGrid>
      <w:tr w:rsidR="00DA19CE" w:rsidRPr="00D069CF" w14:paraId="679D6124" w14:textId="77777777" w:rsidTr="096852BB">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C7AA6F" w14:textId="77777777" w:rsidR="00DA19CE" w:rsidRPr="00D069CF" w:rsidRDefault="00DA19CE" w:rsidP="00567CD1">
            <w:pPr>
              <w:ind w:left="450" w:hanging="450"/>
              <w:jc w:val="both"/>
              <w:rPr>
                <w:rFonts w:cs="Arial"/>
              </w:rPr>
            </w:pPr>
          </w:p>
          <w:p w14:paraId="7A8E80BD" w14:textId="3814DCA3" w:rsidR="00081803" w:rsidRPr="00C878B2" w:rsidRDefault="00081803">
            <w:pPr>
              <w:numPr>
                <w:ilvl w:val="0"/>
                <w:numId w:val="44"/>
              </w:numPr>
              <w:shd w:val="clear" w:color="auto" w:fill="F2F2F2"/>
              <w:ind w:left="608" w:right="115" w:hanging="608"/>
              <w:contextualSpacing/>
              <w:jc w:val="both"/>
              <w:rPr>
                <w:rFonts w:eastAsia="Verdana" w:cs="Arial"/>
              </w:rPr>
            </w:pPr>
            <w:r w:rsidRPr="00C878B2">
              <w:rPr>
                <w:rFonts w:asciiTheme="minorBidi" w:hAnsiTheme="minorBidi" w:cstheme="minorBidi"/>
              </w:rPr>
              <w:t xml:space="preserve">Develop additional 3G pitch provision throughout Mansfield, </w:t>
            </w:r>
            <w:r w:rsidR="00E260DF">
              <w:rPr>
                <w:rFonts w:asciiTheme="minorBidi" w:hAnsiTheme="minorBidi" w:cstheme="minorBidi"/>
              </w:rPr>
              <w:t>to meet the current and anticipated future shortfalls.</w:t>
            </w:r>
            <w:r w:rsidRPr="00C878B2">
              <w:rPr>
                <w:rFonts w:asciiTheme="minorBidi" w:hAnsiTheme="minorBidi" w:cstheme="minorBidi"/>
              </w:rPr>
              <w:t xml:space="preserve"> </w:t>
            </w:r>
            <w:r w:rsidR="00FD5094">
              <w:rPr>
                <w:rFonts w:asciiTheme="minorBidi" w:hAnsiTheme="minorBidi" w:cstheme="minorBidi"/>
              </w:rPr>
              <w:t>Any development proposal should demonstrate that it contributes towards the strategic need in Mansfield and be supported by all relevant NGBs, Sport England and other local partners.</w:t>
            </w:r>
          </w:p>
          <w:p w14:paraId="683C41CA" w14:textId="77777777" w:rsidR="009E0101" w:rsidRPr="00C878B2" w:rsidRDefault="009E0101" w:rsidP="009E0101">
            <w:pPr>
              <w:shd w:val="clear" w:color="auto" w:fill="F2F2F2"/>
              <w:ind w:right="115"/>
              <w:contextualSpacing/>
              <w:jc w:val="both"/>
              <w:rPr>
                <w:rFonts w:eastAsia="Verdana" w:cs="Arial"/>
              </w:rPr>
            </w:pPr>
          </w:p>
          <w:p w14:paraId="558ABCE9" w14:textId="07FCA694" w:rsidR="00A5244F" w:rsidRPr="00C878B2" w:rsidRDefault="00A5244F">
            <w:pPr>
              <w:numPr>
                <w:ilvl w:val="0"/>
                <w:numId w:val="44"/>
              </w:numPr>
              <w:shd w:val="clear" w:color="auto" w:fill="F2F2F2"/>
              <w:ind w:left="608" w:right="115" w:hanging="608"/>
              <w:contextualSpacing/>
              <w:jc w:val="both"/>
              <w:rPr>
                <w:rFonts w:eastAsia="Verdana" w:cs="Arial"/>
              </w:rPr>
            </w:pPr>
            <w:r w:rsidRPr="00C878B2">
              <w:rPr>
                <w:rFonts w:asciiTheme="minorBidi" w:hAnsiTheme="minorBidi" w:cstheme="minorBidi"/>
              </w:rPr>
              <w:t xml:space="preserve">Ensure that wherever 3G development is agreed, rugby union and rugby league compliant surfaces are considered. </w:t>
            </w:r>
          </w:p>
          <w:p w14:paraId="4381480C" w14:textId="77777777" w:rsidR="00A5244F" w:rsidRPr="00C878B2" w:rsidRDefault="00A5244F" w:rsidP="00A5244F">
            <w:pPr>
              <w:shd w:val="clear" w:color="auto" w:fill="F2F2F2"/>
              <w:ind w:left="608" w:right="115"/>
              <w:contextualSpacing/>
              <w:jc w:val="both"/>
              <w:rPr>
                <w:rFonts w:eastAsia="Verdana" w:cs="Arial"/>
              </w:rPr>
            </w:pPr>
          </w:p>
          <w:p w14:paraId="23486646" w14:textId="6F98D75B" w:rsidR="001C5D73" w:rsidRPr="00C878B2" w:rsidRDefault="001C5D73">
            <w:pPr>
              <w:numPr>
                <w:ilvl w:val="0"/>
                <w:numId w:val="44"/>
              </w:numPr>
              <w:shd w:val="clear" w:color="auto" w:fill="F2F2F2"/>
              <w:ind w:left="608" w:right="115" w:hanging="608"/>
              <w:contextualSpacing/>
              <w:jc w:val="both"/>
              <w:rPr>
                <w:rFonts w:eastAsia="Verdana" w:cs="Arial"/>
              </w:rPr>
            </w:pPr>
            <w:r w:rsidRPr="00C878B2">
              <w:rPr>
                <w:rFonts w:eastAsia="Verdana" w:cs="Arial"/>
              </w:rPr>
              <w:t xml:space="preserve">Ensure that any new 3G pitches are constructed to meet NGB compliant dimensions that are appropriate for that sport, format of play and the appropriate quality performance standards that meet the performance testing criteria. </w:t>
            </w:r>
          </w:p>
          <w:p w14:paraId="76FA5E3F" w14:textId="77777777" w:rsidR="0027738E" w:rsidRPr="00E341AE" w:rsidRDefault="0027738E" w:rsidP="001C5D73">
            <w:pPr>
              <w:shd w:val="clear" w:color="auto" w:fill="F2F2F2"/>
              <w:ind w:left="608"/>
              <w:contextualSpacing/>
              <w:jc w:val="both"/>
              <w:rPr>
                <w:rFonts w:eastAsia="Verdana" w:cs="Arial"/>
              </w:rPr>
            </w:pPr>
          </w:p>
          <w:p w14:paraId="252718DA" w14:textId="4464B2EA" w:rsidR="001C5D73" w:rsidRPr="00E341AE" w:rsidRDefault="00EE0E03">
            <w:pPr>
              <w:numPr>
                <w:ilvl w:val="0"/>
                <w:numId w:val="44"/>
              </w:numPr>
              <w:shd w:val="clear" w:color="auto" w:fill="F2F2F2"/>
              <w:ind w:left="608" w:right="115" w:hanging="608"/>
              <w:contextualSpacing/>
              <w:jc w:val="both"/>
              <w:rPr>
                <w:rFonts w:eastAsia="Verdana" w:cs="Arial"/>
              </w:rPr>
            </w:pPr>
            <w:r w:rsidRPr="00E341AE">
              <w:rPr>
                <w:rFonts w:asciiTheme="minorBidi" w:hAnsiTheme="minorBidi" w:cstheme="minorBidi"/>
              </w:rPr>
              <w:t>Protect the existing supply of AGP provision, in line with Sport England’s Playing Field Policy and paragraph 104 of the NPPF</w:t>
            </w:r>
            <w:r w:rsidR="001C5D73" w:rsidRPr="00E341AE">
              <w:rPr>
                <w:rFonts w:eastAsia="Verdana" w:cs="Arial"/>
              </w:rPr>
              <w:t>.</w:t>
            </w:r>
          </w:p>
          <w:p w14:paraId="67F12667" w14:textId="77777777" w:rsidR="001C5D73" w:rsidRPr="00E341AE" w:rsidRDefault="001C5D73" w:rsidP="001C5D73">
            <w:pPr>
              <w:shd w:val="clear" w:color="auto" w:fill="F2F2F2"/>
              <w:ind w:left="608"/>
              <w:contextualSpacing/>
              <w:jc w:val="both"/>
              <w:rPr>
                <w:rFonts w:eastAsia="Verdana" w:cs="Arial"/>
              </w:rPr>
            </w:pPr>
          </w:p>
          <w:p w14:paraId="295B3B00" w14:textId="0E097335" w:rsidR="001C5D73" w:rsidRPr="008B3E26" w:rsidRDefault="14369595" w:rsidP="096852BB">
            <w:pPr>
              <w:numPr>
                <w:ilvl w:val="0"/>
                <w:numId w:val="44"/>
              </w:numPr>
              <w:shd w:val="clear" w:color="auto" w:fill="F2F2F2" w:themeFill="background1" w:themeFillShade="F2"/>
              <w:ind w:left="608" w:right="115" w:hanging="608"/>
              <w:contextualSpacing/>
              <w:jc w:val="both"/>
              <w:rPr>
                <w:rFonts w:eastAsia="Verdana" w:cs="Arial"/>
              </w:rPr>
            </w:pPr>
            <w:r w:rsidRPr="096852BB">
              <w:rPr>
                <w:rFonts w:eastAsia="Verdana" w:cs="Arial"/>
              </w:rPr>
              <w:t>Retain all certified 3G pitches on the respective sporting registers and ensure certification of each is renewed through performance standard testing</w:t>
            </w:r>
            <w:r w:rsidR="00E260DF">
              <w:rPr>
                <w:rFonts w:eastAsia="Verdana" w:cs="Arial"/>
              </w:rPr>
              <w:t xml:space="preserve"> and ensure new provision is tested and added to the FA 3G Pitch Register</w:t>
            </w:r>
            <w:r w:rsidRPr="096852BB">
              <w:rPr>
                <w:rFonts w:eastAsia="Verdana" w:cs="Arial"/>
              </w:rPr>
              <w:t>.</w:t>
            </w:r>
            <w:r w:rsidR="00E837C8">
              <w:rPr>
                <w:rFonts w:eastAsia="Verdana" w:cs="Arial"/>
              </w:rPr>
              <w:t xml:space="preserve"> Explore FA small sided </w:t>
            </w:r>
            <w:r w:rsidR="007E533C">
              <w:rPr>
                <w:rFonts w:eastAsia="Verdana" w:cs="Arial"/>
              </w:rPr>
              <w:t xml:space="preserve">registration of small sided </w:t>
            </w:r>
            <w:r w:rsidR="00E837C8">
              <w:rPr>
                <w:rFonts w:eastAsia="Verdana" w:cs="Arial"/>
              </w:rPr>
              <w:t xml:space="preserve">3G </w:t>
            </w:r>
            <w:r w:rsidR="007E533C">
              <w:rPr>
                <w:rFonts w:eastAsia="Verdana" w:cs="Arial"/>
              </w:rPr>
              <w:t xml:space="preserve">pitches and </w:t>
            </w:r>
            <w:r w:rsidR="007E533C" w:rsidRPr="008B3E26">
              <w:rPr>
                <w:rFonts w:eastAsia="Verdana" w:cs="Arial"/>
              </w:rPr>
              <w:t xml:space="preserve">advocate the role they could potentially play for 3v3 match use. </w:t>
            </w:r>
          </w:p>
          <w:p w14:paraId="2BF332F6" w14:textId="77777777" w:rsidR="001C5D73" w:rsidRPr="008B3E26" w:rsidRDefault="001C5D73" w:rsidP="001C5D73">
            <w:pPr>
              <w:shd w:val="clear" w:color="auto" w:fill="F2F2F2"/>
              <w:ind w:left="608"/>
              <w:contextualSpacing/>
              <w:jc w:val="both"/>
              <w:rPr>
                <w:rFonts w:eastAsia="Verdana" w:cs="Arial"/>
              </w:rPr>
            </w:pPr>
          </w:p>
          <w:p w14:paraId="2BF6D78B" w14:textId="77777777" w:rsidR="001C5D73" w:rsidRPr="008B3E26" w:rsidRDefault="001C5D73">
            <w:pPr>
              <w:numPr>
                <w:ilvl w:val="0"/>
                <w:numId w:val="44"/>
              </w:numPr>
              <w:shd w:val="clear" w:color="auto" w:fill="F2F2F2"/>
              <w:ind w:left="608" w:right="115" w:hanging="608"/>
              <w:contextualSpacing/>
              <w:jc w:val="both"/>
              <w:rPr>
                <w:rFonts w:eastAsia="Verdana" w:cs="Arial"/>
              </w:rPr>
            </w:pPr>
            <w:r w:rsidRPr="008B3E26">
              <w:rPr>
                <w:rFonts w:eastAsia="Verdana" w:cs="Arial"/>
              </w:rPr>
              <w:t>Maximise use of capacity where available at weekends to accommodate match play, to reduce grass pitch shortfalls.</w:t>
            </w:r>
          </w:p>
          <w:p w14:paraId="37B7B09C" w14:textId="77777777" w:rsidR="001C5D73" w:rsidRDefault="001C5D73" w:rsidP="001C5D73">
            <w:pPr>
              <w:shd w:val="clear" w:color="auto" w:fill="F2F2F2"/>
              <w:ind w:left="608"/>
              <w:contextualSpacing/>
              <w:jc w:val="both"/>
              <w:rPr>
                <w:rFonts w:eastAsia="Verdana" w:cs="Arial"/>
              </w:rPr>
            </w:pPr>
          </w:p>
          <w:p w14:paraId="046B3D23" w14:textId="77777777" w:rsidR="00A6682A" w:rsidRPr="008B3E26" w:rsidRDefault="00A6682A" w:rsidP="001C5D73">
            <w:pPr>
              <w:shd w:val="clear" w:color="auto" w:fill="F2F2F2"/>
              <w:ind w:left="608"/>
              <w:contextualSpacing/>
              <w:jc w:val="both"/>
              <w:rPr>
                <w:rFonts w:eastAsia="Verdana" w:cs="Arial"/>
              </w:rPr>
            </w:pPr>
          </w:p>
          <w:p w14:paraId="1CFF2498" w14:textId="612C7693" w:rsidR="001C5D73" w:rsidRPr="008B3E26" w:rsidRDefault="14369595" w:rsidP="096852BB">
            <w:pPr>
              <w:numPr>
                <w:ilvl w:val="0"/>
                <w:numId w:val="44"/>
              </w:numPr>
              <w:shd w:val="clear" w:color="auto" w:fill="F2F2F2" w:themeFill="background1" w:themeFillShade="F2"/>
              <w:ind w:left="608" w:right="115" w:hanging="608"/>
              <w:contextualSpacing/>
              <w:jc w:val="both"/>
              <w:rPr>
                <w:rFonts w:eastAsia="Verdana" w:cs="Arial"/>
              </w:rPr>
            </w:pPr>
            <w:r w:rsidRPr="008B3E26">
              <w:rPr>
                <w:rFonts w:eastAsia="Verdana" w:cs="Arial"/>
              </w:rPr>
              <w:t>Ensure that any new 3G pitches have community use agreements in place.</w:t>
            </w:r>
            <w:r w:rsidR="2FCD8BA3" w:rsidRPr="008B3E26">
              <w:rPr>
                <w:rFonts w:eastAsia="Verdana" w:cs="Arial"/>
              </w:rPr>
              <w:t xml:space="preserve"> </w:t>
            </w:r>
          </w:p>
          <w:p w14:paraId="2ADC3146" w14:textId="77777777" w:rsidR="007E533C" w:rsidRPr="008B3E26" w:rsidRDefault="007E533C" w:rsidP="00C138B9">
            <w:pPr>
              <w:pStyle w:val="ListParagraph"/>
              <w:rPr>
                <w:rFonts w:eastAsia="Verdana" w:cs="Arial"/>
              </w:rPr>
            </w:pPr>
          </w:p>
          <w:p w14:paraId="0D3E51FE" w14:textId="6674D6E3" w:rsidR="007E533C" w:rsidRPr="008B3E26" w:rsidRDefault="008B3E26" w:rsidP="096852BB">
            <w:pPr>
              <w:numPr>
                <w:ilvl w:val="0"/>
                <w:numId w:val="44"/>
              </w:numPr>
              <w:shd w:val="clear" w:color="auto" w:fill="F2F2F2" w:themeFill="background1" w:themeFillShade="F2"/>
              <w:ind w:left="608" w:right="115" w:hanging="608"/>
              <w:contextualSpacing/>
              <w:jc w:val="both"/>
              <w:rPr>
                <w:rFonts w:eastAsia="Verdana" w:cs="Arial"/>
              </w:rPr>
            </w:pPr>
            <w:r w:rsidRPr="00C138B9">
              <w:rPr>
                <w:rFonts w:eastAsiaTheme="minorHAnsi" w:cs="Arial"/>
                <w:lang w:eastAsia="en-US"/>
              </w:rPr>
              <w:t xml:space="preserve">Transfer a greater proportion of match play onto FA registered 3G pitches in line with the requirement for new 3G provision, to provide capacity for growth and relieve overuse of grass pitches. </w:t>
            </w:r>
          </w:p>
          <w:p w14:paraId="0F811F60" w14:textId="438AC54B" w:rsidR="00DA19CE" w:rsidRPr="00D069CF" w:rsidRDefault="00DA19CE" w:rsidP="096852BB">
            <w:pPr>
              <w:shd w:val="clear" w:color="auto" w:fill="F2F2F2" w:themeFill="background1" w:themeFillShade="F2"/>
              <w:ind w:right="115"/>
              <w:contextualSpacing/>
              <w:jc w:val="both"/>
              <w:rPr>
                <w:rFonts w:cs="Arial"/>
              </w:rPr>
            </w:pPr>
          </w:p>
        </w:tc>
      </w:tr>
    </w:tbl>
    <w:p w14:paraId="7AAEC484" w14:textId="39DC59A8" w:rsidR="00F95C3E" w:rsidRPr="00D07FC9" w:rsidRDefault="00F95C3E" w:rsidP="00567CD1">
      <w:pPr>
        <w:rPr>
          <w:rFonts w:asciiTheme="minorBidi" w:hAnsiTheme="minorBidi"/>
        </w:rPr>
      </w:pPr>
    </w:p>
    <w:p w14:paraId="556851FB" w14:textId="77777777" w:rsidR="00F95C3E" w:rsidRPr="00D07FC9" w:rsidRDefault="00F95C3E" w:rsidP="00567CD1">
      <w:pPr>
        <w:rPr>
          <w:rFonts w:asciiTheme="minorBidi" w:hAnsiTheme="minorBidi"/>
        </w:rPr>
      </w:pPr>
      <w:r w:rsidRPr="00D07FC9">
        <w:rPr>
          <w:rFonts w:asciiTheme="minorBidi" w:hAnsiTheme="minorBidi"/>
        </w:rPr>
        <w:br w:type="page"/>
      </w:r>
    </w:p>
    <w:p w14:paraId="59986C4B" w14:textId="6EE8A67B" w:rsidR="003E5349" w:rsidRPr="00D07FC9" w:rsidRDefault="001845F8" w:rsidP="00567CD1">
      <w:pPr>
        <w:pStyle w:val="Heading1"/>
        <w:jc w:val="both"/>
        <w:rPr>
          <w:rFonts w:asciiTheme="minorBidi" w:hAnsiTheme="minorBidi" w:cstheme="minorBidi"/>
          <w:lang w:val="en-US"/>
        </w:rPr>
      </w:pPr>
      <w:bookmarkStart w:id="124" w:name="_Toc237423632"/>
      <w:r w:rsidRPr="00D07FC9">
        <w:rPr>
          <w:rFonts w:asciiTheme="minorBidi" w:hAnsiTheme="minorBidi" w:cstheme="minorBidi"/>
          <w:lang w:val="en-US"/>
        </w:rPr>
        <w:lastRenderedPageBreak/>
        <w:t>Cricket</w:t>
      </w:r>
      <w:r w:rsidR="003E5349" w:rsidRPr="00D07FC9">
        <w:rPr>
          <w:rFonts w:asciiTheme="minorBidi" w:hAnsiTheme="minorBidi" w:cstheme="minorBidi"/>
        </w:rPr>
        <w:t xml:space="preserve"> </w:t>
      </w:r>
      <w:r w:rsidRPr="00D07FC9">
        <w:rPr>
          <w:rFonts w:asciiTheme="minorBidi" w:hAnsiTheme="minorBidi" w:cstheme="minorBidi"/>
        </w:rPr>
        <w:t xml:space="preserve">– </w:t>
      </w:r>
      <w:r w:rsidR="009A33AE">
        <w:rPr>
          <w:rFonts w:asciiTheme="minorBidi" w:hAnsiTheme="minorBidi" w:cstheme="minorBidi"/>
        </w:rPr>
        <w:t>Mansfield</w:t>
      </w:r>
      <w:bookmarkEnd w:id="124"/>
    </w:p>
    <w:p w14:paraId="477F551C" w14:textId="77777777" w:rsidR="003E5349" w:rsidRPr="00D07FC9" w:rsidRDefault="003E5349" w:rsidP="00567CD1">
      <w:pPr>
        <w:jc w:val="both"/>
        <w:rPr>
          <w:rFonts w:asciiTheme="minorBidi" w:hAnsiTheme="minorBidi"/>
          <w:lang w:val="en-US"/>
        </w:rPr>
      </w:pPr>
    </w:p>
    <w:p w14:paraId="2CFF13EC" w14:textId="337955AD" w:rsidR="007018C8" w:rsidRPr="00D07FC9" w:rsidRDefault="003E5349">
      <w:pPr>
        <w:pStyle w:val="ListParagraph"/>
        <w:numPr>
          <w:ilvl w:val="0"/>
          <w:numId w:val="36"/>
        </w:numPr>
        <w:ind w:hanging="720"/>
        <w:jc w:val="both"/>
        <w:rPr>
          <w:rFonts w:asciiTheme="minorBidi" w:hAnsiTheme="minorBidi"/>
          <w:szCs w:val="22"/>
        </w:rPr>
      </w:pPr>
      <w:r w:rsidRPr="00D07FC9">
        <w:rPr>
          <w:rFonts w:asciiTheme="minorBidi" w:hAnsiTheme="minorBidi"/>
          <w:szCs w:val="22"/>
        </w:rPr>
        <w:t xml:space="preserve">To help develop the recommendations/actions and to understand their potential impact, several relevant scenario questions are tested against the key issues in this section, resulting in sport specific recommendations. </w:t>
      </w:r>
    </w:p>
    <w:p w14:paraId="7425FB6D" w14:textId="7A795520" w:rsidR="00666117" w:rsidRPr="00D07FC9" w:rsidRDefault="00666117" w:rsidP="000D145D">
      <w:pPr>
        <w:rPr>
          <w:rFonts w:eastAsiaTheme="majorEastAsia"/>
        </w:rPr>
      </w:pPr>
    </w:p>
    <w:p w14:paraId="01E831DA" w14:textId="4E22AFAE" w:rsidR="003D4A39" w:rsidRPr="004A085C" w:rsidRDefault="003D4A39" w:rsidP="003D4A39">
      <w:pPr>
        <w:pStyle w:val="Header2"/>
        <w:rPr>
          <w:rFonts w:asciiTheme="minorBidi" w:eastAsia="Times New Roman" w:hAnsiTheme="minorBidi" w:cstheme="minorBidi"/>
          <w:bdr w:val="none" w:sz="0" w:space="0" w:color="auto" w:frame="1"/>
        </w:rPr>
      </w:pPr>
      <w:bookmarkStart w:id="125" w:name="_Toc237423633"/>
      <w:r w:rsidRPr="004A085C">
        <w:rPr>
          <w:rFonts w:asciiTheme="minorBidi" w:hAnsiTheme="minorBidi" w:cstheme="minorBidi"/>
        </w:rPr>
        <w:t xml:space="preserve">Scenario </w:t>
      </w:r>
      <w:r w:rsidR="00CE6FEF">
        <w:rPr>
          <w:rFonts w:asciiTheme="minorBidi" w:hAnsiTheme="minorBidi" w:cstheme="minorBidi"/>
        </w:rPr>
        <w:t>9</w:t>
      </w:r>
      <w:r w:rsidRPr="004A085C">
        <w:rPr>
          <w:rFonts w:asciiTheme="minorBidi" w:hAnsiTheme="minorBidi" w:cstheme="minorBidi"/>
        </w:rPr>
        <w:t xml:space="preserve"> – Securing community use of education sites</w:t>
      </w:r>
      <w:bookmarkEnd w:id="125"/>
    </w:p>
    <w:p w14:paraId="174CD555" w14:textId="77777777" w:rsidR="003D4A39" w:rsidRPr="004A085C" w:rsidRDefault="003D4A39" w:rsidP="000D145D">
      <w:pPr>
        <w:rPr>
          <w:rFonts w:eastAsiaTheme="majorEastAsia"/>
        </w:rPr>
      </w:pPr>
    </w:p>
    <w:p w14:paraId="41CD0748" w14:textId="61B0E0D5" w:rsidR="005D5F39" w:rsidRDefault="00226126">
      <w:pPr>
        <w:pStyle w:val="ListParagraph"/>
        <w:numPr>
          <w:ilvl w:val="0"/>
          <w:numId w:val="36"/>
        </w:numPr>
        <w:ind w:hanging="720"/>
        <w:jc w:val="both"/>
        <w:rPr>
          <w:rFonts w:asciiTheme="minorBidi" w:hAnsiTheme="minorBidi"/>
          <w:szCs w:val="22"/>
        </w:rPr>
      </w:pPr>
      <w:r w:rsidRPr="004A085C">
        <w:rPr>
          <w:rFonts w:asciiTheme="minorBidi" w:hAnsiTheme="minorBidi"/>
          <w:szCs w:val="22"/>
        </w:rPr>
        <w:t xml:space="preserve">The majority of sites </w:t>
      </w:r>
      <w:r w:rsidR="001E09BD" w:rsidRPr="004A085C">
        <w:rPr>
          <w:rFonts w:asciiTheme="minorBidi" w:hAnsiTheme="minorBidi"/>
          <w:szCs w:val="22"/>
        </w:rPr>
        <w:t>in Mansfield are managed by the cricket club’s directly</w:t>
      </w:r>
      <w:r w:rsidR="004A085C" w:rsidRPr="004A085C">
        <w:rPr>
          <w:rFonts w:asciiTheme="minorBidi" w:hAnsiTheme="minorBidi"/>
          <w:szCs w:val="22"/>
        </w:rPr>
        <w:t xml:space="preserve">, a trust or the local authority. There are three education sites which are not currently accessible to the community but could provide additional capacity to support the current deficit. </w:t>
      </w:r>
    </w:p>
    <w:p w14:paraId="15AA271E" w14:textId="4A7379A6" w:rsidR="004A085C" w:rsidRDefault="004A085C" w:rsidP="004A085C">
      <w:pPr>
        <w:pStyle w:val="ListParagraph"/>
        <w:jc w:val="both"/>
        <w:rPr>
          <w:rFonts w:asciiTheme="minorBidi" w:hAnsiTheme="minorBidi"/>
          <w:szCs w:val="22"/>
        </w:rPr>
      </w:pPr>
    </w:p>
    <w:p w14:paraId="2BBAB2B7" w14:textId="3D4E7CFE" w:rsidR="004A085C" w:rsidRDefault="004A085C">
      <w:pPr>
        <w:pStyle w:val="ListParagraph"/>
        <w:numPr>
          <w:ilvl w:val="0"/>
          <w:numId w:val="36"/>
        </w:numPr>
        <w:ind w:hanging="720"/>
        <w:jc w:val="both"/>
        <w:rPr>
          <w:rFonts w:asciiTheme="minorBidi" w:hAnsiTheme="minorBidi"/>
          <w:szCs w:val="22"/>
        </w:rPr>
      </w:pPr>
      <w:r>
        <w:rPr>
          <w:rFonts w:asciiTheme="minorBidi" w:hAnsiTheme="minorBidi"/>
          <w:szCs w:val="22"/>
        </w:rPr>
        <w:t xml:space="preserve">Meden School, Queen Elizabeth’s Academy and The Manor Academy </w:t>
      </w:r>
      <w:r w:rsidR="00374194">
        <w:rPr>
          <w:rFonts w:asciiTheme="minorBidi" w:hAnsiTheme="minorBidi"/>
          <w:szCs w:val="22"/>
        </w:rPr>
        <w:t>all have artificial wicket</w:t>
      </w:r>
      <w:r w:rsidR="006D09DE">
        <w:rPr>
          <w:rFonts w:asciiTheme="minorBidi" w:hAnsiTheme="minorBidi"/>
          <w:szCs w:val="22"/>
        </w:rPr>
        <w:t>s</w:t>
      </w:r>
      <w:r w:rsidR="00374194">
        <w:rPr>
          <w:rFonts w:asciiTheme="minorBidi" w:hAnsiTheme="minorBidi"/>
          <w:szCs w:val="22"/>
        </w:rPr>
        <w:t xml:space="preserve">, however due to being in poor condition, they are unable to </w:t>
      </w:r>
      <w:r w:rsidR="007D0805">
        <w:rPr>
          <w:rFonts w:asciiTheme="minorBidi" w:hAnsiTheme="minorBidi"/>
          <w:szCs w:val="22"/>
        </w:rPr>
        <w:t xml:space="preserve">accommodate match play or training. </w:t>
      </w:r>
    </w:p>
    <w:p w14:paraId="59B13FEF" w14:textId="77777777" w:rsidR="004D028B" w:rsidRPr="004D028B" w:rsidRDefault="004D028B" w:rsidP="004D028B">
      <w:pPr>
        <w:pStyle w:val="ListParagraph"/>
        <w:rPr>
          <w:rFonts w:asciiTheme="minorBidi" w:hAnsiTheme="minorBidi"/>
          <w:szCs w:val="22"/>
        </w:rPr>
      </w:pPr>
    </w:p>
    <w:p w14:paraId="0678A3C6" w14:textId="2530B31E" w:rsidR="00DA0D3D" w:rsidRDefault="004D028B">
      <w:pPr>
        <w:pStyle w:val="ListParagraph"/>
        <w:numPr>
          <w:ilvl w:val="0"/>
          <w:numId w:val="36"/>
        </w:numPr>
        <w:ind w:hanging="720"/>
        <w:jc w:val="both"/>
        <w:rPr>
          <w:rFonts w:asciiTheme="minorBidi" w:hAnsiTheme="minorBidi"/>
          <w:szCs w:val="22"/>
        </w:rPr>
      </w:pPr>
      <w:r>
        <w:rPr>
          <w:rFonts w:asciiTheme="minorBidi" w:hAnsiTheme="minorBidi"/>
          <w:szCs w:val="22"/>
        </w:rPr>
        <w:t xml:space="preserve">Development of community use agreements </w:t>
      </w:r>
      <w:r w:rsidR="00350E0F">
        <w:rPr>
          <w:rFonts w:asciiTheme="minorBidi" w:hAnsiTheme="minorBidi"/>
          <w:szCs w:val="22"/>
        </w:rPr>
        <w:t>would allow clubs to access the site, combined with NTP improve</w:t>
      </w:r>
      <w:r w:rsidR="00C92E02">
        <w:rPr>
          <w:rFonts w:asciiTheme="minorBidi" w:hAnsiTheme="minorBidi"/>
          <w:szCs w:val="22"/>
        </w:rPr>
        <w:t xml:space="preserve">ments means that the education sites could be utilised by the local cricket clubs and help to meet </w:t>
      </w:r>
      <w:r w:rsidR="00C17017">
        <w:rPr>
          <w:rFonts w:asciiTheme="minorBidi" w:hAnsiTheme="minorBidi"/>
          <w:szCs w:val="22"/>
        </w:rPr>
        <w:t xml:space="preserve">the deficit in demand. </w:t>
      </w:r>
      <w:r w:rsidR="00052353">
        <w:rPr>
          <w:rFonts w:asciiTheme="minorBidi" w:hAnsiTheme="minorBidi"/>
          <w:szCs w:val="22"/>
        </w:rPr>
        <w:t xml:space="preserve">If NTPs were improved and secured for community use, an additional </w:t>
      </w:r>
      <w:r w:rsidR="00D23C00">
        <w:rPr>
          <w:rFonts w:asciiTheme="minorBidi" w:hAnsiTheme="minorBidi"/>
          <w:szCs w:val="22"/>
        </w:rPr>
        <w:t xml:space="preserve">180 MPS of capacity could be added to the study area. </w:t>
      </w:r>
    </w:p>
    <w:p w14:paraId="5D2FA850" w14:textId="77777777" w:rsidR="00DA0D3D" w:rsidRPr="00DA0D3D" w:rsidRDefault="00DA0D3D" w:rsidP="00DA0D3D">
      <w:pPr>
        <w:pStyle w:val="ListParagraph"/>
        <w:rPr>
          <w:rFonts w:asciiTheme="minorBidi" w:eastAsia="Arial" w:hAnsiTheme="minorBidi" w:cstheme="minorBidi"/>
          <w:szCs w:val="22"/>
        </w:rPr>
      </w:pPr>
    </w:p>
    <w:p w14:paraId="15E8A343" w14:textId="4CAC3BA2" w:rsidR="00DA0D3D" w:rsidRPr="00F54969" w:rsidRDefault="00DA0D3D">
      <w:pPr>
        <w:pStyle w:val="ListParagraph"/>
        <w:numPr>
          <w:ilvl w:val="0"/>
          <w:numId w:val="36"/>
        </w:numPr>
        <w:ind w:hanging="720"/>
        <w:jc w:val="both"/>
        <w:rPr>
          <w:rFonts w:asciiTheme="minorBidi" w:hAnsiTheme="minorBidi"/>
          <w:szCs w:val="22"/>
        </w:rPr>
      </w:pPr>
      <w:r w:rsidRPr="00DA0D3D">
        <w:rPr>
          <w:rFonts w:asciiTheme="minorBidi" w:eastAsia="Arial" w:hAnsiTheme="minorBidi" w:cstheme="minorBidi"/>
          <w:szCs w:val="22"/>
        </w:rPr>
        <w:t xml:space="preserve">It must be noted that </w:t>
      </w:r>
      <w:r w:rsidRPr="00DA0D3D">
        <w:rPr>
          <w:rFonts w:asciiTheme="minorBidi" w:hAnsiTheme="minorBidi" w:cstheme="minorBidi"/>
          <w:szCs w:val="22"/>
        </w:rPr>
        <w:t xml:space="preserve">although useful for training and occasional junior match play, it is often not possible to meet demand, particularly from adults on NTP wickets and clubs aspire to play on grass wickets. </w:t>
      </w:r>
    </w:p>
    <w:p w14:paraId="33C73DB5" w14:textId="77777777" w:rsidR="00F54969" w:rsidRPr="00F54969" w:rsidRDefault="00F54969" w:rsidP="00F54969">
      <w:pPr>
        <w:pStyle w:val="ListParagraph"/>
        <w:rPr>
          <w:rFonts w:asciiTheme="minorBidi" w:hAnsiTheme="minorBidi"/>
          <w:szCs w:val="22"/>
        </w:rPr>
      </w:pPr>
    </w:p>
    <w:p w14:paraId="5C7947E0" w14:textId="6A95FB6A" w:rsidR="00F54969" w:rsidRPr="00DA0D3D" w:rsidRDefault="00F54969">
      <w:pPr>
        <w:pStyle w:val="ListParagraph"/>
        <w:numPr>
          <w:ilvl w:val="0"/>
          <w:numId w:val="36"/>
        </w:numPr>
        <w:ind w:hanging="720"/>
        <w:jc w:val="both"/>
        <w:rPr>
          <w:rFonts w:asciiTheme="minorBidi" w:hAnsiTheme="minorBidi"/>
          <w:szCs w:val="22"/>
        </w:rPr>
      </w:pPr>
      <w:r>
        <w:rPr>
          <w:rFonts w:asciiTheme="minorBidi" w:hAnsiTheme="minorBidi"/>
          <w:szCs w:val="22"/>
        </w:rPr>
        <w:t xml:space="preserve">However, access to </w:t>
      </w:r>
      <w:r w:rsidR="00D23C00">
        <w:rPr>
          <w:rFonts w:asciiTheme="minorBidi" w:hAnsiTheme="minorBidi"/>
          <w:szCs w:val="22"/>
        </w:rPr>
        <w:t xml:space="preserve">NTPs on </w:t>
      </w:r>
      <w:r>
        <w:rPr>
          <w:rFonts w:asciiTheme="minorBidi" w:hAnsiTheme="minorBidi"/>
          <w:szCs w:val="22"/>
        </w:rPr>
        <w:t>education site</w:t>
      </w:r>
      <w:r w:rsidR="00D23C00">
        <w:rPr>
          <w:rFonts w:asciiTheme="minorBidi" w:hAnsiTheme="minorBidi"/>
          <w:szCs w:val="22"/>
        </w:rPr>
        <w:t>s</w:t>
      </w:r>
      <w:r>
        <w:rPr>
          <w:rFonts w:asciiTheme="minorBidi" w:hAnsiTheme="minorBidi"/>
          <w:szCs w:val="22"/>
        </w:rPr>
        <w:t xml:space="preserve"> for junior match play and training</w:t>
      </w:r>
      <w:r w:rsidR="00E04F29">
        <w:rPr>
          <w:rFonts w:asciiTheme="minorBidi" w:hAnsiTheme="minorBidi"/>
          <w:szCs w:val="22"/>
        </w:rPr>
        <w:t xml:space="preserve">, could </w:t>
      </w:r>
      <w:r w:rsidR="00C21230">
        <w:rPr>
          <w:rFonts w:asciiTheme="minorBidi" w:hAnsiTheme="minorBidi"/>
          <w:szCs w:val="22"/>
        </w:rPr>
        <w:t xml:space="preserve">help to </w:t>
      </w:r>
      <w:r w:rsidR="00E04F29">
        <w:rPr>
          <w:rFonts w:asciiTheme="minorBidi" w:hAnsiTheme="minorBidi"/>
          <w:szCs w:val="22"/>
        </w:rPr>
        <w:t xml:space="preserve">reduce overplay at </w:t>
      </w:r>
      <w:r w:rsidR="00D77422">
        <w:rPr>
          <w:rFonts w:asciiTheme="minorBidi" w:hAnsiTheme="minorBidi"/>
          <w:szCs w:val="22"/>
        </w:rPr>
        <w:t>Welbeck CC</w:t>
      </w:r>
      <w:r w:rsidR="00C21230">
        <w:rPr>
          <w:rFonts w:asciiTheme="minorBidi" w:hAnsiTheme="minorBidi"/>
          <w:szCs w:val="22"/>
        </w:rPr>
        <w:t xml:space="preserve">. Although there is also overplay at Clipstone CC, the club are likely to relocate to a </w:t>
      </w:r>
      <w:r w:rsidR="00167F76">
        <w:rPr>
          <w:rFonts w:asciiTheme="minorBidi" w:hAnsiTheme="minorBidi"/>
          <w:szCs w:val="22"/>
        </w:rPr>
        <w:t>high-quality</w:t>
      </w:r>
      <w:r w:rsidR="00C21230">
        <w:rPr>
          <w:rFonts w:asciiTheme="minorBidi" w:hAnsiTheme="minorBidi"/>
          <w:szCs w:val="22"/>
        </w:rPr>
        <w:t xml:space="preserve"> facility</w:t>
      </w:r>
      <w:r w:rsidR="0099357F">
        <w:rPr>
          <w:rFonts w:asciiTheme="minorBidi" w:hAnsiTheme="minorBidi"/>
          <w:szCs w:val="22"/>
        </w:rPr>
        <w:t xml:space="preserve"> and there is already an NTP in place at Mansfield CC that, if improved, could meet additional demand from the club, </w:t>
      </w:r>
      <w:r w:rsidR="00AE3CDD">
        <w:rPr>
          <w:rFonts w:asciiTheme="minorBidi" w:hAnsiTheme="minorBidi"/>
          <w:szCs w:val="22"/>
        </w:rPr>
        <w:t xml:space="preserve">reducing stress on grass wickets.  </w:t>
      </w:r>
      <w:r w:rsidR="00BF4BC5">
        <w:rPr>
          <w:rFonts w:asciiTheme="minorBidi" w:hAnsiTheme="minorBidi"/>
          <w:szCs w:val="22"/>
        </w:rPr>
        <w:t xml:space="preserve"> </w:t>
      </w:r>
    </w:p>
    <w:p w14:paraId="451954E3" w14:textId="77777777" w:rsidR="0027123E" w:rsidRPr="004F69DE" w:rsidRDefault="0027123E" w:rsidP="004F69DE">
      <w:pPr>
        <w:pStyle w:val="ListParagraph"/>
        <w:jc w:val="both"/>
        <w:rPr>
          <w:rFonts w:asciiTheme="minorBidi" w:hAnsiTheme="minorBidi"/>
          <w:szCs w:val="22"/>
        </w:rPr>
      </w:pPr>
    </w:p>
    <w:p w14:paraId="5F60E9D6" w14:textId="19DD9308" w:rsidR="00A162ED" w:rsidRPr="00D07FC9" w:rsidRDefault="00A162ED" w:rsidP="00A162ED">
      <w:pPr>
        <w:pStyle w:val="Header2"/>
        <w:rPr>
          <w:rFonts w:asciiTheme="minorBidi" w:eastAsia="Times New Roman" w:hAnsiTheme="minorBidi" w:cstheme="minorBidi"/>
          <w:bdr w:val="none" w:sz="0" w:space="0" w:color="auto" w:frame="1"/>
        </w:rPr>
      </w:pPr>
      <w:bookmarkStart w:id="126" w:name="_Toc237423634"/>
      <w:r w:rsidRPr="00D07FC9">
        <w:rPr>
          <w:rFonts w:asciiTheme="minorBidi" w:hAnsiTheme="minorBidi" w:cstheme="minorBidi"/>
        </w:rPr>
        <w:t xml:space="preserve">Scenario </w:t>
      </w:r>
      <w:r w:rsidR="00CE6FEF">
        <w:rPr>
          <w:rFonts w:asciiTheme="minorBidi" w:hAnsiTheme="minorBidi" w:cstheme="minorBidi"/>
        </w:rPr>
        <w:t>10</w:t>
      </w:r>
      <w:r w:rsidRPr="00D07FC9">
        <w:rPr>
          <w:rFonts w:asciiTheme="minorBidi" w:hAnsiTheme="minorBidi" w:cstheme="minorBidi"/>
        </w:rPr>
        <w:t xml:space="preserve"> – </w:t>
      </w:r>
      <w:r w:rsidRPr="00287476">
        <w:rPr>
          <w:rFonts w:asciiTheme="minorBidi" w:hAnsiTheme="minorBidi" w:cstheme="minorBidi"/>
        </w:rPr>
        <w:t>Exploring the impact of grass wicket quality improvements at community club sites</w:t>
      </w:r>
      <w:bookmarkEnd w:id="126"/>
    </w:p>
    <w:p w14:paraId="23F79A19" w14:textId="77777777" w:rsidR="00A162ED" w:rsidRPr="00D07FC9" w:rsidRDefault="00A162ED" w:rsidP="00A162ED">
      <w:pPr>
        <w:rPr>
          <w:rFonts w:eastAsiaTheme="majorEastAsia"/>
        </w:rPr>
      </w:pPr>
    </w:p>
    <w:p w14:paraId="6CDF8560" w14:textId="3DD4260E" w:rsidR="00A162ED" w:rsidRPr="002C68BB" w:rsidRDefault="00A162ED">
      <w:pPr>
        <w:pStyle w:val="ListParagraph"/>
        <w:numPr>
          <w:ilvl w:val="0"/>
          <w:numId w:val="36"/>
        </w:numPr>
        <w:ind w:hanging="720"/>
        <w:jc w:val="both"/>
        <w:rPr>
          <w:rFonts w:asciiTheme="minorBidi" w:hAnsiTheme="minorBidi"/>
          <w:szCs w:val="22"/>
        </w:rPr>
      </w:pPr>
      <w:r w:rsidRPr="002C68BB">
        <w:rPr>
          <w:rFonts w:asciiTheme="minorBidi" w:hAnsiTheme="minorBidi"/>
        </w:rPr>
        <w:t xml:space="preserve">This scenario considers how grass wicket quality improvements will impact the capacity position of cricket club facilities across </w:t>
      </w:r>
      <w:r w:rsidR="004F69DE" w:rsidRPr="002C68BB">
        <w:rPr>
          <w:rFonts w:asciiTheme="minorBidi" w:hAnsiTheme="minorBidi"/>
        </w:rPr>
        <w:t>Mansfield</w:t>
      </w:r>
      <w:r w:rsidRPr="002C68BB">
        <w:rPr>
          <w:rFonts w:asciiTheme="minorBidi" w:hAnsiTheme="minorBidi"/>
          <w:color w:val="000000"/>
          <w:spacing w:val="-3"/>
          <w:shd w:val="clear" w:color="auto" w:fill="FFFFFF"/>
        </w:rPr>
        <w:t xml:space="preserve">. Table </w:t>
      </w:r>
      <w:r w:rsidR="00AE3CDD">
        <w:rPr>
          <w:rFonts w:asciiTheme="minorBidi" w:hAnsiTheme="minorBidi"/>
          <w:color w:val="000000"/>
          <w:spacing w:val="-3"/>
          <w:shd w:val="clear" w:color="auto" w:fill="FFFFFF"/>
        </w:rPr>
        <w:t>27</w:t>
      </w:r>
      <w:r w:rsidRPr="002C68BB">
        <w:rPr>
          <w:rFonts w:asciiTheme="minorBidi" w:hAnsiTheme="minorBidi"/>
          <w:color w:val="000000"/>
          <w:spacing w:val="-3"/>
          <w:shd w:val="clear" w:color="auto" w:fill="FFFFFF"/>
        </w:rPr>
        <w:t xml:space="preserve"> shows </w:t>
      </w:r>
      <w:r w:rsidRPr="002C68BB">
        <w:rPr>
          <w:rFonts w:asciiTheme="minorBidi" w:hAnsiTheme="minorBidi"/>
        </w:rPr>
        <w:t>the</w:t>
      </w:r>
      <w:r w:rsidRPr="002C68BB">
        <w:rPr>
          <w:rFonts w:asciiTheme="minorBidi" w:hAnsiTheme="minorBidi"/>
          <w:color w:val="000000"/>
          <w:spacing w:val="-3"/>
          <w:shd w:val="clear" w:color="auto" w:fill="FFFFFF"/>
        </w:rPr>
        <w:t xml:space="preserve"> sites utilised by community clubs in the study area and how their capacity positions will change based on pitch quality improvements. For the purpose of analysis in this PPOSS it is assumed that</w:t>
      </w:r>
      <w:r w:rsidRPr="002C68BB">
        <w:rPr>
          <w:rFonts w:asciiTheme="minorBidi" w:hAnsiTheme="minorBidi"/>
          <w:szCs w:val="22"/>
        </w:rPr>
        <w:t xml:space="preserve">: </w:t>
      </w:r>
    </w:p>
    <w:p w14:paraId="560C9AFA" w14:textId="77777777" w:rsidR="00A162ED" w:rsidRPr="002C68BB" w:rsidRDefault="00A162ED" w:rsidP="00A162ED">
      <w:pPr>
        <w:pStyle w:val="ListParagraph"/>
        <w:jc w:val="both"/>
        <w:rPr>
          <w:rFonts w:asciiTheme="minorBidi" w:hAnsiTheme="minorBidi"/>
          <w:szCs w:val="22"/>
        </w:rPr>
      </w:pPr>
    </w:p>
    <w:p w14:paraId="07A12DAE" w14:textId="77777777" w:rsidR="00A162ED" w:rsidRPr="002C68BB" w:rsidRDefault="00A162ED" w:rsidP="004504D3">
      <w:pPr>
        <w:numPr>
          <w:ilvl w:val="0"/>
          <w:numId w:val="8"/>
        </w:numPr>
        <w:ind w:left="1276" w:hanging="567"/>
        <w:jc w:val="both"/>
        <w:rPr>
          <w:rFonts w:asciiTheme="minorBidi" w:hAnsiTheme="minorBidi"/>
        </w:rPr>
      </w:pPr>
      <w:r w:rsidRPr="002C68BB">
        <w:rPr>
          <w:rFonts w:asciiTheme="minorBidi" w:hAnsiTheme="minorBidi"/>
        </w:rPr>
        <w:t>A good quality grass wicket can accommodate 5 matches per season (MPS)</w:t>
      </w:r>
    </w:p>
    <w:p w14:paraId="4D622C0D" w14:textId="77777777" w:rsidR="00A162ED" w:rsidRPr="002C68BB" w:rsidRDefault="00A162ED" w:rsidP="004504D3">
      <w:pPr>
        <w:numPr>
          <w:ilvl w:val="0"/>
          <w:numId w:val="8"/>
        </w:numPr>
        <w:ind w:left="1276" w:hanging="567"/>
        <w:jc w:val="both"/>
        <w:rPr>
          <w:rFonts w:asciiTheme="minorBidi" w:hAnsiTheme="minorBidi"/>
        </w:rPr>
      </w:pPr>
      <w:r w:rsidRPr="002C68BB">
        <w:rPr>
          <w:rFonts w:asciiTheme="minorBidi" w:hAnsiTheme="minorBidi"/>
        </w:rPr>
        <w:t>Standard quality grass wicket can accommodate 4 MPS</w:t>
      </w:r>
    </w:p>
    <w:p w14:paraId="4A40BF45" w14:textId="77777777" w:rsidR="00A162ED" w:rsidRPr="002C68BB" w:rsidRDefault="00A162ED" w:rsidP="004504D3">
      <w:pPr>
        <w:numPr>
          <w:ilvl w:val="0"/>
          <w:numId w:val="8"/>
        </w:numPr>
        <w:ind w:left="1276" w:hanging="567"/>
        <w:jc w:val="both"/>
        <w:rPr>
          <w:rFonts w:asciiTheme="minorBidi" w:hAnsiTheme="minorBidi"/>
        </w:rPr>
      </w:pPr>
      <w:r w:rsidRPr="002C68BB">
        <w:rPr>
          <w:rFonts w:asciiTheme="minorBidi" w:hAnsiTheme="minorBidi"/>
        </w:rPr>
        <w:t>A poor-quality grass wicket has not been assigned any carrying capacity (0 MPS) as it is assumed that the wicket is not safe for formal or informal cricket use</w:t>
      </w:r>
    </w:p>
    <w:p w14:paraId="30F21690" w14:textId="17048CB8" w:rsidR="00A162ED" w:rsidRPr="002C68BB" w:rsidRDefault="00A162ED">
      <w:pPr>
        <w:pStyle w:val="ListParagraph"/>
        <w:numPr>
          <w:ilvl w:val="0"/>
          <w:numId w:val="36"/>
        </w:numPr>
        <w:ind w:hanging="720"/>
        <w:jc w:val="both"/>
        <w:rPr>
          <w:rFonts w:asciiTheme="minorBidi" w:hAnsiTheme="minorBidi"/>
          <w:szCs w:val="22"/>
        </w:rPr>
      </w:pPr>
      <w:r w:rsidRPr="002C68BB">
        <w:rPr>
          <w:rFonts w:asciiTheme="minorBidi" w:hAnsiTheme="minorBidi"/>
        </w:rPr>
        <w:lastRenderedPageBreak/>
        <w:t xml:space="preserve">The </w:t>
      </w:r>
      <w:r w:rsidRPr="002C68BB">
        <w:rPr>
          <w:rFonts w:asciiTheme="minorBidi" w:hAnsiTheme="minorBidi"/>
          <w:color w:val="000000"/>
          <w:spacing w:val="-3"/>
          <w:shd w:val="clear" w:color="auto" w:fill="FFFFFF"/>
        </w:rPr>
        <w:t>analysis</w:t>
      </w:r>
      <w:r w:rsidRPr="002C68BB">
        <w:rPr>
          <w:rFonts w:asciiTheme="minorBidi" w:hAnsiTheme="minorBidi"/>
        </w:rPr>
        <w:t xml:space="preserve"> below assumed that all wickets will be improved to ‘good’ quality. </w:t>
      </w:r>
    </w:p>
    <w:p w14:paraId="292178B7" w14:textId="77777777" w:rsidR="00A162ED" w:rsidRPr="00AD4E50" w:rsidRDefault="00A162ED" w:rsidP="005F6D53">
      <w:pPr>
        <w:rPr>
          <w:rFonts w:eastAsiaTheme="majorEastAsia"/>
          <w:highlight w:val="cyan"/>
        </w:rPr>
      </w:pPr>
    </w:p>
    <w:p w14:paraId="5FD7654F" w14:textId="6876F42E" w:rsidR="00A162ED" w:rsidRPr="002E7D3F" w:rsidRDefault="00CC4E8E" w:rsidP="00CC4E8E">
      <w:pPr>
        <w:pStyle w:val="Caption"/>
        <w:rPr>
          <w:rFonts w:asciiTheme="minorBidi" w:hAnsiTheme="minorBidi" w:cstheme="minorBidi"/>
        </w:rPr>
      </w:pPr>
      <w:bookmarkStart w:id="127" w:name="_Toc224117049"/>
      <w:bookmarkStart w:id="128" w:name="_Toc237423692"/>
      <w:r>
        <w:t xml:space="preserve">Table </w:t>
      </w:r>
      <w:fldSimple w:instr=" SEQ Table \* ARABIC ">
        <w:r w:rsidR="00DE447E">
          <w:rPr>
            <w:noProof/>
          </w:rPr>
          <w:t>27</w:t>
        </w:r>
      </w:fldSimple>
      <w:r w:rsidR="00A162ED" w:rsidRPr="002E7D3F">
        <w:rPr>
          <w:rFonts w:asciiTheme="minorBidi" w:hAnsiTheme="minorBidi" w:cstheme="minorBidi"/>
        </w:rPr>
        <w:t xml:space="preserve">: The impact of grass wicket improvements in </w:t>
      </w:r>
      <w:r w:rsidR="002C68BB" w:rsidRPr="002E7D3F">
        <w:rPr>
          <w:rFonts w:asciiTheme="minorBidi" w:hAnsiTheme="minorBidi" w:cstheme="minorBidi"/>
        </w:rPr>
        <w:t>Mansfield</w:t>
      </w:r>
      <w:r w:rsidR="00A162ED" w:rsidRPr="002E7D3F">
        <w:rPr>
          <w:rFonts w:asciiTheme="minorBidi" w:hAnsiTheme="minorBidi" w:cstheme="minorBidi"/>
        </w:rPr>
        <w:t xml:space="preserve"> – Site Specific</w:t>
      </w:r>
      <w:bookmarkEnd w:id="127"/>
      <w:bookmarkEnd w:id="128"/>
    </w:p>
    <w:p w14:paraId="655667FB" w14:textId="77777777" w:rsidR="00A162ED" w:rsidRPr="00AD4E50" w:rsidRDefault="00A162ED" w:rsidP="00A162ED">
      <w:pPr>
        <w:jc w:val="both"/>
        <w:rPr>
          <w:rFonts w:asciiTheme="minorBidi" w:hAnsiTheme="minorBidi"/>
          <w:highlight w:val="cyan"/>
        </w:rPr>
      </w:pPr>
    </w:p>
    <w:tbl>
      <w:tblPr>
        <w:tblStyle w:val="TableGrid2"/>
        <w:tblW w:w="479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45"/>
        <w:gridCol w:w="2246"/>
        <w:gridCol w:w="927"/>
        <w:gridCol w:w="1260"/>
        <w:gridCol w:w="897"/>
        <w:gridCol w:w="1231"/>
        <w:gridCol w:w="1184"/>
        <w:gridCol w:w="1275"/>
        <w:gridCol w:w="1488"/>
        <w:gridCol w:w="2001"/>
      </w:tblGrid>
      <w:tr w:rsidR="00840169" w:rsidRPr="00AD4E50" w14:paraId="287E5B95" w14:textId="77777777" w:rsidTr="00C138B9">
        <w:trPr>
          <w:cantSplit/>
          <w:trHeight w:val="663"/>
          <w:tblHeader/>
        </w:trPr>
        <w:tc>
          <w:tcPr>
            <w:tcW w:w="773" w:type="pct"/>
            <w:shd w:val="clear" w:color="auto" w:fill="BFBFBF" w:themeFill="background1" w:themeFillShade="BF"/>
            <w:vAlign w:val="center"/>
          </w:tcPr>
          <w:p w14:paraId="3C4247BE" w14:textId="22FDED90" w:rsidR="00840169" w:rsidRPr="001224B2" w:rsidRDefault="00840169" w:rsidP="00C138B9">
            <w:pPr>
              <w:rPr>
                <w:rFonts w:asciiTheme="minorBidi" w:hAnsiTheme="minorBidi" w:cstheme="minorBidi"/>
                <w:b/>
                <w:bCs/>
                <w:sz w:val="18"/>
                <w:szCs w:val="18"/>
              </w:rPr>
            </w:pPr>
            <w:r>
              <w:rPr>
                <w:rFonts w:asciiTheme="minorBidi" w:hAnsiTheme="minorBidi" w:cstheme="minorBidi"/>
                <w:b/>
                <w:bCs/>
                <w:sz w:val="18"/>
                <w:szCs w:val="18"/>
              </w:rPr>
              <w:t>Cricket Sites</w:t>
            </w:r>
          </w:p>
        </w:tc>
        <w:tc>
          <w:tcPr>
            <w:tcW w:w="773" w:type="pct"/>
            <w:shd w:val="clear" w:color="auto" w:fill="BFBFBF" w:themeFill="background1" w:themeFillShade="BF"/>
            <w:vAlign w:val="center"/>
          </w:tcPr>
          <w:p w14:paraId="3EDFF1AF" w14:textId="01CDBDBF" w:rsidR="00840169" w:rsidRPr="001224B2" w:rsidRDefault="00840169" w:rsidP="00C138B9">
            <w:pPr>
              <w:rPr>
                <w:rFonts w:asciiTheme="minorBidi" w:hAnsiTheme="minorBidi" w:cstheme="minorBidi"/>
                <w:b/>
                <w:bCs/>
                <w:sz w:val="18"/>
                <w:szCs w:val="18"/>
              </w:rPr>
            </w:pPr>
            <w:r>
              <w:rPr>
                <w:rFonts w:asciiTheme="minorBidi" w:hAnsiTheme="minorBidi" w:cstheme="minorBidi"/>
                <w:b/>
                <w:bCs/>
                <w:sz w:val="18"/>
                <w:szCs w:val="18"/>
              </w:rPr>
              <w:t>Cricket Club</w:t>
            </w:r>
          </w:p>
        </w:tc>
        <w:tc>
          <w:tcPr>
            <w:tcW w:w="266" w:type="pct"/>
            <w:shd w:val="clear" w:color="auto" w:fill="BFBFBF" w:themeFill="background1" w:themeFillShade="BF"/>
            <w:vAlign w:val="center"/>
          </w:tcPr>
          <w:p w14:paraId="4571E4BC"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Squares</w:t>
            </w:r>
          </w:p>
        </w:tc>
        <w:tc>
          <w:tcPr>
            <w:tcW w:w="439" w:type="pct"/>
            <w:shd w:val="clear" w:color="auto" w:fill="BFBFBF" w:themeFill="background1" w:themeFillShade="BF"/>
            <w:vAlign w:val="center"/>
          </w:tcPr>
          <w:p w14:paraId="3D60D019"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Current Quality of Provision*</w:t>
            </w:r>
          </w:p>
        </w:tc>
        <w:tc>
          <w:tcPr>
            <w:tcW w:w="257" w:type="pct"/>
            <w:shd w:val="clear" w:color="auto" w:fill="BFBFBF" w:themeFill="background1" w:themeFillShade="BF"/>
            <w:vAlign w:val="center"/>
          </w:tcPr>
          <w:p w14:paraId="461C13B7"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Grass Wickets</w:t>
            </w:r>
          </w:p>
        </w:tc>
        <w:tc>
          <w:tcPr>
            <w:tcW w:w="429" w:type="pct"/>
            <w:shd w:val="clear" w:color="auto" w:fill="BFBFBF" w:themeFill="background1" w:themeFillShade="BF"/>
            <w:vAlign w:val="center"/>
          </w:tcPr>
          <w:p w14:paraId="3E2D3C02"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Current Grass Supply (MPS)</w:t>
            </w:r>
          </w:p>
        </w:tc>
        <w:tc>
          <w:tcPr>
            <w:tcW w:w="413" w:type="pct"/>
            <w:shd w:val="clear" w:color="auto" w:fill="BFBFBF" w:themeFill="background1" w:themeFillShade="BF"/>
            <w:vAlign w:val="center"/>
          </w:tcPr>
          <w:p w14:paraId="6863DB1C"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Grass Demand</w:t>
            </w:r>
          </w:p>
        </w:tc>
        <w:tc>
          <w:tcPr>
            <w:tcW w:w="444" w:type="pct"/>
            <w:shd w:val="clear" w:color="auto" w:fill="BFBFBF" w:themeFill="background1" w:themeFillShade="BF"/>
            <w:vAlign w:val="center"/>
          </w:tcPr>
          <w:p w14:paraId="59D9BED3"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Current Grass Balance (MPS)</w:t>
            </w:r>
          </w:p>
        </w:tc>
        <w:tc>
          <w:tcPr>
            <w:tcW w:w="516" w:type="pct"/>
            <w:shd w:val="clear" w:color="auto" w:fill="BFBFBF" w:themeFill="background1" w:themeFillShade="BF"/>
            <w:vAlign w:val="center"/>
          </w:tcPr>
          <w:p w14:paraId="117A95F2"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Improved Grass Supply (MPS)</w:t>
            </w:r>
          </w:p>
        </w:tc>
        <w:tc>
          <w:tcPr>
            <w:tcW w:w="690" w:type="pct"/>
            <w:shd w:val="clear" w:color="auto" w:fill="BFBFBF" w:themeFill="background1" w:themeFillShade="BF"/>
            <w:vAlign w:val="center"/>
          </w:tcPr>
          <w:p w14:paraId="26D730F8" w14:textId="77777777" w:rsidR="00840169" w:rsidRPr="001224B2" w:rsidRDefault="00840169" w:rsidP="00C138B9">
            <w:pPr>
              <w:rPr>
                <w:rFonts w:asciiTheme="minorBidi" w:hAnsiTheme="minorBidi" w:cstheme="minorBidi"/>
                <w:b/>
                <w:bCs/>
                <w:sz w:val="18"/>
                <w:szCs w:val="18"/>
              </w:rPr>
            </w:pPr>
            <w:r w:rsidRPr="001224B2">
              <w:rPr>
                <w:rFonts w:asciiTheme="minorBidi" w:hAnsiTheme="minorBidi" w:cstheme="minorBidi"/>
                <w:b/>
                <w:bCs/>
                <w:sz w:val="18"/>
                <w:szCs w:val="18"/>
              </w:rPr>
              <w:t>Improved Grass Balance (MPS)</w:t>
            </w:r>
          </w:p>
        </w:tc>
      </w:tr>
      <w:tr w:rsidR="00840169" w:rsidRPr="00AD4E50" w14:paraId="7321C13F" w14:textId="77777777" w:rsidTr="00C138B9">
        <w:trPr>
          <w:trHeight w:val="554"/>
        </w:trPr>
        <w:tc>
          <w:tcPr>
            <w:tcW w:w="773" w:type="pct"/>
            <w:shd w:val="clear" w:color="auto" w:fill="F2F2F2" w:themeFill="background1" w:themeFillShade="F2"/>
            <w:vAlign w:val="center"/>
          </w:tcPr>
          <w:p w14:paraId="51D76435" w14:textId="00340BDB" w:rsidR="00840169" w:rsidRPr="00C138B9" w:rsidRDefault="00840169" w:rsidP="00C138B9">
            <w:pPr>
              <w:rPr>
                <w:rFonts w:cs="Arial"/>
                <w:color w:val="000000"/>
                <w:sz w:val="18"/>
                <w:szCs w:val="18"/>
              </w:rPr>
            </w:pPr>
            <w:r w:rsidRPr="00C138B9">
              <w:rPr>
                <w:rFonts w:cs="Arial"/>
                <w:color w:val="000000"/>
                <w:sz w:val="18"/>
                <w:szCs w:val="18"/>
              </w:rPr>
              <w:t>Clipstone Miners Welfare (The Lido Ground)</w:t>
            </w:r>
          </w:p>
        </w:tc>
        <w:tc>
          <w:tcPr>
            <w:tcW w:w="773" w:type="pct"/>
            <w:shd w:val="clear" w:color="auto" w:fill="F2F2F2" w:themeFill="background1" w:themeFillShade="F2"/>
            <w:vAlign w:val="center"/>
          </w:tcPr>
          <w:p w14:paraId="1C83E417" w14:textId="55C71758"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Clipstone Cricket Club</w:t>
            </w:r>
          </w:p>
        </w:tc>
        <w:tc>
          <w:tcPr>
            <w:tcW w:w="266" w:type="pct"/>
            <w:shd w:val="clear" w:color="auto" w:fill="F2F2F2" w:themeFill="background1" w:themeFillShade="F2"/>
            <w:vAlign w:val="center"/>
          </w:tcPr>
          <w:p w14:paraId="377AEEBF" w14:textId="798ED98C" w:rsidR="00840169" w:rsidRPr="00F40FB0" w:rsidRDefault="00840169" w:rsidP="00C138B9">
            <w:pPr>
              <w:rPr>
                <w:rFonts w:asciiTheme="minorBidi" w:hAnsiTheme="minorBidi" w:cstheme="minorBidi"/>
                <w:sz w:val="18"/>
                <w:szCs w:val="18"/>
              </w:rPr>
            </w:pPr>
            <w:r w:rsidRPr="00F40FB0">
              <w:rPr>
                <w:rFonts w:asciiTheme="minorBidi" w:hAnsiTheme="minorBidi" w:cstheme="minorBidi"/>
                <w:sz w:val="18"/>
                <w:szCs w:val="18"/>
              </w:rPr>
              <w:t>1</w:t>
            </w:r>
          </w:p>
        </w:tc>
        <w:tc>
          <w:tcPr>
            <w:tcW w:w="439" w:type="pct"/>
            <w:shd w:val="clear" w:color="auto" w:fill="F2F2F2" w:themeFill="background1" w:themeFillShade="F2"/>
            <w:vAlign w:val="center"/>
          </w:tcPr>
          <w:p w14:paraId="0225E244" w14:textId="11E87A3B"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Good</w:t>
            </w:r>
          </w:p>
        </w:tc>
        <w:tc>
          <w:tcPr>
            <w:tcW w:w="257" w:type="pct"/>
            <w:shd w:val="clear" w:color="auto" w:fill="F2F2F2" w:themeFill="background1" w:themeFillShade="F2"/>
            <w:vAlign w:val="center"/>
          </w:tcPr>
          <w:p w14:paraId="02660C1F" w14:textId="1EA5F5DD"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9</w:t>
            </w:r>
          </w:p>
        </w:tc>
        <w:tc>
          <w:tcPr>
            <w:tcW w:w="429" w:type="pct"/>
            <w:shd w:val="clear" w:color="auto" w:fill="F2F2F2" w:themeFill="background1" w:themeFillShade="F2"/>
            <w:vAlign w:val="center"/>
          </w:tcPr>
          <w:p w14:paraId="1FEBA455" w14:textId="5FD5DD40"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45</w:t>
            </w:r>
          </w:p>
        </w:tc>
        <w:tc>
          <w:tcPr>
            <w:tcW w:w="413" w:type="pct"/>
            <w:shd w:val="clear" w:color="auto" w:fill="F2F2F2" w:themeFill="background1" w:themeFillShade="F2"/>
            <w:vAlign w:val="center"/>
          </w:tcPr>
          <w:p w14:paraId="2E0C1BA7" w14:textId="2A95C268"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54</w:t>
            </w:r>
          </w:p>
        </w:tc>
        <w:tc>
          <w:tcPr>
            <w:tcW w:w="444" w:type="pct"/>
            <w:shd w:val="clear" w:color="auto" w:fill="FF6D6D"/>
            <w:vAlign w:val="center"/>
          </w:tcPr>
          <w:p w14:paraId="218DB282" w14:textId="513DC7AC"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-9</w:t>
            </w:r>
          </w:p>
        </w:tc>
        <w:tc>
          <w:tcPr>
            <w:tcW w:w="516" w:type="pct"/>
            <w:shd w:val="clear" w:color="auto" w:fill="F2F2F2" w:themeFill="background1" w:themeFillShade="F2"/>
            <w:vAlign w:val="center"/>
          </w:tcPr>
          <w:p w14:paraId="5405DAB9" w14:textId="58B01686"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45</w:t>
            </w:r>
          </w:p>
        </w:tc>
        <w:tc>
          <w:tcPr>
            <w:tcW w:w="690" w:type="pct"/>
            <w:shd w:val="clear" w:color="auto" w:fill="FF7D78"/>
            <w:vAlign w:val="center"/>
          </w:tcPr>
          <w:p w14:paraId="7FA4DF91" w14:textId="68B37F9D"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-9</w:t>
            </w:r>
          </w:p>
        </w:tc>
      </w:tr>
      <w:tr w:rsidR="00840169" w:rsidRPr="00AD4E50" w14:paraId="09FB02F5" w14:textId="77777777" w:rsidTr="00C138B9">
        <w:trPr>
          <w:trHeight w:val="562"/>
        </w:trPr>
        <w:tc>
          <w:tcPr>
            <w:tcW w:w="773" w:type="pct"/>
            <w:shd w:val="clear" w:color="auto" w:fill="F2F2F2" w:themeFill="background1" w:themeFillShade="F2"/>
            <w:vAlign w:val="center"/>
          </w:tcPr>
          <w:p w14:paraId="6C9D3746" w14:textId="64C98AE5" w:rsidR="00840169" w:rsidRPr="00C138B9" w:rsidRDefault="00840169" w:rsidP="00C138B9">
            <w:pPr>
              <w:rPr>
                <w:rFonts w:cs="Arial"/>
                <w:color w:val="000000"/>
                <w:sz w:val="18"/>
                <w:szCs w:val="18"/>
              </w:rPr>
            </w:pPr>
            <w:r w:rsidRPr="00C138B9">
              <w:rPr>
                <w:rFonts w:cs="Arial"/>
                <w:color w:val="000000"/>
                <w:sz w:val="18"/>
                <w:szCs w:val="18"/>
              </w:rPr>
              <w:t>Chesterfield Road Recreation Ground</w:t>
            </w:r>
          </w:p>
        </w:tc>
        <w:tc>
          <w:tcPr>
            <w:tcW w:w="773" w:type="pct"/>
            <w:shd w:val="clear" w:color="auto" w:fill="F2F2F2" w:themeFill="background1" w:themeFillShade="F2"/>
            <w:vAlign w:val="center"/>
          </w:tcPr>
          <w:p w14:paraId="798BD860" w14:textId="4F2C2BE8"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Mansfield Cricket Club</w:t>
            </w:r>
          </w:p>
        </w:tc>
        <w:tc>
          <w:tcPr>
            <w:tcW w:w="266" w:type="pct"/>
            <w:shd w:val="clear" w:color="auto" w:fill="F2F2F2" w:themeFill="background1" w:themeFillShade="F2"/>
            <w:vAlign w:val="center"/>
          </w:tcPr>
          <w:p w14:paraId="5686E7A4" w14:textId="783CC199" w:rsidR="00840169" w:rsidRPr="00F40FB0" w:rsidRDefault="00840169" w:rsidP="00C138B9">
            <w:pPr>
              <w:rPr>
                <w:rFonts w:asciiTheme="minorBidi" w:hAnsiTheme="minorBidi" w:cstheme="minorBidi"/>
                <w:sz w:val="18"/>
                <w:szCs w:val="18"/>
              </w:rPr>
            </w:pPr>
            <w:r w:rsidRPr="00F40FB0">
              <w:rPr>
                <w:rFonts w:asciiTheme="minorBidi" w:hAnsiTheme="minorBidi" w:cstheme="minorBidi"/>
                <w:sz w:val="18"/>
                <w:szCs w:val="18"/>
              </w:rPr>
              <w:t>1</w:t>
            </w:r>
          </w:p>
        </w:tc>
        <w:tc>
          <w:tcPr>
            <w:tcW w:w="439" w:type="pct"/>
            <w:shd w:val="clear" w:color="auto" w:fill="F2F2F2" w:themeFill="background1" w:themeFillShade="F2"/>
            <w:vAlign w:val="center"/>
          </w:tcPr>
          <w:p w14:paraId="10715726" w14:textId="4E4FE7AC"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Standard</w:t>
            </w:r>
          </w:p>
        </w:tc>
        <w:tc>
          <w:tcPr>
            <w:tcW w:w="257" w:type="pct"/>
            <w:shd w:val="clear" w:color="auto" w:fill="F2F2F2" w:themeFill="background1" w:themeFillShade="F2"/>
            <w:vAlign w:val="center"/>
          </w:tcPr>
          <w:p w14:paraId="6728F4BD" w14:textId="6A778DCB"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14</w:t>
            </w:r>
          </w:p>
        </w:tc>
        <w:tc>
          <w:tcPr>
            <w:tcW w:w="429" w:type="pct"/>
            <w:shd w:val="clear" w:color="auto" w:fill="F2F2F2" w:themeFill="background1" w:themeFillShade="F2"/>
            <w:vAlign w:val="center"/>
          </w:tcPr>
          <w:p w14:paraId="2941EFBF" w14:textId="07879C8F"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56</w:t>
            </w:r>
          </w:p>
        </w:tc>
        <w:tc>
          <w:tcPr>
            <w:tcW w:w="413" w:type="pct"/>
            <w:shd w:val="clear" w:color="auto" w:fill="F2F2F2" w:themeFill="background1" w:themeFillShade="F2"/>
            <w:vAlign w:val="center"/>
          </w:tcPr>
          <w:p w14:paraId="61973A3E" w14:textId="788DDE6E"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54</w:t>
            </w:r>
          </w:p>
        </w:tc>
        <w:tc>
          <w:tcPr>
            <w:tcW w:w="444" w:type="pct"/>
            <w:shd w:val="clear" w:color="auto" w:fill="C5E0B3" w:themeFill="accent6" w:themeFillTint="66"/>
            <w:vAlign w:val="center"/>
          </w:tcPr>
          <w:p w14:paraId="01A23DC9" w14:textId="4A21F032"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2</w:t>
            </w:r>
          </w:p>
        </w:tc>
        <w:tc>
          <w:tcPr>
            <w:tcW w:w="516" w:type="pct"/>
            <w:shd w:val="clear" w:color="auto" w:fill="F2F2F2" w:themeFill="background1" w:themeFillShade="F2"/>
            <w:vAlign w:val="center"/>
          </w:tcPr>
          <w:p w14:paraId="4828F2A7" w14:textId="486ECDD1"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70</w:t>
            </w:r>
          </w:p>
        </w:tc>
        <w:tc>
          <w:tcPr>
            <w:tcW w:w="690" w:type="pct"/>
            <w:shd w:val="clear" w:color="auto" w:fill="C5E0B3" w:themeFill="accent6" w:themeFillTint="66"/>
            <w:vAlign w:val="center"/>
          </w:tcPr>
          <w:p w14:paraId="65F1D811" w14:textId="28318B7B"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19</w:t>
            </w:r>
          </w:p>
        </w:tc>
      </w:tr>
      <w:tr w:rsidR="00840169" w:rsidRPr="00AD4E50" w14:paraId="46986702" w14:textId="77777777" w:rsidTr="00C138B9">
        <w:trPr>
          <w:trHeight w:val="556"/>
        </w:trPr>
        <w:tc>
          <w:tcPr>
            <w:tcW w:w="773" w:type="pct"/>
            <w:shd w:val="clear" w:color="auto" w:fill="F2F2F2" w:themeFill="background1" w:themeFillShade="F2"/>
            <w:vAlign w:val="center"/>
          </w:tcPr>
          <w:p w14:paraId="4F1629BE" w14:textId="2AFE9FE9" w:rsidR="00840169" w:rsidRPr="00C138B9" w:rsidRDefault="00840169" w:rsidP="00C138B9">
            <w:pPr>
              <w:rPr>
                <w:rFonts w:cs="Arial"/>
                <w:color w:val="000000"/>
                <w:sz w:val="18"/>
                <w:szCs w:val="18"/>
              </w:rPr>
            </w:pPr>
            <w:r w:rsidRPr="00C138B9">
              <w:rPr>
                <w:rFonts w:cs="Arial"/>
                <w:color w:val="000000"/>
                <w:sz w:val="18"/>
                <w:szCs w:val="18"/>
              </w:rPr>
              <w:t>The John Fretwell Sporting Complex</w:t>
            </w:r>
          </w:p>
        </w:tc>
        <w:tc>
          <w:tcPr>
            <w:tcW w:w="773" w:type="pct"/>
            <w:shd w:val="clear" w:color="auto" w:fill="F2F2F2" w:themeFill="background1" w:themeFillShade="F2"/>
            <w:vAlign w:val="center"/>
          </w:tcPr>
          <w:p w14:paraId="3C6C02E2" w14:textId="665E6A05"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Welbeck Cricket Club</w:t>
            </w:r>
          </w:p>
        </w:tc>
        <w:tc>
          <w:tcPr>
            <w:tcW w:w="266" w:type="pct"/>
            <w:shd w:val="clear" w:color="auto" w:fill="F2F2F2" w:themeFill="background1" w:themeFillShade="F2"/>
            <w:vAlign w:val="center"/>
          </w:tcPr>
          <w:p w14:paraId="13340369" w14:textId="4DDC0098" w:rsidR="00840169" w:rsidRPr="00F40FB0" w:rsidRDefault="00840169" w:rsidP="00C138B9">
            <w:pPr>
              <w:rPr>
                <w:rFonts w:asciiTheme="minorBidi" w:hAnsiTheme="minorBidi" w:cstheme="minorBidi"/>
                <w:sz w:val="18"/>
                <w:szCs w:val="18"/>
              </w:rPr>
            </w:pPr>
            <w:r w:rsidRPr="00F40FB0">
              <w:rPr>
                <w:rFonts w:asciiTheme="minorBidi" w:hAnsiTheme="minorBidi" w:cstheme="minorBidi"/>
                <w:sz w:val="18"/>
                <w:szCs w:val="18"/>
              </w:rPr>
              <w:t>2</w:t>
            </w:r>
          </w:p>
        </w:tc>
        <w:tc>
          <w:tcPr>
            <w:tcW w:w="439" w:type="pct"/>
            <w:shd w:val="clear" w:color="auto" w:fill="F2F2F2" w:themeFill="background1" w:themeFillShade="F2"/>
            <w:vAlign w:val="center"/>
          </w:tcPr>
          <w:p w14:paraId="4D739B3A" w14:textId="759B22E9"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Good</w:t>
            </w:r>
          </w:p>
        </w:tc>
        <w:tc>
          <w:tcPr>
            <w:tcW w:w="257" w:type="pct"/>
            <w:shd w:val="clear" w:color="auto" w:fill="F2F2F2" w:themeFill="background1" w:themeFillShade="F2"/>
            <w:vAlign w:val="center"/>
          </w:tcPr>
          <w:p w14:paraId="6716CFDE" w14:textId="5B9735B6"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16</w:t>
            </w:r>
          </w:p>
        </w:tc>
        <w:tc>
          <w:tcPr>
            <w:tcW w:w="429" w:type="pct"/>
            <w:shd w:val="clear" w:color="auto" w:fill="F2F2F2" w:themeFill="background1" w:themeFillShade="F2"/>
            <w:vAlign w:val="center"/>
          </w:tcPr>
          <w:p w14:paraId="713162A5" w14:textId="52F464B4"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80</w:t>
            </w:r>
          </w:p>
        </w:tc>
        <w:tc>
          <w:tcPr>
            <w:tcW w:w="413" w:type="pct"/>
            <w:shd w:val="clear" w:color="auto" w:fill="F2F2F2" w:themeFill="background1" w:themeFillShade="F2"/>
            <w:vAlign w:val="center"/>
          </w:tcPr>
          <w:p w14:paraId="0EA23C78" w14:textId="04C82237"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178</w:t>
            </w:r>
          </w:p>
        </w:tc>
        <w:tc>
          <w:tcPr>
            <w:tcW w:w="444" w:type="pct"/>
            <w:shd w:val="clear" w:color="auto" w:fill="FF6D6D"/>
            <w:vAlign w:val="center"/>
          </w:tcPr>
          <w:p w14:paraId="00F68A0F" w14:textId="1308786C"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-98</w:t>
            </w:r>
          </w:p>
        </w:tc>
        <w:tc>
          <w:tcPr>
            <w:tcW w:w="516" w:type="pct"/>
            <w:shd w:val="clear" w:color="auto" w:fill="F2F2F2" w:themeFill="background1" w:themeFillShade="F2"/>
            <w:vAlign w:val="center"/>
          </w:tcPr>
          <w:p w14:paraId="0D1B1959" w14:textId="28F838FB"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80</w:t>
            </w:r>
          </w:p>
        </w:tc>
        <w:tc>
          <w:tcPr>
            <w:tcW w:w="690" w:type="pct"/>
            <w:shd w:val="clear" w:color="auto" w:fill="FF7D78"/>
            <w:vAlign w:val="center"/>
          </w:tcPr>
          <w:p w14:paraId="63A83223" w14:textId="098D6D37"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-98</w:t>
            </w:r>
          </w:p>
        </w:tc>
      </w:tr>
      <w:tr w:rsidR="00840169" w:rsidRPr="00AD4E50" w14:paraId="21891533" w14:textId="77777777" w:rsidTr="00C138B9">
        <w:trPr>
          <w:trHeight w:val="331"/>
        </w:trPr>
        <w:tc>
          <w:tcPr>
            <w:tcW w:w="773" w:type="pct"/>
            <w:shd w:val="clear" w:color="auto" w:fill="F2F2F2" w:themeFill="background1" w:themeFillShade="F2"/>
            <w:vAlign w:val="center"/>
          </w:tcPr>
          <w:p w14:paraId="26A90F3A" w14:textId="06F22513" w:rsidR="00840169" w:rsidRPr="00C138B9" w:rsidRDefault="00840169" w:rsidP="00C138B9">
            <w:pPr>
              <w:rPr>
                <w:rFonts w:cs="Arial"/>
                <w:color w:val="000000"/>
                <w:sz w:val="18"/>
                <w:szCs w:val="18"/>
              </w:rPr>
            </w:pPr>
            <w:r w:rsidRPr="00C138B9">
              <w:rPr>
                <w:rFonts w:cs="Arial"/>
                <w:color w:val="000000"/>
                <w:sz w:val="18"/>
                <w:szCs w:val="18"/>
              </w:rPr>
              <w:t>Debdale Park Sports And Recreational Club</w:t>
            </w:r>
          </w:p>
        </w:tc>
        <w:tc>
          <w:tcPr>
            <w:tcW w:w="773" w:type="pct"/>
            <w:shd w:val="clear" w:color="auto" w:fill="F2F2F2" w:themeFill="background1" w:themeFillShade="F2"/>
            <w:vAlign w:val="center"/>
          </w:tcPr>
          <w:p w14:paraId="5BD0AD3D" w14:textId="204C3564"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Sherwood Colliery Cricket Club</w:t>
            </w:r>
          </w:p>
        </w:tc>
        <w:tc>
          <w:tcPr>
            <w:tcW w:w="266" w:type="pct"/>
            <w:shd w:val="clear" w:color="auto" w:fill="F2F2F2" w:themeFill="background1" w:themeFillShade="F2"/>
            <w:vAlign w:val="center"/>
          </w:tcPr>
          <w:p w14:paraId="6FCA871C" w14:textId="0C0FA45C" w:rsidR="00840169" w:rsidRPr="00F40FB0" w:rsidRDefault="00840169" w:rsidP="00C138B9">
            <w:pPr>
              <w:rPr>
                <w:rFonts w:asciiTheme="minorBidi" w:hAnsiTheme="minorBidi" w:cstheme="minorBidi"/>
                <w:sz w:val="18"/>
                <w:szCs w:val="18"/>
              </w:rPr>
            </w:pPr>
            <w:r w:rsidRPr="00F40FB0">
              <w:rPr>
                <w:rFonts w:asciiTheme="minorBidi" w:hAnsiTheme="minorBidi" w:cstheme="minorBidi"/>
                <w:sz w:val="18"/>
                <w:szCs w:val="18"/>
              </w:rPr>
              <w:t>1</w:t>
            </w:r>
          </w:p>
        </w:tc>
        <w:tc>
          <w:tcPr>
            <w:tcW w:w="439" w:type="pct"/>
            <w:shd w:val="clear" w:color="auto" w:fill="F2F2F2" w:themeFill="background1" w:themeFillShade="F2"/>
            <w:vAlign w:val="center"/>
          </w:tcPr>
          <w:p w14:paraId="47AE253F" w14:textId="0CD53CC6"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Good</w:t>
            </w:r>
          </w:p>
        </w:tc>
        <w:tc>
          <w:tcPr>
            <w:tcW w:w="257" w:type="pct"/>
            <w:shd w:val="clear" w:color="auto" w:fill="F2F2F2" w:themeFill="background1" w:themeFillShade="F2"/>
            <w:vAlign w:val="center"/>
          </w:tcPr>
          <w:p w14:paraId="7ED7C743" w14:textId="6B893285"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6</w:t>
            </w:r>
          </w:p>
        </w:tc>
        <w:tc>
          <w:tcPr>
            <w:tcW w:w="429" w:type="pct"/>
            <w:shd w:val="clear" w:color="auto" w:fill="F2F2F2" w:themeFill="background1" w:themeFillShade="F2"/>
            <w:vAlign w:val="center"/>
          </w:tcPr>
          <w:p w14:paraId="37044C54" w14:textId="09641A2C"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30</w:t>
            </w:r>
          </w:p>
        </w:tc>
        <w:tc>
          <w:tcPr>
            <w:tcW w:w="413" w:type="pct"/>
            <w:shd w:val="clear" w:color="auto" w:fill="F2F2F2" w:themeFill="background1" w:themeFillShade="F2"/>
            <w:vAlign w:val="center"/>
          </w:tcPr>
          <w:p w14:paraId="3AF0F713" w14:textId="604CB537"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30</w:t>
            </w:r>
          </w:p>
        </w:tc>
        <w:tc>
          <w:tcPr>
            <w:tcW w:w="444" w:type="pct"/>
            <w:shd w:val="clear" w:color="auto" w:fill="FFE599" w:themeFill="accent4" w:themeFillTint="66"/>
            <w:vAlign w:val="center"/>
          </w:tcPr>
          <w:p w14:paraId="49437575" w14:textId="47007AEF" w:rsidR="00840169" w:rsidRPr="00AD4E50" w:rsidRDefault="00840169" w:rsidP="00C138B9">
            <w:pPr>
              <w:rPr>
                <w:rFonts w:asciiTheme="minorBidi" w:hAnsiTheme="minorBidi" w:cstheme="minorBidi"/>
                <w:color w:val="000000"/>
                <w:sz w:val="18"/>
                <w:szCs w:val="18"/>
                <w:highlight w:val="cyan"/>
              </w:rPr>
            </w:pPr>
            <w:r w:rsidRPr="00D02762">
              <w:rPr>
                <w:rFonts w:asciiTheme="minorBidi" w:hAnsiTheme="minorBidi" w:cstheme="minorBidi"/>
                <w:sz w:val="18"/>
                <w:szCs w:val="18"/>
              </w:rPr>
              <w:t>0</w:t>
            </w:r>
          </w:p>
        </w:tc>
        <w:tc>
          <w:tcPr>
            <w:tcW w:w="516" w:type="pct"/>
            <w:shd w:val="clear" w:color="auto" w:fill="F2F2F2" w:themeFill="background1" w:themeFillShade="F2"/>
            <w:vAlign w:val="center"/>
          </w:tcPr>
          <w:p w14:paraId="3BFDF660" w14:textId="29246616"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30</w:t>
            </w:r>
          </w:p>
        </w:tc>
        <w:tc>
          <w:tcPr>
            <w:tcW w:w="690" w:type="pct"/>
            <w:shd w:val="clear" w:color="auto" w:fill="FFE599" w:themeFill="accent4" w:themeFillTint="66"/>
            <w:vAlign w:val="center"/>
          </w:tcPr>
          <w:p w14:paraId="18E197CB" w14:textId="11A393E6" w:rsidR="00840169" w:rsidRPr="0000271E" w:rsidRDefault="00840169" w:rsidP="00C138B9">
            <w:pPr>
              <w:rPr>
                <w:rFonts w:asciiTheme="minorBidi" w:hAnsiTheme="minorBidi" w:cstheme="minorBidi"/>
                <w:color w:val="000000"/>
                <w:sz w:val="18"/>
                <w:szCs w:val="18"/>
              </w:rPr>
            </w:pPr>
            <w:r w:rsidRPr="0000271E">
              <w:rPr>
                <w:rFonts w:asciiTheme="minorBidi" w:hAnsiTheme="minorBidi" w:cstheme="minorBidi"/>
                <w:color w:val="000000"/>
                <w:sz w:val="18"/>
                <w:szCs w:val="18"/>
              </w:rPr>
              <w:t>0</w:t>
            </w:r>
          </w:p>
        </w:tc>
      </w:tr>
      <w:tr w:rsidR="00840169" w:rsidRPr="00AD4E50" w14:paraId="74629D3F" w14:textId="77777777" w:rsidTr="00C138B9">
        <w:trPr>
          <w:trHeight w:val="331"/>
        </w:trPr>
        <w:tc>
          <w:tcPr>
            <w:tcW w:w="773" w:type="pct"/>
            <w:shd w:val="clear" w:color="auto" w:fill="BFBFBF" w:themeFill="background1" w:themeFillShade="BF"/>
            <w:vAlign w:val="center"/>
          </w:tcPr>
          <w:p w14:paraId="7D9FA439" w14:textId="77777777" w:rsidR="00840169" w:rsidRPr="00166D3C" w:rsidRDefault="00840169" w:rsidP="00C138B9">
            <w:pPr>
              <w:rPr>
                <w:rFonts w:asciiTheme="minorBidi" w:hAnsiTheme="minorBidi" w:cstheme="minorBidi"/>
                <w:b/>
                <w:bCs/>
                <w:sz w:val="18"/>
                <w:szCs w:val="18"/>
              </w:rPr>
            </w:pPr>
          </w:p>
        </w:tc>
        <w:tc>
          <w:tcPr>
            <w:tcW w:w="1478" w:type="pct"/>
            <w:gridSpan w:val="3"/>
            <w:shd w:val="clear" w:color="auto" w:fill="BFBFBF" w:themeFill="background1" w:themeFillShade="BF"/>
            <w:vAlign w:val="center"/>
          </w:tcPr>
          <w:p w14:paraId="525FD0B9" w14:textId="3EB9EC00" w:rsidR="00840169" w:rsidRPr="00166D3C" w:rsidRDefault="00840169" w:rsidP="00C138B9">
            <w:pPr>
              <w:rPr>
                <w:rFonts w:asciiTheme="minorBidi" w:hAnsiTheme="minorBidi" w:cstheme="minorBidi"/>
                <w:b/>
                <w:bCs/>
                <w:sz w:val="18"/>
                <w:szCs w:val="18"/>
              </w:rPr>
            </w:pPr>
            <w:r w:rsidRPr="00166D3C">
              <w:rPr>
                <w:rFonts w:asciiTheme="minorBidi" w:hAnsiTheme="minorBidi" w:cstheme="minorBidi"/>
                <w:b/>
                <w:bCs/>
                <w:sz w:val="18"/>
                <w:szCs w:val="18"/>
              </w:rPr>
              <w:t>Total</w:t>
            </w:r>
          </w:p>
        </w:tc>
        <w:tc>
          <w:tcPr>
            <w:tcW w:w="257" w:type="pct"/>
            <w:shd w:val="clear" w:color="auto" w:fill="BFBFBF" w:themeFill="background1" w:themeFillShade="BF"/>
            <w:vAlign w:val="center"/>
          </w:tcPr>
          <w:p w14:paraId="40D717CF" w14:textId="029EB8B9" w:rsidR="00840169" w:rsidRPr="00166D3C" w:rsidRDefault="00840169" w:rsidP="00C138B9">
            <w:pPr>
              <w:rPr>
                <w:rFonts w:asciiTheme="minorBidi" w:hAnsiTheme="minorBidi" w:cstheme="minorBidi"/>
                <w:b/>
                <w:bCs/>
                <w:sz w:val="18"/>
                <w:szCs w:val="18"/>
              </w:rPr>
            </w:pPr>
            <w:r>
              <w:rPr>
                <w:rFonts w:asciiTheme="minorBidi" w:hAnsiTheme="minorBidi" w:cstheme="minorBidi"/>
                <w:b/>
                <w:bCs/>
                <w:sz w:val="18"/>
                <w:szCs w:val="18"/>
              </w:rPr>
              <w:t>45</w:t>
            </w:r>
          </w:p>
        </w:tc>
        <w:tc>
          <w:tcPr>
            <w:tcW w:w="429" w:type="pct"/>
            <w:shd w:val="clear" w:color="auto" w:fill="BFBFBF" w:themeFill="background1" w:themeFillShade="BF"/>
            <w:vAlign w:val="center"/>
          </w:tcPr>
          <w:p w14:paraId="16B9286F" w14:textId="336BFC27" w:rsidR="00840169" w:rsidRPr="00166D3C" w:rsidRDefault="00840169" w:rsidP="00C138B9">
            <w:pPr>
              <w:rPr>
                <w:rFonts w:asciiTheme="minorBidi" w:hAnsiTheme="minorBidi" w:cstheme="minorBidi"/>
                <w:b/>
                <w:bCs/>
                <w:sz w:val="18"/>
                <w:szCs w:val="18"/>
              </w:rPr>
            </w:pPr>
            <w:r>
              <w:rPr>
                <w:rFonts w:asciiTheme="minorBidi" w:hAnsiTheme="minorBidi" w:cstheme="minorBidi"/>
                <w:b/>
                <w:bCs/>
                <w:sz w:val="18"/>
                <w:szCs w:val="18"/>
              </w:rPr>
              <w:t>211</w:t>
            </w:r>
          </w:p>
        </w:tc>
        <w:tc>
          <w:tcPr>
            <w:tcW w:w="413" w:type="pct"/>
            <w:shd w:val="clear" w:color="auto" w:fill="BFBFBF" w:themeFill="background1" w:themeFillShade="BF"/>
            <w:vAlign w:val="center"/>
          </w:tcPr>
          <w:p w14:paraId="5850E1B2" w14:textId="664C6C00" w:rsidR="00840169" w:rsidRPr="00166D3C" w:rsidRDefault="00840169" w:rsidP="00C138B9">
            <w:pPr>
              <w:rPr>
                <w:rFonts w:asciiTheme="minorBidi" w:hAnsiTheme="minorBidi" w:cstheme="minorBidi"/>
                <w:b/>
                <w:bCs/>
                <w:sz w:val="18"/>
                <w:szCs w:val="18"/>
              </w:rPr>
            </w:pPr>
            <w:r>
              <w:rPr>
                <w:rFonts w:asciiTheme="minorBidi" w:hAnsiTheme="minorBidi" w:cstheme="minorBidi"/>
                <w:b/>
                <w:bCs/>
                <w:sz w:val="18"/>
                <w:szCs w:val="18"/>
              </w:rPr>
              <w:t>316</w:t>
            </w:r>
          </w:p>
        </w:tc>
        <w:tc>
          <w:tcPr>
            <w:tcW w:w="444" w:type="pct"/>
            <w:shd w:val="clear" w:color="auto" w:fill="FF6D6D"/>
            <w:vAlign w:val="center"/>
          </w:tcPr>
          <w:p w14:paraId="31EF4C6C" w14:textId="5D25CF90" w:rsidR="00840169" w:rsidRPr="00166D3C" w:rsidRDefault="00840169" w:rsidP="00C138B9">
            <w:pPr>
              <w:rPr>
                <w:rFonts w:asciiTheme="minorBidi" w:hAnsiTheme="minorBidi" w:cstheme="minorBidi"/>
                <w:b/>
                <w:bCs/>
                <w:sz w:val="18"/>
                <w:szCs w:val="18"/>
              </w:rPr>
            </w:pPr>
            <w:r>
              <w:rPr>
                <w:rFonts w:asciiTheme="minorBidi" w:hAnsiTheme="minorBidi" w:cstheme="minorBidi"/>
                <w:b/>
                <w:bCs/>
                <w:sz w:val="18"/>
                <w:szCs w:val="18"/>
              </w:rPr>
              <w:t>-105</w:t>
            </w:r>
          </w:p>
        </w:tc>
        <w:tc>
          <w:tcPr>
            <w:tcW w:w="516" w:type="pct"/>
            <w:shd w:val="clear" w:color="auto" w:fill="BFBFBF" w:themeFill="background1" w:themeFillShade="BF"/>
            <w:vAlign w:val="center"/>
          </w:tcPr>
          <w:p w14:paraId="44538E25" w14:textId="18D8F008" w:rsidR="00840169" w:rsidRPr="00166D3C" w:rsidRDefault="00840169" w:rsidP="00C138B9">
            <w:pPr>
              <w:rPr>
                <w:rFonts w:asciiTheme="minorBidi" w:hAnsiTheme="minorBidi" w:cstheme="minorBidi"/>
                <w:b/>
                <w:bCs/>
                <w:color w:val="000000"/>
                <w:sz w:val="18"/>
                <w:szCs w:val="18"/>
              </w:rPr>
            </w:pPr>
            <w:r>
              <w:rPr>
                <w:rFonts w:asciiTheme="minorBidi" w:hAnsiTheme="minorBidi" w:cstheme="minorBidi"/>
                <w:b/>
                <w:bCs/>
                <w:color w:val="000000"/>
                <w:sz w:val="18"/>
                <w:szCs w:val="18"/>
              </w:rPr>
              <w:t>225</w:t>
            </w:r>
          </w:p>
        </w:tc>
        <w:tc>
          <w:tcPr>
            <w:tcW w:w="690" w:type="pct"/>
            <w:shd w:val="clear" w:color="auto" w:fill="FF6D6D"/>
            <w:vAlign w:val="center"/>
          </w:tcPr>
          <w:p w14:paraId="54810326" w14:textId="0B639D23" w:rsidR="00840169" w:rsidRPr="00166D3C" w:rsidRDefault="00840169" w:rsidP="00C138B9">
            <w:pPr>
              <w:rPr>
                <w:rFonts w:asciiTheme="minorBidi" w:hAnsiTheme="minorBidi" w:cstheme="minorBidi"/>
                <w:b/>
                <w:bCs/>
                <w:color w:val="000000"/>
                <w:sz w:val="18"/>
                <w:szCs w:val="18"/>
              </w:rPr>
            </w:pPr>
            <w:r>
              <w:rPr>
                <w:rFonts w:asciiTheme="minorBidi" w:hAnsiTheme="minorBidi" w:cstheme="minorBidi"/>
                <w:b/>
                <w:bCs/>
                <w:color w:val="000000"/>
                <w:sz w:val="18"/>
                <w:szCs w:val="18"/>
              </w:rPr>
              <w:t>-88</w:t>
            </w:r>
          </w:p>
        </w:tc>
      </w:tr>
    </w:tbl>
    <w:p w14:paraId="286F1C1E" w14:textId="77777777" w:rsidR="00A162ED" w:rsidRPr="00AD4E50" w:rsidRDefault="00A162ED" w:rsidP="005F6D53">
      <w:pPr>
        <w:rPr>
          <w:rFonts w:eastAsiaTheme="majorEastAsia"/>
          <w:highlight w:val="cyan"/>
        </w:rPr>
      </w:pPr>
    </w:p>
    <w:p w14:paraId="22FB853D" w14:textId="0EC4A98D" w:rsidR="00A162ED" w:rsidRPr="009B47B7" w:rsidRDefault="00A162ED">
      <w:pPr>
        <w:pStyle w:val="ListParagraph"/>
        <w:numPr>
          <w:ilvl w:val="0"/>
          <w:numId w:val="36"/>
        </w:numPr>
        <w:ind w:hanging="720"/>
        <w:jc w:val="both"/>
        <w:rPr>
          <w:rFonts w:asciiTheme="minorBidi" w:hAnsiTheme="minorBidi"/>
          <w:szCs w:val="22"/>
        </w:rPr>
      </w:pPr>
      <w:r w:rsidRPr="009B47B7">
        <w:rPr>
          <w:rFonts w:asciiTheme="minorBidi" w:hAnsiTheme="minorBidi"/>
        </w:rPr>
        <w:t xml:space="preserve">Table </w:t>
      </w:r>
      <w:r w:rsidR="00AE3CDD">
        <w:rPr>
          <w:rFonts w:asciiTheme="minorBidi" w:hAnsiTheme="minorBidi"/>
        </w:rPr>
        <w:t>27</w:t>
      </w:r>
      <w:r w:rsidRPr="009B47B7">
        <w:rPr>
          <w:rFonts w:asciiTheme="minorBidi" w:hAnsiTheme="minorBidi"/>
        </w:rPr>
        <w:t xml:space="preserve"> shows the difference in capacity between the current facility stock and one where all sites used by cricket clubs are improved to good quality. </w:t>
      </w:r>
    </w:p>
    <w:p w14:paraId="62E5EC96" w14:textId="77777777" w:rsidR="00AD4E50" w:rsidRPr="00AD4E50" w:rsidRDefault="00AD4E50" w:rsidP="00AD4E50">
      <w:pPr>
        <w:pStyle w:val="ListParagraph"/>
        <w:jc w:val="both"/>
        <w:rPr>
          <w:rFonts w:asciiTheme="minorBidi" w:hAnsiTheme="minorBidi"/>
          <w:szCs w:val="22"/>
          <w:highlight w:val="cyan"/>
        </w:rPr>
      </w:pPr>
    </w:p>
    <w:p w14:paraId="424FCB52" w14:textId="520950C1" w:rsidR="00AD4E50" w:rsidRPr="00311364" w:rsidRDefault="00AD4E50">
      <w:pPr>
        <w:pStyle w:val="ListParagraph"/>
        <w:numPr>
          <w:ilvl w:val="0"/>
          <w:numId w:val="36"/>
        </w:numPr>
        <w:ind w:hanging="720"/>
        <w:jc w:val="both"/>
        <w:rPr>
          <w:rFonts w:asciiTheme="minorBidi" w:hAnsiTheme="minorBidi"/>
          <w:szCs w:val="22"/>
        </w:rPr>
      </w:pPr>
      <w:r w:rsidRPr="00311364">
        <w:rPr>
          <w:rFonts w:asciiTheme="minorBidi" w:hAnsiTheme="minorBidi"/>
        </w:rPr>
        <w:t xml:space="preserve">By undertaking pitch quality improvements, </w:t>
      </w:r>
      <w:r w:rsidR="009B47B7" w:rsidRPr="00311364">
        <w:rPr>
          <w:rFonts w:asciiTheme="minorBidi" w:hAnsiTheme="minorBidi"/>
        </w:rPr>
        <w:t>1</w:t>
      </w:r>
      <w:r w:rsidR="00B37F8F">
        <w:rPr>
          <w:rFonts w:asciiTheme="minorBidi" w:hAnsiTheme="minorBidi"/>
        </w:rPr>
        <w:t>4</w:t>
      </w:r>
      <w:r w:rsidRPr="00311364">
        <w:rPr>
          <w:rFonts w:asciiTheme="minorBidi" w:hAnsiTheme="minorBidi"/>
        </w:rPr>
        <w:t xml:space="preserve"> MPS of capacity can be added to the </w:t>
      </w:r>
      <w:r w:rsidR="009B47B7" w:rsidRPr="00311364">
        <w:rPr>
          <w:rFonts w:asciiTheme="minorBidi" w:hAnsiTheme="minorBidi"/>
        </w:rPr>
        <w:t>Mansfield</w:t>
      </w:r>
      <w:r w:rsidRPr="00311364">
        <w:rPr>
          <w:rFonts w:asciiTheme="minorBidi" w:hAnsiTheme="minorBidi"/>
        </w:rPr>
        <w:t xml:space="preserve"> study area. </w:t>
      </w:r>
      <w:r w:rsidR="000F1150">
        <w:rPr>
          <w:rFonts w:asciiTheme="minorBidi" w:hAnsiTheme="minorBidi"/>
        </w:rPr>
        <w:t>However, due to the already good quality nature of grass wicket provision in the study area, t</w:t>
      </w:r>
      <w:r w:rsidRPr="00311364">
        <w:rPr>
          <w:rFonts w:asciiTheme="minorBidi" w:hAnsiTheme="minorBidi"/>
        </w:rPr>
        <w:t xml:space="preserve">he </w:t>
      </w:r>
      <w:r w:rsidR="000F1150">
        <w:rPr>
          <w:rFonts w:asciiTheme="minorBidi" w:hAnsiTheme="minorBidi"/>
        </w:rPr>
        <w:t xml:space="preserve">only </w:t>
      </w:r>
      <w:r w:rsidRPr="00311364">
        <w:rPr>
          <w:rFonts w:asciiTheme="minorBidi" w:hAnsiTheme="minorBidi"/>
        </w:rPr>
        <w:t xml:space="preserve">site where the </w:t>
      </w:r>
      <w:r w:rsidR="001C213D">
        <w:rPr>
          <w:rFonts w:asciiTheme="minorBidi" w:hAnsiTheme="minorBidi"/>
        </w:rPr>
        <w:t xml:space="preserve">quality improvements would have an </w:t>
      </w:r>
      <w:r w:rsidRPr="00311364">
        <w:rPr>
          <w:rFonts w:asciiTheme="minorBidi" w:hAnsiTheme="minorBidi"/>
        </w:rPr>
        <w:t xml:space="preserve">impact </w:t>
      </w:r>
      <w:r w:rsidR="001C213D">
        <w:rPr>
          <w:rFonts w:asciiTheme="minorBidi" w:hAnsiTheme="minorBidi"/>
        </w:rPr>
        <w:t>is</w:t>
      </w:r>
      <w:r w:rsidR="009B47B7" w:rsidRPr="00311364">
        <w:rPr>
          <w:rFonts w:asciiTheme="minorBidi" w:hAnsiTheme="minorBidi"/>
        </w:rPr>
        <w:t xml:space="preserve"> at Chesterfield Road Recreation Ground</w:t>
      </w:r>
      <w:r w:rsidR="00347D2C" w:rsidRPr="00311364">
        <w:rPr>
          <w:rFonts w:asciiTheme="minorBidi" w:hAnsiTheme="minorBidi"/>
        </w:rPr>
        <w:t>, home to Mansfield CC</w:t>
      </w:r>
      <w:r w:rsidRPr="00311364">
        <w:rPr>
          <w:rFonts w:asciiTheme="minorBidi" w:hAnsiTheme="minorBidi"/>
        </w:rPr>
        <w:t xml:space="preserve">, where the current </w:t>
      </w:r>
      <w:r w:rsidR="001C213D">
        <w:rPr>
          <w:rFonts w:asciiTheme="minorBidi" w:hAnsiTheme="minorBidi"/>
        </w:rPr>
        <w:t>spare capacity</w:t>
      </w:r>
      <w:r w:rsidR="001C213D" w:rsidRPr="00311364">
        <w:rPr>
          <w:rFonts w:asciiTheme="minorBidi" w:hAnsiTheme="minorBidi"/>
        </w:rPr>
        <w:t xml:space="preserve"> </w:t>
      </w:r>
      <w:r w:rsidRPr="00311364">
        <w:rPr>
          <w:rFonts w:asciiTheme="minorBidi" w:hAnsiTheme="minorBidi"/>
        </w:rPr>
        <w:t xml:space="preserve">of </w:t>
      </w:r>
      <w:r w:rsidR="00347D2C" w:rsidRPr="00311364">
        <w:rPr>
          <w:rFonts w:asciiTheme="minorBidi" w:hAnsiTheme="minorBidi"/>
        </w:rPr>
        <w:t>2</w:t>
      </w:r>
      <w:r w:rsidRPr="00311364">
        <w:rPr>
          <w:rFonts w:asciiTheme="minorBidi" w:hAnsiTheme="minorBidi"/>
        </w:rPr>
        <w:t xml:space="preserve"> MPS would be </w:t>
      </w:r>
      <w:r w:rsidR="00347D2C" w:rsidRPr="00311364">
        <w:rPr>
          <w:rFonts w:asciiTheme="minorBidi" w:hAnsiTheme="minorBidi"/>
        </w:rPr>
        <w:t xml:space="preserve">increased to </w:t>
      </w:r>
      <w:r w:rsidR="00AA5339" w:rsidRPr="00311364">
        <w:rPr>
          <w:rFonts w:asciiTheme="minorBidi" w:hAnsiTheme="minorBidi"/>
        </w:rPr>
        <w:t>a 19 MPS.</w:t>
      </w:r>
    </w:p>
    <w:p w14:paraId="3AFF0435" w14:textId="77777777" w:rsidR="00AD4E50" w:rsidRPr="00311364" w:rsidRDefault="00AD4E50" w:rsidP="00AD4E50">
      <w:pPr>
        <w:pStyle w:val="ListParagraph"/>
        <w:rPr>
          <w:rFonts w:asciiTheme="minorBidi" w:hAnsiTheme="minorBidi"/>
          <w:szCs w:val="22"/>
        </w:rPr>
      </w:pPr>
    </w:p>
    <w:p w14:paraId="13122AC2" w14:textId="7E91F7A8" w:rsidR="00AD4E50" w:rsidRPr="000067B8" w:rsidRDefault="00AD4E50">
      <w:pPr>
        <w:pStyle w:val="ListParagraph"/>
        <w:numPr>
          <w:ilvl w:val="0"/>
          <w:numId w:val="36"/>
        </w:numPr>
        <w:ind w:hanging="720"/>
        <w:jc w:val="both"/>
        <w:rPr>
          <w:rFonts w:asciiTheme="minorBidi" w:hAnsiTheme="minorBidi"/>
          <w:szCs w:val="22"/>
        </w:rPr>
      </w:pPr>
      <w:r w:rsidRPr="00311364">
        <w:rPr>
          <w:rFonts w:asciiTheme="minorBidi" w:hAnsiTheme="minorBidi"/>
        </w:rPr>
        <w:t xml:space="preserve">The capacity is impacted heavily by the significant deficit of grass wicket provision at </w:t>
      </w:r>
      <w:r w:rsidR="00AA5339" w:rsidRPr="00311364">
        <w:rPr>
          <w:rFonts w:asciiTheme="minorBidi" w:hAnsiTheme="minorBidi"/>
        </w:rPr>
        <w:t>We</w:t>
      </w:r>
      <w:r w:rsidR="005151E2">
        <w:rPr>
          <w:rFonts w:asciiTheme="minorBidi" w:hAnsiTheme="minorBidi"/>
        </w:rPr>
        <w:t>l</w:t>
      </w:r>
      <w:r w:rsidR="00AA5339" w:rsidRPr="00311364">
        <w:rPr>
          <w:rFonts w:asciiTheme="minorBidi" w:hAnsiTheme="minorBidi"/>
        </w:rPr>
        <w:t>beck</w:t>
      </w:r>
      <w:r w:rsidRPr="00311364">
        <w:rPr>
          <w:rFonts w:asciiTheme="minorBidi" w:hAnsiTheme="minorBidi"/>
        </w:rPr>
        <w:t xml:space="preserve"> CC, where despite all provision being of good quality there is a deficit of -</w:t>
      </w:r>
      <w:r w:rsidR="00AA5339" w:rsidRPr="00311364">
        <w:rPr>
          <w:rFonts w:asciiTheme="minorBidi" w:hAnsiTheme="minorBidi"/>
        </w:rPr>
        <w:t>98</w:t>
      </w:r>
      <w:r w:rsidRPr="00311364">
        <w:rPr>
          <w:rFonts w:asciiTheme="minorBidi" w:hAnsiTheme="minorBidi"/>
        </w:rPr>
        <w:t xml:space="preserve"> MPS. </w:t>
      </w:r>
    </w:p>
    <w:p w14:paraId="5741CA82" w14:textId="77777777" w:rsidR="000067B8" w:rsidRPr="000067B8" w:rsidRDefault="000067B8" w:rsidP="000067B8">
      <w:pPr>
        <w:pStyle w:val="ListParagraph"/>
        <w:rPr>
          <w:rFonts w:asciiTheme="minorBidi" w:hAnsiTheme="minorBidi"/>
          <w:szCs w:val="22"/>
        </w:rPr>
      </w:pPr>
    </w:p>
    <w:p w14:paraId="07760F9E" w14:textId="27D5B4BC" w:rsidR="000067B8" w:rsidRDefault="00970317">
      <w:pPr>
        <w:pStyle w:val="ListParagraph"/>
        <w:numPr>
          <w:ilvl w:val="0"/>
          <w:numId w:val="36"/>
        </w:numPr>
        <w:ind w:hanging="720"/>
        <w:jc w:val="both"/>
        <w:rPr>
          <w:rFonts w:asciiTheme="minorBidi" w:hAnsiTheme="minorBidi"/>
          <w:szCs w:val="22"/>
        </w:rPr>
      </w:pPr>
      <w:r>
        <w:rPr>
          <w:rFonts w:asciiTheme="minorBidi" w:hAnsiTheme="minorBidi"/>
          <w:szCs w:val="22"/>
        </w:rPr>
        <w:t xml:space="preserve">Improvements to pitch quality at the local </w:t>
      </w:r>
      <w:r w:rsidR="000C2292">
        <w:rPr>
          <w:rFonts w:asciiTheme="minorBidi" w:hAnsiTheme="minorBidi"/>
          <w:szCs w:val="22"/>
        </w:rPr>
        <w:t>authority</w:t>
      </w:r>
      <w:r>
        <w:rPr>
          <w:rFonts w:asciiTheme="minorBidi" w:hAnsiTheme="minorBidi"/>
          <w:szCs w:val="22"/>
        </w:rPr>
        <w:t xml:space="preserve"> site at Chesterfield Road Recreation ground</w:t>
      </w:r>
      <w:r w:rsidR="005D06EB">
        <w:rPr>
          <w:rFonts w:asciiTheme="minorBidi" w:hAnsiTheme="minorBidi"/>
          <w:szCs w:val="22"/>
        </w:rPr>
        <w:t xml:space="preserve"> should be considered in supporting not only Mansfield CC but in providing provision for other local clubs</w:t>
      </w:r>
      <w:r w:rsidR="000C2292">
        <w:rPr>
          <w:rFonts w:asciiTheme="minorBidi" w:hAnsiTheme="minorBidi"/>
          <w:szCs w:val="22"/>
        </w:rPr>
        <w:t xml:space="preserve">, where their site is at capacity. </w:t>
      </w:r>
    </w:p>
    <w:p w14:paraId="61798AD9" w14:textId="77777777" w:rsidR="000C2292" w:rsidRPr="000C2292" w:rsidRDefault="000C2292" w:rsidP="000C2292">
      <w:pPr>
        <w:pStyle w:val="ListParagraph"/>
        <w:rPr>
          <w:rFonts w:asciiTheme="minorBidi" w:hAnsiTheme="minorBidi"/>
          <w:szCs w:val="22"/>
        </w:rPr>
      </w:pPr>
    </w:p>
    <w:p w14:paraId="68177AC4" w14:textId="309D98ED" w:rsidR="00AD4E50" w:rsidRPr="005151E2" w:rsidRDefault="000C2292">
      <w:pPr>
        <w:pStyle w:val="ListParagraph"/>
        <w:numPr>
          <w:ilvl w:val="0"/>
          <w:numId w:val="36"/>
        </w:numPr>
        <w:ind w:hanging="720"/>
        <w:jc w:val="both"/>
        <w:rPr>
          <w:rFonts w:asciiTheme="minorBidi" w:hAnsiTheme="minorBidi"/>
          <w:szCs w:val="22"/>
        </w:rPr>
      </w:pPr>
      <w:r w:rsidRPr="005151E2">
        <w:rPr>
          <w:rFonts w:asciiTheme="minorBidi" w:hAnsiTheme="minorBidi"/>
          <w:szCs w:val="22"/>
        </w:rPr>
        <w:t xml:space="preserve">Consideration should also be given to the improvement of artificial wickets on </w:t>
      </w:r>
      <w:r w:rsidR="001D2FEF">
        <w:rPr>
          <w:rFonts w:asciiTheme="minorBidi" w:hAnsiTheme="minorBidi"/>
          <w:szCs w:val="22"/>
        </w:rPr>
        <w:t xml:space="preserve">club and </w:t>
      </w:r>
      <w:r w:rsidRPr="005151E2">
        <w:rPr>
          <w:rFonts w:asciiTheme="minorBidi" w:hAnsiTheme="minorBidi"/>
          <w:szCs w:val="22"/>
        </w:rPr>
        <w:t>education sites</w:t>
      </w:r>
      <w:r w:rsidR="008C193C" w:rsidRPr="005151E2">
        <w:rPr>
          <w:rFonts w:asciiTheme="minorBidi" w:hAnsiTheme="minorBidi"/>
          <w:szCs w:val="22"/>
        </w:rPr>
        <w:t>. Improving quality from poor to standard can provide 60 MPS, for the provision of training and junior matches</w:t>
      </w:r>
      <w:r w:rsidR="00042270" w:rsidRPr="005151E2">
        <w:rPr>
          <w:rFonts w:asciiTheme="minorBidi" w:hAnsiTheme="minorBidi"/>
          <w:szCs w:val="22"/>
        </w:rPr>
        <w:t xml:space="preserve">, contributing to a reduction in overplay at club sites. </w:t>
      </w:r>
    </w:p>
    <w:p w14:paraId="628064AC" w14:textId="57D0B0DB" w:rsidR="00E32FA4" w:rsidRDefault="00E32FA4">
      <w:pPr>
        <w:rPr>
          <w:rFonts w:asciiTheme="minorBidi" w:hAnsiTheme="minorBidi"/>
          <w:szCs w:val="22"/>
        </w:rPr>
      </w:pPr>
      <w:r>
        <w:rPr>
          <w:rFonts w:asciiTheme="minorBidi" w:hAnsiTheme="minorBidi"/>
          <w:szCs w:val="22"/>
        </w:rPr>
        <w:br w:type="page"/>
      </w:r>
    </w:p>
    <w:p w14:paraId="16CF5926" w14:textId="66F98A8A" w:rsidR="00AD4E50" w:rsidRPr="00454846" w:rsidRDefault="00AD4E50" w:rsidP="00AD4E50">
      <w:pPr>
        <w:pStyle w:val="Header2"/>
        <w:rPr>
          <w:rFonts w:asciiTheme="minorBidi" w:hAnsiTheme="minorBidi" w:cstheme="minorBidi"/>
        </w:rPr>
      </w:pPr>
      <w:bookmarkStart w:id="129" w:name="_Toc237423635"/>
      <w:r w:rsidRPr="00454846">
        <w:rPr>
          <w:rFonts w:asciiTheme="minorBidi" w:hAnsiTheme="minorBidi" w:cstheme="minorBidi"/>
        </w:rPr>
        <w:lastRenderedPageBreak/>
        <w:t xml:space="preserve">Scenario </w:t>
      </w:r>
      <w:r w:rsidR="00CE6FEF">
        <w:rPr>
          <w:rFonts w:asciiTheme="minorBidi" w:hAnsiTheme="minorBidi" w:cstheme="minorBidi"/>
        </w:rPr>
        <w:t>11</w:t>
      </w:r>
      <w:r w:rsidRPr="00454846">
        <w:rPr>
          <w:rFonts w:asciiTheme="minorBidi" w:hAnsiTheme="minorBidi" w:cstheme="minorBidi"/>
        </w:rPr>
        <w:t xml:space="preserve"> – The impact of the relocating grass pitch provision at Clipstone Miners Welfare</w:t>
      </w:r>
      <w:bookmarkEnd w:id="129"/>
      <w:r w:rsidRPr="00454846">
        <w:rPr>
          <w:rFonts w:asciiTheme="minorBidi" w:hAnsiTheme="minorBidi" w:cstheme="minorBidi"/>
        </w:rPr>
        <w:t xml:space="preserve"> </w:t>
      </w:r>
    </w:p>
    <w:p w14:paraId="074A8638" w14:textId="77777777" w:rsidR="00AD4E50" w:rsidRPr="00CC4E8E" w:rsidRDefault="00AD4E50" w:rsidP="00CC4E8E">
      <w:pPr>
        <w:pStyle w:val="ListParagraph"/>
        <w:jc w:val="both"/>
        <w:rPr>
          <w:rFonts w:asciiTheme="minorBidi" w:hAnsiTheme="minorBidi"/>
          <w:szCs w:val="22"/>
        </w:rPr>
      </w:pPr>
    </w:p>
    <w:p w14:paraId="407B59D0" w14:textId="6E5234BD" w:rsidR="00E2799B" w:rsidRDefault="004D484A">
      <w:pPr>
        <w:pStyle w:val="ListParagraph"/>
        <w:numPr>
          <w:ilvl w:val="0"/>
          <w:numId w:val="36"/>
        </w:numPr>
        <w:ind w:hanging="720"/>
        <w:jc w:val="both"/>
        <w:rPr>
          <w:rFonts w:asciiTheme="minorBidi" w:hAnsiTheme="minorBidi"/>
        </w:rPr>
      </w:pPr>
      <w:r>
        <w:rPr>
          <w:rFonts w:asciiTheme="minorBidi" w:hAnsiTheme="minorBidi"/>
        </w:rPr>
        <w:t>There is now a resolution to grant planning permission</w:t>
      </w:r>
      <w:r w:rsidR="00E2799B" w:rsidRPr="02E8F753">
        <w:rPr>
          <w:rFonts w:asciiTheme="minorBidi" w:hAnsiTheme="minorBidi"/>
        </w:rPr>
        <w:t xml:space="preserve"> for the redevelopment of the Clipstone Miners Welfare site in Mansfield (2004/0007/OUT). </w:t>
      </w:r>
      <w:r w:rsidR="00E2799B" w:rsidRPr="02E8F753">
        <w:rPr>
          <w:rStyle w:val="FootnoteReference"/>
          <w:rFonts w:asciiTheme="minorBidi" w:hAnsiTheme="minorBidi"/>
        </w:rPr>
        <w:footnoteReference w:id="4"/>
      </w:r>
      <w:r w:rsidR="00E2799B" w:rsidRPr="02E8F753">
        <w:rPr>
          <w:rFonts w:asciiTheme="minorBidi" w:hAnsiTheme="minorBidi"/>
        </w:rPr>
        <w:t>The proposals involve the development of up to 130 dwellings on the existing site and the reprovision of enhanced football and cricket facilities at ‘Clipstone Colliery’, just over the boundary with Newark and Sherwood District Council and 1 mile away from the existing facility.</w:t>
      </w:r>
    </w:p>
    <w:p w14:paraId="39201511" w14:textId="4C04C8B9" w:rsidR="004E7C10" w:rsidRDefault="004E7C10" w:rsidP="002933DB"/>
    <w:p w14:paraId="63432DFD" w14:textId="36E1074F" w:rsidR="007F3524" w:rsidRDefault="00EE4190">
      <w:pPr>
        <w:pStyle w:val="ListParagraph"/>
        <w:numPr>
          <w:ilvl w:val="0"/>
          <w:numId w:val="36"/>
        </w:numPr>
        <w:ind w:hanging="720"/>
        <w:jc w:val="both"/>
        <w:rPr>
          <w:rFonts w:asciiTheme="minorBidi" w:hAnsiTheme="minorBidi"/>
          <w:szCs w:val="22"/>
        </w:rPr>
      </w:pPr>
      <w:r>
        <w:rPr>
          <w:rFonts w:asciiTheme="minorBidi" w:hAnsiTheme="minorBidi"/>
          <w:szCs w:val="22"/>
        </w:rPr>
        <w:t xml:space="preserve">Planning proposals </w:t>
      </w:r>
      <w:r w:rsidR="004E7C10">
        <w:rPr>
          <w:rFonts w:asciiTheme="minorBidi" w:hAnsiTheme="minorBidi"/>
          <w:szCs w:val="22"/>
        </w:rPr>
        <w:t xml:space="preserve">state that Clipstone CC will be provided </w:t>
      </w:r>
      <w:r w:rsidR="00BD3857">
        <w:rPr>
          <w:rFonts w:asciiTheme="minorBidi" w:hAnsiTheme="minorBidi"/>
          <w:szCs w:val="22"/>
        </w:rPr>
        <w:t xml:space="preserve">with </w:t>
      </w:r>
      <w:r w:rsidR="00DD25E2">
        <w:rPr>
          <w:rFonts w:asciiTheme="minorBidi" w:hAnsiTheme="minorBidi"/>
          <w:szCs w:val="22"/>
        </w:rPr>
        <w:t xml:space="preserve">the following </w:t>
      </w:r>
      <w:r w:rsidR="00BD3857">
        <w:rPr>
          <w:rFonts w:asciiTheme="minorBidi" w:hAnsiTheme="minorBidi"/>
          <w:szCs w:val="22"/>
        </w:rPr>
        <w:t>facilities in the new location</w:t>
      </w:r>
      <w:r w:rsidR="00664772">
        <w:rPr>
          <w:rFonts w:asciiTheme="minorBidi" w:hAnsiTheme="minorBidi"/>
          <w:szCs w:val="22"/>
        </w:rPr>
        <w:t xml:space="preserve"> 8 grass wickets and one artificial wicket</w:t>
      </w:r>
      <w:r w:rsidR="00DD25E2">
        <w:rPr>
          <w:rFonts w:asciiTheme="minorBidi" w:hAnsiTheme="minorBidi"/>
          <w:szCs w:val="22"/>
        </w:rPr>
        <w:t>,</w:t>
      </w:r>
      <w:r w:rsidR="00762BA6">
        <w:rPr>
          <w:rFonts w:asciiTheme="minorBidi" w:hAnsiTheme="minorBidi"/>
          <w:szCs w:val="22"/>
        </w:rPr>
        <w:t xml:space="preserve"> and</w:t>
      </w:r>
      <w:r w:rsidR="00DD25E2">
        <w:rPr>
          <w:rFonts w:asciiTheme="minorBidi" w:hAnsiTheme="minorBidi"/>
          <w:szCs w:val="22"/>
        </w:rPr>
        <w:t xml:space="preserve"> a shared clubhouse</w:t>
      </w:r>
      <w:r w:rsidR="00BD3857">
        <w:rPr>
          <w:rFonts w:asciiTheme="minorBidi" w:hAnsiTheme="minorBidi"/>
          <w:szCs w:val="22"/>
        </w:rPr>
        <w:t xml:space="preserve">. </w:t>
      </w:r>
      <w:r w:rsidR="007F3524">
        <w:rPr>
          <w:rFonts w:asciiTheme="minorBidi" w:hAnsiTheme="minorBidi"/>
          <w:szCs w:val="22"/>
        </w:rPr>
        <w:t xml:space="preserve">Although the current site is currently overplayed by </w:t>
      </w:r>
      <w:r w:rsidR="0033158A">
        <w:rPr>
          <w:rFonts w:asciiTheme="minorBidi" w:hAnsiTheme="minorBidi"/>
          <w:szCs w:val="22"/>
        </w:rPr>
        <w:t xml:space="preserve">9 MPS per season, the NTP is of poor quality and therefore cannot offer any capacity. </w:t>
      </w:r>
      <w:r w:rsidR="004A7518">
        <w:rPr>
          <w:rFonts w:asciiTheme="minorBidi" w:hAnsiTheme="minorBidi"/>
          <w:szCs w:val="22"/>
        </w:rPr>
        <w:t xml:space="preserve">A good quality NTP on the new site will be able to </w:t>
      </w:r>
      <w:r w:rsidR="00563B0F">
        <w:rPr>
          <w:rFonts w:asciiTheme="minorBidi" w:hAnsiTheme="minorBidi"/>
          <w:szCs w:val="22"/>
        </w:rPr>
        <w:t>meet</w:t>
      </w:r>
      <w:r w:rsidR="004A7518">
        <w:rPr>
          <w:rFonts w:asciiTheme="minorBidi" w:hAnsiTheme="minorBidi"/>
          <w:szCs w:val="22"/>
        </w:rPr>
        <w:t xml:space="preserve"> up to 60 MPS</w:t>
      </w:r>
      <w:r w:rsidR="00563B0F">
        <w:rPr>
          <w:rFonts w:asciiTheme="minorBidi" w:hAnsiTheme="minorBidi"/>
          <w:szCs w:val="22"/>
        </w:rPr>
        <w:t xml:space="preserve"> of training and junior match play demand, theoretically creating </w:t>
      </w:r>
      <w:r w:rsidR="005361B5">
        <w:rPr>
          <w:rFonts w:asciiTheme="minorBidi" w:hAnsiTheme="minorBidi"/>
          <w:szCs w:val="22"/>
        </w:rPr>
        <w:t xml:space="preserve">51 MPS of spare capacity on site. </w:t>
      </w:r>
    </w:p>
    <w:p w14:paraId="3E3C4288" w14:textId="77777777" w:rsidR="005361B5" w:rsidRPr="002933DB" w:rsidRDefault="005361B5" w:rsidP="002933DB">
      <w:pPr>
        <w:pStyle w:val="ListParagraph"/>
        <w:rPr>
          <w:rFonts w:asciiTheme="minorBidi" w:hAnsiTheme="minorBidi"/>
          <w:szCs w:val="22"/>
        </w:rPr>
      </w:pPr>
    </w:p>
    <w:p w14:paraId="49723A88" w14:textId="3C7760A9" w:rsidR="005361B5" w:rsidRDefault="005361B5">
      <w:pPr>
        <w:pStyle w:val="ListParagraph"/>
        <w:numPr>
          <w:ilvl w:val="0"/>
          <w:numId w:val="36"/>
        </w:numPr>
        <w:ind w:hanging="720"/>
        <w:jc w:val="both"/>
        <w:rPr>
          <w:rFonts w:asciiTheme="minorBidi" w:hAnsiTheme="minorBidi"/>
          <w:szCs w:val="22"/>
        </w:rPr>
      </w:pPr>
      <w:r>
        <w:rPr>
          <w:rFonts w:asciiTheme="minorBidi" w:hAnsiTheme="minorBidi"/>
          <w:szCs w:val="22"/>
        </w:rPr>
        <w:t xml:space="preserve">Although cricket facilities are being removed from the MDC boundary area, </w:t>
      </w:r>
      <w:r w:rsidR="006C75A5">
        <w:rPr>
          <w:rFonts w:asciiTheme="minorBidi" w:hAnsiTheme="minorBidi"/>
          <w:szCs w:val="22"/>
        </w:rPr>
        <w:t xml:space="preserve">the Clipstone Regeneration project would also involve all demand for the facilities </w:t>
      </w:r>
      <w:r w:rsidR="00534A2D">
        <w:rPr>
          <w:rFonts w:asciiTheme="minorBidi" w:hAnsiTheme="minorBidi"/>
          <w:szCs w:val="22"/>
        </w:rPr>
        <w:t xml:space="preserve">being relocated. As a result, there will be </w:t>
      </w:r>
      <w:r w:rsidR="00CB5820">
        <w:rPr>
          <w:rFonts w:asciiTheme="minorBidi" w:hAnsiTheme="minorBidi"/>
          <w:szCs w:val="22"/>
        </w:rPr>
        <w:t>a very limited impact on the capacity balance within Mansfield</w:t>
      </w:r>
    </w:p>
    <w:p w14:paraId="3174FE5B" w14:textId="77777777" w:rsidR="00BA19FF" w:rsidRPr="00BA19FF" w:rsidRDefault="00BA19FF" w:rsidP="002933DB"/>
    <w:p w14:paraId="7CE1069A" w14:textId="4B0EBBE2" w:rsidR="0001761B" w:rsidRDefault="00CB5820">
      <w:pPr>
        <w:pStyle w:val="ListParagraph"/>
        <w:numPr>
          <w:ilvl w:val="0"/>
          <w:numId w:val="36"/>
        </w:numPr>
        <w:ind w:hanging="720"/>
        <w:jc w:val="both"/>
        <w:rPr>
          <w:rFonts w:asciiTheme="minorBidi" w:hAnsiTheme="minorBidi"/>
          <w:szCs w:val="22"/>
        </w:rPr>
      </w:pPr>
      <w:r>
        <w:rPr>
          <w:rFonts w:asciiTheme="minorBidi" w:hAnsiTheme="minorBidi"/>
          <w:szCs w:val="22"/>
        </w:rPr>
        <w:t>Agreed planning conditions will ensure continuity of use for all cricket provision, with housing development at the current site unable to begin until all new facilities have been fully constructed, laid out and made available for community use, mitigating against any displacement of demand</w:t>
      </w:r>
      <w:r w:rsidR="0004416C">
        <w:rPr>
          <w:rFonts w:asciiTheme="minorBidi" w:hAnsiTheme="minorBidi"/>
          <w:szCs w:val="22"/>
        </w:rPr>
        <w:t>.</w:t>
      </w:r>
      <w:r w:rsidR="00084A25">
        <w:rPr>
          <w:rFonts w:asciiTheme="minorBidi" w:hAnsiTheme="minorBidi"/>
          <w:szCs w:val="22"/>
        </w:rPr>
        <w:t xml:space="preserve"> </w:t>
      </w:r>
    </w:p>
    <w:p w14:paraId="7387A057" w14:textId="77777777" w:rsidR="006141AB" w:rsidRDefault="006141AB" w:rsidP="002933DB">
      <w:pPr>
        <w:pStyle w:val="ListParagraph"/>
        <w:jc w:val="both"/>
        <w:rPr>
          <w:rFonts w:asciiTheme="minorBidi" w:hAnsiTheme="minorBidi"/>
          <w:szCs w:val="22"/>
        </w:rPr>
      </w:pPr>
    </w:p>
    <w:p w14:paraId="4E613D02" w14:textId="2301714C" w:rsidR="006141AB" w:rsidRPr="00184760" w:rsidRDefault="006141AB">
      <w:pPr>
        <w:pStyle w:val="ListParagraph"/>
        <w:numPr>
          <w:ilvl w:val="0"/>
          <w:numId w:val="36"/>
        </w:numPr>
        <w:ind w:hanging="720"/>
        <w:jc w:val="both"/>
        <w:rPr>
          <w:rFonts w:asciiTheme="minorBidi" w:hAnsiTheme="minorBidi"/>
          <w:szCs w:val="22"/>
        </w:rPr>
      </w:pPr>
      <w:r>
        <w:rPr>
          <w:rFonts w:asciiTheme="minorBidi" w:hAnsiTheme="minorBidi"/>
          <w:szCs w:val="22"/>
        </w:rPr>
        <w:t xml:space="preserve">Despite this, there will remain significant current and future deficits of grass wicket provision in the study area, and it should be a priority to deliver new </w:t>
      </w:r>
      <w:r w:rsidR="008B3BAB">
        <w:rPr>
          <w:rFonts w:asciiTheme="minorBidi" w:hAnsiTheme="minorBidi"/>
          <w:szCs w:val="22"/>
        </w:rPr>
        <w:t xml:space="preserve">wickets wherever possible, alongside carrying out pitch improvement programmes and securing community use of education sites. </w:t>
      </w:r>
    </w:p>
    <w:p w14:paraId="07BD1BD2" w14:textId="77777777" w:rsidR="0001761B" w:rsidRPr="0001761B" w:rsidRDefault="0001761B" w:rsidP="0001761B">
      <w:pPr>
        <w:jc w:val="both"/>
        <w:rPr>
          <w:rFonts w:asciiTheme="minorBidi" w:hAnsiTheme="minorBidi"/>
          <w:szCs w:val="22"/>
        </w:rPr>
      </w:pPr>
    </w:p>
    <w:p w14:paraId="4A0A5F4E" w14:textId="7EC2FE63" w:rsidR="00A87917" w:rsidRPr="00856822" w:rsidRDefault="00A87917" w:rsidP="00A87917">
      <w:pPr>
        <w:pStyle w:val="Header2"/>
        <w:rPr>
          <w:rFonts w:asciiTheme="minorBidi" w:hAnsiTheme="minorBidi" w:cstheme="minorBidi"/>
        </w:rPr>
      </w:pPr>
      <w:bookmarkStart w:id="130" w:name="_Toc237423636"/>
      <w:r w:rsidRPr="00856822">
        <w:rPr>
          <w:rFonts w:asciiTheme="minorBidi" w:hAnsiTheme="minorBidi" w:cstheme="minorBidi"/>
        </w:rPr>
        <w:t>Scenario 1</w:t>
      </w:r>
      <w:r w:rsidR="00CE6FEF">
        <w:rPr>
          <w:rFonts w:asciiTheme="minorBidi" w:hAnsiTheme="minorBidi" w:cstheme="minorBidi"/>
        </w:rPr>
        <w:t>2</w:t>
      </w:r>
      <w:r w:rsidRPr="00856822">
        <w:rPr>
          <w:rFonts w:asciiTheme="minorBidi" w:hAnsiTheme="minorBidi" w:cstheme="minorBidi"/>
        </w:rPr>
        <w:t xml:space="preserve"> – The impact of </w:t>
      </w:r>
      <w:r w:rsidR="00280A45" w:rsidRPr="00856822">
        <w:rPr>
          <w:rFonts w:asciiTheme="minorBidi" w:hAnsiTheme="minorBidi" w:cstheme="minorBidi"/>
        </w:rPr>
        <w:t>additional wicket development.</w:t>
      </w:r>
      <w:bookmarkEnd w:id="130"/>
      <w:r w:rsidR="00280A45" w:rsidRPr="00856822">
        <w:rPr>
          <w:rFonts w:asciiTheme="minorBidi" w:hAnsiTheme="minorBidi" w:cstheme="minorBidi"/>
        </w:rPr>
        <w:t xml:space="preserve"> </w:t>
      </w:r>
      <w:r w:rsidRPr="00856822">
        <w:rPr>
          <w:rFonts w:asciiTheme="minorBidi" w:hAnsiTheme="minorBidi" w:cstheme="minorBidi"/>
        </w:rPr>
        <w:t xml:space="preserve"> </w:t>
      </w:r>
    </w:p>
    <w:p w14:paraId="44DFE057" w14:textId="77777777" w:rsidR="00A87917" w:rsidRPr="00856822" w:rsidRDefault="00A87917">
      <w:pPr>
        <w:rPr>
          <w:rFonts w:eastAsiaTheme="majorEastAsia"/>
        </w:rPr>
      </w:pPr>
    </w:p>
    <w:p w14:paraId="6C0745AE" w14:textId="172192F7" w:rsidR="00A77819" w:rsidRPr="00856822" w:rsidRDefault="0066297C">
      <w:pPr>
        <w:pStyle w:val="ListParagraph"/>
        <w:numPr>
          <w:ilvl w:val="0"/>
          <w:numId w:val="36"/>
        </w:numPr>
        <w:ind w:hanging="720"/>
        <w:jc w:val="both"/>
        <w:rPr>
          <w:rFonts w:asciiTheme="minorBidi" w:hAnsiTheme="minorBidi"/>
          <w:color w:val="000000"/>
        </w:rPr>
      </w:pPr>
      <w:r w:rsidRPr="00856822">
        <w:rPr>
          <w:rFonts w:asciiTheme="minorBidi" w:hAnsiTheme="minorBidi"/>
        </w:rPr>
        <w:t xml:space="preserve">As highlighted in Table </w:t>
      </w:r>
      <w:r w:rsidR="002B7AB8">
        <w:rPr>
          <w:rFonts w:asciiTheme="minorBidi" w:hAnsiTheme="minorBidi"/>
        </w:rPr>
        <w:t>28</w:t>
      </w:r>
      <w:r w:rsidRPr="00856822">
        <w:rPr>
          <w:rFonts w:asciiTheme="minorBidi" w:hAnsiTheme="minorBidi"/>
        </w:rPr>
        <w:t>, the assessment document identified a current deficit of -</w:t>
      </w:r>
      <w:r w:rsidR="00A5240F" w:rsidRPr="00856822">
        <w:rPr>
          <w:rFonts w:asciiTheme="minorBidi" w:hAnsiTheme="minorBidi"/>
        </w:rPr>
        <w:t>105</w:t>
      </w:r>
      <w:r w:rsidRPr="00856822">
        <w:rPr>
          <w:rFonts w:asciiTheme="minorBidi" w:hAnsiTheme="minorBidi"/>
        </w:rPr>
        <w:t xml:space="preserve"> MPS for grass wickets across </w:t>
      </w:r>
      <w:r w:rsidR="00A5240F" w:rsidRPr="00856822">
        <w:rPr>
          <w:rFonts w:asciiTheme="minorBidi" w:hAnsiTheme="minorBidi"/>
        </w:rPr>
        <w:t>Mansfield</w:t>
      </w:r>
      <w:r w:rsidRPr="00856822">
        <w:rPr>
          <w:rFonts w:asciiTheme="minorBidi" w:hAnsiTheme="minorBidi"/>
        </w:rPr>
        <w:t>. However, when population growth</w:t>
      </w:r>
      <w:r w:rsidR="00ED0C7F" w:rsidRPr="00856822">
        <w:rPr>
          <w:rFonts w:asciiTheme="minorBidi" w:hAnsiTheme="minorBidi"/>
        </w:rPr>
        <w:t xml:space="preserve"> and latent demand </w:t>
      </w:r>
      <w:r w:rsidRPr="00856822">
        <w:rPr>
          <w:rFonts w:asciiTheme="minorBidi" w:hAnsiTheme="minorBidi"/>
        </w:rPr>
        <w:t xml:space="preserve">are taken into account, the deficit of grass wicket provision increases significantly to </w:t>
      </w:r>
      <w:r w:rsidR="00856822" w:rsidRPr="00856822">
        <w:rPr>
          <w:rFonts w:asciiTheme="minorBidi" w:hAnsiTheme="minorBidi"/>
        </w:rPr>
        <w:t xml:space="preserve">-203 </w:t>
      </w:r>
      <w:r w:rsidRPr="00856822">
        <w:rPr>
          <w:rFonts w:asciiTheme="minorBidi" w:hAnsiTheme="minorBidi"/>
        </w:rPr>
        <w:t>MPS</w:t>
      </w:r>
      <w:r w:rsidR="00856822" w:rsidRPr="00856822">
        <w:rPr>
          <w:rFonts w:asciiTheme="minorBidi" w:hAnsiTheme="minorBidi"/>
        </w:rPr>
        <w:t xml:space="preserve">. </w:t>
      </w:r>
    </w:p>
    <w:p w14:paraId="23F36589" w14:textId="77777777" w:rsidR="00856822" w:rsidRPr="00856822" w:rsidRDefault="00856822" w:rsidP="00856822">
      <w:pPr>
        <w:pStyle w:val="ListParagraph"/>
        <w:jc w:val="both"/>
        <w:rPr>
          <w:rFonts w:asciiTheme="minorBidi" w:hAnsiTheme="minorBidi"/>
          <w:color w:val="000000"/>
          <w:highlight w:val="cyan"/>
        </w:rPr>
      </w:pPr>
    </w:p>
    <w:p w14:paraId="22521D59" w14:textId="7FD5954F" w:rsidR="00A77819" w:rsidRPr="00856822" w:rsidRDefault="00E32FA4" w:rsidP="00E32FA4">
      <w:pPr>
        <w:pStyle w:val="Caption"/>
        <w:keepNext/>
        <w:rPr>
          <w:rFonts w:asciiTheme="minorBidi" w:hAnsiTheme="minorBidi" w:cstheme="minorBidi"/>
        </w:rPr>
      </w:pPr>
      <w:bookmarkStart w:id="131" w:name="_Toc159341198"/>
      <w:bookmarkStart w:id="132" w:name="_Toc184718982"/>
      <w:bookmarkStart w:id="133" w:name="_Toc203995999"/>
      <w:bookmarkStart w:id="134" w:name="_Toc224117051"/>
      <w:bookmarkStart w:id="135" w:name="_Toc237423693"/>
      <w:r>
        <w:t xml:space="preserve">Table </w:t>
      </w:r>
      <w:fldSimple w:instr=" SEQ Table \* ARABIC ">
        <w:r w:rsidR="00DE447E">
          <w:rPr>
            <w:noProof/>
          </w:rPr>
          <w:t>28</w:t>
        </w:r>
      </w:fldSimple>
      <w:r>
        <w:t xml:space="preserve">: </w:t>
      </w:r>
      <w:r w:rsidR="00A77819" w:rsidRPr="00856822">
        <w:rPr>
          <w:rFonts w:asciiTheme="minorBidi" w:hAnsiTheme="minorBidi" w:cstheme="minorBidi"/>
        </w:rPr>
        <w:t>Current and Future Position of Adult Grass Wickets</w:t>
      </w:r>
      <w:bookmarkEnd w:id="131"/>
      <w:bookmarkEnd w:id="132"/>
      <w:r w:rsidR="00A77819" w:rsidRPr="00856822">
        <w:rPr>
          <w:rFonts w:asciiTheme="minorBidi" w:hAnsiTheme="minorBidi" w:cstheme="minorBidi"/>
        </w:rPr>
        <w:t xml:space="preserve"> – All Figures in MPS</w:t>
      </w:r>
      <w:bookmarkEnd w:id="133"/>
      <w:bookmarkEnd w:id="134"/>
      <w:bookmarkEnd w:id="135"/>
    </w:p>
    <w:p w14:paraId="433C9FFF" w14:textId="77777777" w:rsidR="00A77819" w:rsidRPr="00DF286D" w:rsidRDefault="00A77819" w:rsidP="00A77819">
      <w:pPr>
        <w:rPr>
          <w:rFonts w:asciiTheme="minorBidi" w:hAnsiTheme="minorBidi"/>
          <w:highlight w:val="cyan"/>
        </w:rPr>
      </w:pPr>
    </w:p>
    <w:tbl>
      <w:tblPr>
        <w:tblStyle w:val="TableGrid2"/>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701"/>
        <w:gridCol w:w="2126"/>
        <w:gridCol w:w="2129"/>
        <w:gridCol w:w="1981"/>
        <w:gridCol w:w="2553"/>
        <w:gridCol w:w="4252"/>
      </w:tblGrid>
      <w:tr w:rsidR="00A77819" w:rsidRPr="0072105D" w14:paraId="26C365BF" w14:textId="77777777" w:rsidTr="00E32FA4">
        <w:trPr>
          <w:trHeight w:val="337"/>
        </w:trPr>
        <w:tc>
          <w:tcPr>
            <w:tcW w:w="577" w:type="pct"/>
            <w:shd w:val="clear" w:color="auto" w:fill="BFBFBF" w:themeFill="background1" w:themeFillShade="BF"/>
            <w:vAlign w:val="center"/>
          </w:tcPr>
          <w:p w14:paraId="07D2CA1D" w14:textId="77777777" w:rsidR="00A77819" w:rsidRPr="0072105D" w:rsidRDefault="00A77819">
            <w:pPr>
              <w:rPr>
                <w:rFonts w:asciiTheme="minorBidi" w:hAnsiTheme="minorBidi" w:cstheme="minorBidi"/>
                <w:b/>
                <w:bCs/>
                <w:sz w:val="18"/>
                <w:szCs w:val="18"/>
              </w:rPr>
            </w:pPr>
            <w:r w:rsidRPr="0072105D">
              <w:rPr>
                <w:rFonts w:asciiTheme="minorBidi" w:hAnsiTheme="minorBidi" w:cstheme="minorBidi"/>
                <w:b/>
                <w:bCs/>
                <w:sz w:val="18"/>
                <w:szCs w:val="18"/>
              </w:rPr>
              <w:t>Analysis Area</w:t>
            </w:r>
          </w:p>
        </w:tc>
        <w:tc>
          <w:tcPr>
            <w:tcW w:w="721" w:type="pct"/>
            <w:shd w:val="clear" w:color="auto" w:fill="BFBFBF" w:themeFill="background1" w:themeFillShade="BF"/>
            <w:vAlign w:val="center"/>
          </w:tcPr>
          <w:p w14:paraId="3CA07129" w14:textId="77777777" w:rsidR="00A77819" w:rsidRPr="0072105D" w:rsidRDefault="00A77819">
            <w:pPr>
              <w:jc w:val="center"/>
              <w:rPr>
                <w:rFonts w:asciiTheme="minorBidi" w:hAnsiTheme="minorBidi" w:cstheme="minorBidi"/>
                <w:b/>
                <w:bCs/>
                <w:sz w:val="18"/>
                <w:szCs w:val="18"/>
              </w:rPr>
            </w:pPr>
            <w:r w:rsidRPr="0072105D">
              <w:rPr>
                <w:rFonts w:asciiTheme="minorBidi" w:hAnsiTheme="minorBidi" w:cstheme="minorBidi"/>
                <w:b/>
                <w:bCs/>
                <w:sz w:val="18"/>
                <w:szCs w:val="18"/>
              </w:rPr>
              <w:t>Site Capacity</w:t>
            </w:r>
          </w:p>
        </w:tc>
        <w:tc>
          <w:tcPr>
            <w:tcW w:w="722" w:type="pct"/>
            <w:shd w:val="clear" w:color="auto" w:fill="BFBFBF" w:themeFill="background1" w:themeFillShade="BF"/>
            <w:vAlign w:val="center"/>
          </w:tcPr>
          <w:p w14:paraId="7221F554" w14:textId="77777777" w:rsidR="00A77819" w:rsidRPr="0072105D" w:rsidRDefault="00A77819">
            <w:pPr>
              <w:jc w:val="center"/>
              <w:rPr>
                <w:rFonts w:asciiTheme="minorBidi" w:hAnsiTheme="minorBidi" w:cstheme="minorBidi"/>
                <w:b/>
                <w:bCs/>
                <w:sz w:val="18"/>
                <w:szCs w:val="18"/>
              </w:rPr>
            </w:pPr>
            <w:r w:rsidRPr="0072105D">
              <w:rPr>
                <w:rFonts w:asciiTheme="minorBidi" w:hAnsiTheme="minorBidi" w:cstheme="minorBidi"/>
                <w:b/>
                <w:bCs/>
                <w:sz w:val="18"/>
                <w:szCs w:val="18"/>
              </w:rPr>
              <w:t>Current Demand</w:t>
            </w:r>
          </w:p>
        </w:tc>
        <w:tc>
          <w:tcPr>
            <w:tcW w:w="672" w:type="pct"/>
            <w:shd w:val="clear" w:color="auto" w:fill="BFBFBF" w:themeFill="background1" w:themeFillShade="BF"/>
            <w:vAlign w:val="center"/>
          </w:tcPr>
          <w:p w14:paraId="1BCD83A4" w14:textId="77777777" w:rsidR="00A77819" w:rsidRPr="0072105D" w:rsidRDefault="00A77819">
            <w:pPr>
              <w:jc w:val="center"/>
              <w:rPr>
                <w:rFonts w:asciiTheme="minorBidi" w:hAnsiTheme="minorBidi" w:cstheme="minorBidi"/>
                <w:b/>
                <w:bCs/>
                <w:sz w:val="18"/>
                <w:szCs w:val="18"/>
              </w:rPr>
            </w:pPr>
            <w:r w:rsidRPr="0072105D">
              <w:rPr>
                <w:rFonts w:asciiTheme="minorBidi" w:hAnsiTheme="minorBidi" w:cstheme="minorBidi"/>
                <w:b/>
                <w:bCs/>
                <w:sz w:val="18"/>
                <w:szCs w:val="18"/>
              </w:rPr>
              <w:t>Current Position</w:t>
            </w:r>
          </w:p>
        </w:tc>
        <w:tc>
          <w:tcPr>
            <w:tcW w:w="866" w:type="pct"/>
            <w:shd w:val="clear" w:color="auto" w:fill="BFBFBF" w:themeFill="background1" w:themeFillShade="BF"/>
            <w:vAlign w:val="center"/>
          </w:tcPr>
          <w:p w14:paraId="363FE240" w14:textId="5F2E519F" w:rsidR="00A77819" w:rsidRPr="0072105D" w:rsidRDefault="00A77819">
            <w:pPr>
              <w:jc w:val="center"/>
              <w:rPr>
                <w:rFonts w:asciiTheme="minorBidi" w:hAnsiTheme="minorBidi" w:cstheme="minorBidi"/>
                <w:b/>
                <w:bCs/>
                <w:sz w:val="18"/>
                <w:szCs w:val="18"/>
              </w:rPr>
            </w:pPr>
            <w:r w:rsidRPr="0072105D">
              <w:rPr>
                <w:rFonts w:asciiTheme="minorBidi" w:hAnsiTheme="minorBidi" w:cstheme="minorBidi"/>
                <w:b/>
                <w:bCs/>
                <w:sz w:val="18"/>
                <w:szCs w:val="18"/>
              </w:rPr>
              <w:t>Future Position - 204</w:t>
            </w:r>
            <w:r w:rsidR="002B4700" w:rsidRPr="0072105D">
              <w:rPr>
                <w:rFonts w:asciiTheme="minorBidi" w:hAnsiTheme="minorBidi" w:cstheme="minorBidi"/>
                <w:b/>
                <w:bCs/>
                <w:sz w:val="18"/>
                <w:szCs w:val="18"/>
              </w:rPr>
              <w:t>3</w:t>
            </w:r>
          </w:p>
        </w:tc>
        <w:tc>
          <w:tcPr>
            <w:tcW w:w="1442" w:type="pct"/>
            <w:shd w:val="clear" w:color="auto" w:fill="BFBFBF" w:themeFill="background1" w:themeFillShade="BF"/>
            <w:vAlign w:val="center"/>
          </w:tcPr>
          <w:p w14:paraId="4BD78984" w14:textId="43306D32" w:rsidR="00A77819" w:rsidRPr="0072105D" w:rsidRDefault="00A77819">
            <w:pPr>
              <w:jc w:val="center"/>
              <w:rPr>
                <w:rFonts w:asciiTheme="minorBidi" w:hAnsiTheme="minorBidi" w:cstheme="minorBidi"/>
                <w:b/>
                <w:bCs/>
                <w:sz w:val="18"/>
                <w:szCs w:val="18"/>
              </w:rPr>
            </w:pPr>
            <w:r w:rsidRPr="0072105D">
              <w:rPr>
                <w:rFonts w:asciiTheme="minorBidi" w:hAnsiTheme="minorBidi" w:cstheme="minorBidi"/>
                <w:b/>
                <w:bCs/>
                <w:sz w:val="18"/>
                <w:szCs w:val="18"/>
              </w:rPr>
              <w:t xml:space="preserve">Future Position </w:t>
            </w:r>
            <w:r w:rsidR="003B23DB" w:rsidRPr="0072105D">
              <w:rPr>
                <w:rFonts w:asciiTheme="minorBidi" w:hAnsiTheme="minorBidi" w:cstheme="minorBidi"/>
                <w:b/>
                <w:bCs/>
                <w:sz w:val="18"/>
                <w:szCs w:val="18"/>
              </w:rPr>
              <w:t>(including latent demand)</w:t>
            </w:r>
          </w:p>
        </w:tc>
      </w:tr>
      <w:tr w:rsidR="00A77819" w:rsidRPr="0072105D" w14:paraId="2254CC23" w14:textId="77777777" w:rsidTr="00E32FA4">
        <w:trPr>
          <w:trHeight w:val="337"/>
        </w:trPr>
        <w:tc>
          <w:tcPr>
            <w:tcW w:w="577" w:type="pct"/>
            <w:shd w:val="clear" w:color="auto" w:fill="F2F2F2" w:themeFill="background1" w:themeFillShade="F2"/>
            <w:vAlign w:val="center"/>
          </w:tcPr>
          <w:p w14:paraId="31230D3B" w14:textId="64AEBC85" w:rsidR="00A77819" w:rsidRPr="0072105D" w:rsidRDefault="00856822">
            <w:pPr>
              <w:rPr>
                <w:rFonts w:asciiTheme="minorBidi" w:hAnsiTheme="minorBidi" w:cstheme="minorBidi"/>
                <w:sz w:val="18"/>
                <w:szCs w:val="18"/>
              </w:rPr>
            </w:pPr>
            <w:r w:rsidRPr="0072105D">
              <w:rPr>
                <w:rFonts w:asciiTheme="minorBidi" w:hAnsiTheme="minorBidi" w:cstheme="minorBidi"/>
                <w:sz w:val="18"/>
                <w:szCs w:val="18"/>
              </w:rPr>
              <w:t>Mansfield</w:t>
            </w:r>
          </w:p>
        </w:tc>
        <w:tc>
          <w:tcPr>
            <w:tcW w:w="721" w:type="pct"/>
            <w:shd w:val="clear" w:color="auto" w:fill="F2F2F2" w:themeFill="background1" w:themeFillShade="F2"/>
            <w:vAlign w:val="center"/>
          </w:tcPr>
          <w:p w14:paraId="28BF56CB" w14:textId="2B55FDBE" w:rsidR="00A77819" w:rsidRPr="0072105D" w:rsidRDefault="002B4700">
            <w:pPr>
              <w:jc w:val="center"/>
              <w:rPr>
                <w:rFonts w:asciiTheme="minorBidi" w:hAnsiTheme="minorBidi" w:cstheme="minorBidi"/>
                <w:sz w:val="18"/>
                <w:szCs w:val="18"/>
              </w:rPr>
            </w:pPr>
            <w:r w:rsidRPr="0072105D">
              <w:rPr>
                <w:rFonts w:asciiTheme="minorBidi" w:hAnsiTheme="minorBidi" w:cstheme="minorBidi"/>
                <w:sz w:val="18"/>
                <w:szCs w:val="18"/>
              </w:rPr>
              <w:t>211</w:t>
            </w:r>
          </w:p>
        </w:tc>
        <w:tc>
          <w:tcPr>
            <w:tcW w:w="722" w:type="pct"/>
            <w:shd w:val="clear" w:color="auto" w:fill="F2F2F2" w:themeFill="background1" w:themeFillShade="F2"/>
            <w:vAlign w:val="center"/>
          </w:tcPr>
          <w:p w14:paraId="4F7172BA" w14:textId="2966D822" w:rsidR="00A77819" w:rsidRPr="0072105D" w:rsidRDefault="002B4700">
            <w:pPr>
              <w:jc w:val="center"/>
              <w:rPr>
                <w:rFonts w:asciiTheme="minorBidi" w:hAnsiTheme="minorBidi" w:cstheme="minorBidi"/>
                <w:sz w:val="18"/>
                <w:szCs w:val="18"/>
              </w:rPr>
            </w:pPr>
            <w:r w:rsidRPr="0072105D">
              <w:rPr>
                <w:rFonts w:asciiTheme="minorBidi" w:hAnsiTheme="minorBidi" w:cstheme="minorBidi"/>
                <w:sz w:val="18"/>
                <w:szCs w:val="18"/>
              </w:rPr>
              <w:t>316</w:t>
            </w:r>
          </w:p>
        </w:tc>
        <w:tc>
          <w:tcPr>
            <w:tcW w:w="672" w:type="pct"/>
            <w:shd w:val="clear" w:color="auto" w:fill="FF7E79"/>
            <w:vAlign w:val="center"/>
          </w:tcPr>
          <w:p w14:paraId="4E4B2043" w14:textId="664AB6D9" w:rsidR="00A77819" w:rsidRPr="0072105D" w:rsidRDefault="002B4700">
            <w:pPr>
              <w:jc w:val="center"/>
              <w:rPr>
                <w:rFonts w:asciiTheme="minorBidi" w:hAnsiTheme="minorBidi" w:cstheme="minorBidi"/>
                <w:sz w:val="18"/>
                <w:szCs w:val="18"/>
              </w:rPr>
            </w:pPr>
            <w:r w:rsidRPr="0072105D">
              <w:rPr>
                <w:rFonts w:asciiTheme="minorBidi" w:hAnsiTheme="minorBidi" w:cstheme="minorBidi"/>
                <w:sz w:val="18"/>
                <w:szCs w:val="18"/>
              </w:rPr>
              <w:t>-105</w:t>
            </w:r>
          </w:p>
        </w:tc>
        <w:tc>
          <w:tcPr>
            <w:tcW w:w="866" w:type="pct"/>
            <w:shd w:val="clear" w:color="auto" w:fill="FF7E79"/>
            <w:vAlign w:val="center"/>
          </w:tcPr>
          <w:p w14:paraId="33218A40" w14:textId="10AD2ECC" w:rsidR="00A77819" w:rsidRPr="0072105D" w:rsidRDefault="002B4700">
            <w:pPr>
              <w:jc w:val="center"/>
              <w:rPr>
                <w:rFonts w:asciiTheme="minorBidi" w:hAnsiTheme="minorBidi" w:cstheme="minorBidi"/>
                <w:sz w:val="18"/>
                <w:szCs w:val="18"/>
              </w:rPr>
            </w:pPr>
            <w:r w:rsidRPr="0072105D">
              <w:rPr>
                <w:rFonts w:asciiTheme="minorBidi" w:hAnsiTheme="minorBidi" w:cstheme="minorBidi"/>
                <w:sz w:val="18"/>
                <w:szCs w:val="18"/>
              </w:rPr>
              <w:t>-133</w:t>
            </w:r>
          </w:p>
        </w:tc>
        <w:tc>
          <w:tcPr>
            <w:tcW w:w="1442" w:type="pct"/>
            <w:shd w:val="clear" w:color="auto" w:fill="FF7E79"/>
            <w:vAlign w:val="center"/>
          </w:tcPr>
          <w:p w14:paraId="28C17FE9" w14:textId="6779F940" w:rsidR="00A77819" w:rsidRPr="0072105D" w:rsidRDefault="002B4700">
            <w:pPr>
              <w:jc w:val="center"/>
              <w:rPr>
                <w:rFonts w:asciiTheme="minorBidi" w:hAnsiTheme="minorBidi" w:cstheme="minorBidi"/>
                <w:color w:val="000000"/>
                <w:sz w:val="18"/>
                <w:szCs w:val="18"/>
              </w:rPr>
            </w:pPr>
            <w:r w:rsidRPr="0072105D">
              <w:rPr>
                <w:rFonts w:asciiTheme="minorBidi" w:hAnsiTheme="minorBidi" w:cstheme="minorBidi"/>
                <w:color w:val="000000"/>
                <w:sz w:val="18"/>
                <w:szCs w:val="18"/>
              </w:rPr>
              <w:t>-203</w:t>
            </w:r>
          </w:p>
        </w:tc>
      </w:tr>
    </w:tbl>
    <w:p w14:paraId="6E84829E" w14:textId="0BC3C08E" w:rsidR="00A87917" w:rsidRPr="008A7CED" w:rsidRDefault="00A87917" w:rsidP="00A77819">
      <w:pPr>
        <w:pStyle w:val="ListParagraph"/>
        <w:jc w:val="both"/>
        <w:rPr>
          <w:rFonts w:asciiTheme="minorBidi" w:hAnsiTheme="minorBidi"/>
        </w:rPr>
      </w:pPr>
      <w:r w:rsidRPr="008A7CED">
        <w:rPr>
          <w:rFonts w:asciiTheme="minorBidi" w:hAnsiTheme="minorBidi"/>
          <w:color w:val="000000" w:themeColor="text1"/>
        </w:rPr>
        <w:t xml:space="preserve">  </w:t>
      </w:r>
    </w:p>
    <w:p w14:paraId="18498B52" w14:textId="40951912" w:rsidR="00A77819" w:rsidRPr="00E71D5C" w:rsidRDefault="00C94E65">
      <w:pPr>
        <w:pStyle w:val="ListParagraph"/>
        <w:numPr>
          <w:ilvl w:val="0"/>
          <w:numId w:val="36"/>
        </w:numPr>
        <w:ind w:hanging="720"/>
        <w:jc w:val="both"/>
        <w:rPr>
          <w:rFonts w:asciiTheme="minorBidi" w:hAnsiTheme="minorBidi"/>
          <w:szCs w:val="22"/>
        </w:rPr>
      </w:pPr>
      <w:r w:rsidRPr="00E71D5C">
        <w:rPr>
          <w:rFonts w:asciiTheme="minorBidi" w:hAnsiTheme="minorBidi"/>
        </w:rPr>
        <w:t xml:space="preserve">Presuming new grass wicket development will be of good quality (capacity of 5 MPS per wicket), there is a requirement for </w:t>
      </w:r>
      <w:r w:rsidR="007B3661" w:rsidRPr="00E71D5C">
        <w:rPr>
          <w:rFonts w:asciiTheme="minorBidi" w:hAnsiTheme="minorBidi"/>
        </w:rPr>
        <w:t>21</w:t>
      </w:r>
      <w:r w:rsidRPr="00E71D5C">
        <w:rPr>
          <w:rFonts w:asciiTheme="minorBidi" w:hAnsiTheme="minorBidi"/>
        </w:rPr>
        <w:t xml:space="preserve"> new wickets </w:t>
      </w:r>
      <w:r w:rsidR="007B3661" w:rsidRPr="00E71D5C">
        <w:rPr>
          <w:rFonts w:asciiTheme="minorBidi" w:hAnsiTheme="minorBidi"/>
        </w:rPr>
        <w:t xml:space="preserve">across the district </w:t>
      </w:r>
      <w:r w:rsidRPr="00E71D5C">
        <w:rPr>
          <w:rFonts w:asciiTheme="minorBidi" w:hAnsiTheme="minorBidi"/>
        </w:rPr>
        <w:t xml:space="preserve">to completely reduce the current deficits. </w:t>
      </w:r>
    </w:p>
    <w:p w14:paraId="4132BABF" w14:textId="3D51617A" w:rsidR="00E71D5C" w:rsidRPr="00E71D5C" w:rsidRDefault="00E71D5C">
      <w:pPr>
        <w:pStyle w:val="ListParagraph"/>
        <w:numPr>
          <w:ilvl w:val="0"/>
          <w:numId w:val="36"/>
        </w:numPr>
        <w:ind w:hanging="720"/>
        <w:jc w:val="both"/>
        <w:rPr>
          <w:rFonts w:asciiTheme="minorBidi" w:hAnsiTheme="minorBidi"/>
          <w:szCs w:val="22"/>
        </w:rPr>
      </w:pPr>
      <w:r>
        <w:rPr>
          <w:rFonts w:asciiTheme="minorBidi" w:hAnsiTheme="minorBidi"/>
          <w:szCs w:val="22"/>
        </w:rPr>
        <w:lastRenderedPageBreak/>
        <w:t>To reduce the</w:t>
      </w:r>
      <w:r w:rsidR="00E8335E">
        <w:rPr>
          <w:rFonts w:asciiTheme="minorBidi" w:hAnsiTheme="minorBidi"/>
          <w:szCs w:val="22"/>
        </w:rPr>
        <w:t xml:space="preserve"> future</w:t>
      </w:r>
      <w:r>
        <w:rPr>
          <w:rFonts w:asciiTheme="minorBidi" w:hAnsiTheme="minorBidi"/>
          <w:szCs w:val="22"/>
        </w:rPr>
        <w:t xml:space="preserve"> deficit </w:t>
      </w:r>
      <w:r w:rsidR="004A42B8">
        <w:rPr>
          <w:rFonts w:asciiTheme="minorBidi" w:hAnsiTheme="minorBidi"/>
          <w:szCs w:val="22"/>
        </w:rPr>
        <w:t>based on population growth</w:t>
      </w:r>
      <w:r w:rsidR="00E8335E">
        <w:rPr>
          <w:rFonts w:asciiTheme="minorBidi" w:hAnsiTheme="minorBidi"/>
          <w:szCs w:val="22"/>
        </w:rPr>
        <w:t xml:space="preserve"> alone,</w:t>
      </w:r>
      <w:r w:rsidR="004A42B8">
        <w:rPr>
          <w:rFonts w:asciiTheme="minorBidi" w:hAnsiTheme="minorBidi"/>
          <w:szCs w:val="22"/>
        </w:rPr>
        <w:t xml:space="preserve"> </w:t>
      </w:r>
      <w:r w:rsidR="00540DBB">
        <w:rPr>
          <w:rFonts w:asciiTheme="minorBidi" w:hAnsiTheme="minorBidi"/>
          <w:szCs w:val="22"/>
        </w:rPr>
        <w:t xml:space="preserve">an additional 6 new wickets will be needed, on top of those required to reduce the current deficit. </w:t>
      </w:r>
      <w:r w:rsidR="00685094">
        <w:rPr>
          <w:rFonts w:asciiTheme="minorBidi" w:hAnsiTheme="minorBidi"/>
          <w:szCs w:val="22"/>
        </w:rPr>
        <w:t xml:space="preserve">In </w:t>
      </w:r>
      <w:r w:rsidR="00213236">
        <w:rPr>
          <w:rFonts w:asciiTheme="minorBidi" w:hAnsiTheme="minorBidi"/>
          <w:szCs w:val="22"/>
        </w:rPr>
        <w:t>addition,</w:t>
      </w:r>
      <w:r w:rsidR="00685094">
        <w:rPr>
          <w:rFonts w:asciiTheme="minorBidi" w:hAnsiTheme="minorBidi"/>
          <w:szCs w:val="22"/>
        </w:rPr>
        <w:t xml:space="preserve"> when latent demand is considered an </w:t>
      </w:r>
      <w:r w:rsidR="00213236">
        <w:rPr>
          <w:rFonts w:asciiTheme="minorBidi" w:hAnsiTheme="minorBidi"/>
          <w:szCs w:val="22"/>
        </w:rPr>
        <w:t xml:space="preserve">extra </w:t>
      </w:r>
      <w:r w:rsidR="00685094">
        <w:rPr>
          <w:rFonts w:asciiTheme="minorBidi" w:hAnsiTheme="minorBidi"/>
          <w:szCs w:val="22"/>
        </w:rPr>
        <w:t xml:space="preserve">14 new wickets will be needed to </w:t>
      </w:r>
      <w:r w:rsidR="000D57CE">
        <w:rPr>
          <w:rFonts w:asciiTheme="minorBidi" w:hAnsiTheme="minorBidi"/>
          <w:szCs w:val="22"/>
        </w:rPr>
        <w:t xml:space="preserve">reduce the deficit. </w:t>
      </w:r>
    </w:p>
    <w:p w14:paraId="57256CA4" w14:textId="77777777" w:rsidR="00DF286D" w:rsidRPr="00DF286D" w:rsidRDefault="00DF286D" w:rsidP="00DF286D">
      <w:pPr>
        <w:pStyle w:val="ListParagraph"/>
        <w:jc w:val="both"/>
        <w:rPr>
          <w:rFonts w:asciiTheme="minorBidi" w:hAnsiTheme="minorBidi"/>
          <w:szCs w:val="22"/>
          <w:highlight w:val="cyan"/>
        </w:rPr>
      </w:pPr>
    </w:p>
    <w:p w14:paraId="539BCF41" w14:textId="38036CE5" w:rsidR="008D5FCF" w:rsidRPr="00DA5AAA" w:rsidRDefault="0009468F">
      <w:pPr>
        <w:pStyle w:val="ListParagraph"/>
        <w:numPr>
          <w:ilvl w:val="0"/>
          <w:numId w:val="36"/>
        </w:numPr>
        <w:ind w:hanging="720"/>
        <w:jc w:val="both"/>
        <w:rPr>
          <w:rFonts w:asciiTheme="minorBidi" w:hAnsiTheme="minorBidi"/>
          <w:szCs w:val="22"/>
        </w:rPr>
      </w:pPr>
      <w:r w:rsidRPr="008B0C6D">
        <w:rPr>
          <w:rFonts w:asciiTheme="minorBidi" w:hAnsiTheme="minorBidi"/>
        </w:rPr>
        <w:t xml:space="preserve">Sport England benchmarks assume the average cricket pitch consists of 8 grass wickets. Based on these assumptions, </w:t>
      </w:r>
      <w:r w:rsidR="00F03657" w:rsidRPr="008B0C6D">
        <w:rPr>
          <w:rFonts w:asciiTheme="minorBidi" w:hAnsiTheme="minorBidi"/>
        </w:rPr>
        <w:t xml:space="preserve">there is a need for </w:t>
      </w:r>
      <w:r w:rsidR="003413D0" w:rsidRPr="008B0C6D">
        <w:rPr>
          <w:rFonts w:asciiTheme="minorBidi" w:hAnsiTheme="minorBidi"/>
        </w:rPr>
        <w:t xml:space="preserve">an additional 3 </w:t>
      </w:r>
      <w:r w:rsidR="005F06FA" w:rsidRPr="008B0C6D">
        <w:rPr>
          <w:rFonts w:asciiTheme="minorBidi" w:hAnsiTheme="minorBidi"/>
        </w:rPr>
        <w:t>pitches</w:t>
      </w:r>
      <w:r w:rsidR="003413D0" w:rsidRPr="008B0C6D">
        <w:rPr>
          <w:rFonts w:asciiTheme="minorBidi" w:hAnsiTheme="minorBidi"/>
        </w:rPr>
        <w:t xml:space="preserve"> across the area to meet current deficits</w:t>
      </w:r>
      <w:r w:rsidR="00155E69" w:rsidRPr="008B0C6D">
        <w:rPr>
          <w:rFonts w:asciiTheme="minorBidi" w:hAnsiTheme="minorBidi"/>
        </w:rPr>
        <w:t xml:space="preserve">. This </w:t>
      </w:r>
      <w:r w:rsidR="001A726D">
        <w:rPr>
          <w:rFonts w:asciiTheme="minorBidi" w:hAnsiTheme="minorBidi"/>
        </w:rPr>
        <w:t xml:space="preserve">additional need </w:t>
      </w:r>
      <w:r w:rsidR="00155E69" w:rsidRPr="008B0C6D">
        <w:rPr>
          <w:rFonts w:asciiTheme="minorBidi" w:hAnsiTheme="minorBidi"/>
        </w:rPr>
        <w:t xml:space="preserve">increases </w:t>
      </w:r>
      <w:r w:rsidR="00C168FF" w:rsidRPr="008B0C6D">
        <w:rPr>
          <w:rFonts w:asciiTheme="minorBidi" w:hAnsiTheme="minorBidi"/>
        </w:rPr>
        <w:t xml:space="preserve">to </w:t>
      </w:r>
      <w:r w:rsidR="00CC0FF3">
        <w:rPr>
          <w:rFonts w:asciiTheme="minorBidi" w:hAnsiTheme="minorBidi"/>
        </w:rPr>
        <w:t xml:space="preserve">5 </w:t>
      </w:r>
      <w:r w:rsidR="001A726D">
        <w:rPr>
          <w:rFonts w:asciiTheme="minorBidi" w:hAnsiTheme="minorBidi"/>
        </w:rPr>
        <w:t>new</w:t>
      </w:r>
      <w:r w:rsidR="00C168FF" w:rsidRPr="008B0C6D">
        <w:rPr>
          <w:rFonts w:asciiTheme="minorBidi" w:hAnsiTheme="minorBidi"/>
        </w:rPr>
        <w:t xml:space="preserve"> pitch</w:t>
      </w:r>
      <w:r w:rsidR="001A726D">
        <w:rPr>
          <w:rFonts w:asciiTheme="minorBidi" w:hAnsiTheme="minorBidi"/>
        </w:rPr>
        <w:t>es</w:t>
      </w:r>
      <w:r w:rsidR="00C168FF" w:rsidRPr="008B0C6D">
        <w:rPr>
          <w:rFonts w:asciiTheme="minorBidi" w:hAnsiTheme="minorBidi"/>
        </w:rPr>
        <w:t xml:space="preserve"> when considering population growth </w:t>
      </w:r>
      <w:r w:rsidR="001A726D">
        <w:rPr>
          <w:rFonts w:asciiTheme="minorBidi" w:hAnsiTheme="minorBidi"/>
        </w:rPr>
        <w:t xml:space="preserve">and latent demand predictions </w:t>
      </w:r>
      <w:r w:rsidR="006D5E27">
        <w:rPr>
          <w:rFonts w:asciiTheme="minorBidi" w:hAnsiTheme="minorBidi"/>
        </w:rPr>
        <w:t>by 2043.</w:t>
      </w:r>
    </w:p>
    <w:p w14:paraId="7770EBBD" w14:textId="77777777" w:rsidR="00DA5AAA" w:rsidRPr="00DA5AAA" w:rsidRDefault="00DA5AAA" w:rsidP="00DA5AAA">
      <w:pPr>
        <w:pStyle w:val="ListParagraph"/>
        <w:rPr>
          <w:rFonts w:asciiTheme="minorBidi" w:hAnsiTheme="minorBidi"/>
          <w:szCs w:val="22"/>
        </w:rPr>
      </w:pPr>
    </w:p>
    <w:p w14:paraId="5DE6B9C0" w14:textId="7071F88E" w:rsidR="00DA5AAA" w:rsidRPr="008B0C6D" w:rsidRDefault="006D09DE">
      <w:pPr>
        <w:pStyle w:val="ListParagraph"/>
        <w:numPr>
          <w:ilvl w:val="0"/>
          <w:numId w:val="36"/>
        </w:numPr>
        <w:ind w:hanging="720"/>
        <w:jc w:val="both"/>
        <w:rPr>
          <w:rFonts w:asciiTheme="minorBidi" w:hAnsiTheme="minorBidi"/>
          <w:szCs w:val="22"/>
        </w:rPr>
      </w:pPr>
      <w:r>
        <w:rPr>
          <w:rFonts w:asciiTheme="minorBidi" w:hAnsiTheme="minorBidi"/>
          <w:szCs w:val="22"/>
        </w:rPr>
        <w:t>However,</w:t>
      </w:r>
      <w:r w:rsidR="00DA5AAA">
        <w:rPr>
          <w:rFonts w:asciiTheme="minorBidi" w:hAnsiTheme="minorBidi"/>
          <w:szCs w:val="22"/>
        </w:rPr>
        <w:t xml:space="preserve"> when considering the </w:t>
      </w:r>
      <w:r w:rsidR="000B298F">
        <w:rPr>
          <w:rFonts w:asciiTheme="minorBidi" w:hAnsiTheme="minorBidi"/>
          <w:szCs w:val="22"/>
        </w:rPr>
        <w:t xml:space="preserve">loss of supply and demand of Clipstone CC as outlined above the deficit in supply </w:t>
      </w:r>
      <w:r w:rsidR="00960C12">
        <w:rPr>
          <w:rFonts w:asciiTheme="minorBidi" w:hAnsiTheme="minorBidi"/>
          <w:szCs w:val="22"/>
        </w:rPr>
        <w:t>is reduced</w:t>
      </w:r>
      <w:r w:rsidR="009F6124">
        <w:rPr>
          <w:rFonts w:asciiTheme="minorBidi" w:hAnsiTheme="minorBidi"/>
          <w:szCs w:val="22"/>
        </w:rPr>
        <w:t xml:space="preserve"> from -105</w:t>
      </w:r>
      <w:r w:rsidR="007C610C">
        <w:rPr>
          <w:rFonts w:asciiTheme="minorBidi" w:hAnsiTheme="minorBidi"/>
          <w:szCs w:val="22"/>
        </w:rPr>
        <w:t xml:space="preserve"> </w:t>
      </w:r>
      <w:r w:rsidR="009F6124">
        <w:rPr>
          <w:rFonts w:asciiTheme="minorBidi" w:hAnsiTheme="minorBidi"/>
          <w:szCs w:val="22"/>
        </w:rPr>
        <w:t xml:space="preserve">MPS to </w:t>
      </w:r>
      <w:r w:rsidR="00334BA6">
        <w:rPr>
          <w:rFonts w:asciiTheme="minorBidi" w:hAnsiTheme="minorBidi"/>
          <w:szCs w:val="22"/>
        </w:rPr>
        <w:t>-96</w:t>
      </w:r>
      <w:r w:rsidR="007C610C">
        <w:rPr>
          <w:rFonts w:asciiTheme="minorBidi" w:hAnsiTheme="minorBidi"/>
          <w:szCs w:val="22"/>
        </w:rPr>
        <w:t xml:space="preserve"> MPS</w:t>
      </w:r>
      <w:r w:rsidR="00960C12">
        <w:rPr>
          <w:rFonts w:asciiTheme="minorBidi" w:hAnsiTheme="minorBidi"/>
          <w:szCs w:val="22"/>
        </w:rPr>
        <w:t xml:space="preserve">. The only deficit in supply remains at Welbeck CC. </w:t>
      </w:r>
      <w:r w:rsidR="005A07E2">
        <w:rPr>
          <w:rFonts w:asciiTheme="minorBidi" w:hAnsiTheme="minorBidi"/>
          <w:szCs w:val="22"/>
        </w:rPr>
        <w:t xml:space="preserve">It would be unrealistic to consider developing multiple new pitches for just one </w:t>
      </w:r>
      <w:r>
        <w:rPr>
          <w:rFonts w:asciiTheme="minorBidi" w:hAnsiTheme="minorBidi"/>
          <w:szCs w:val="22"/>
        </w:rPr>
        <w:t>club;</w:t>
      </w:r>
      <w:r w:rsidR="005A07E2">
        <w:rPr>
          <w:rFonts w:asciiTheme="minorBidi" w:hAnsiTheme="minorBidi"/>
          <w:szCs w:val="22"/>
        </w:rPr>
        <w:t xml:space="preserve"> </w:t>
      </w:r>
      <w:r>
        <w:rPr>
          <w:rFonts w:asciiTheme="minorBidi" w:hAnsiTheme="minorBidi"/>
          <w:szCs w:val="22"/>
        </w:rPr>
        <w:t>however,</w:t>
      </w:r>
      <w:r w:rsidR="005A07E2">
        <w:rPr>
          <w:rFonts w:asciiTheme="minorBidi" w:hAnsiTheme="minorBidi"/>
          <w:szCs w:val="22"/>
        </w:rPr>
        <w:t xml:space="preserve"> any future develop</w:t>
      </w:r>
      <w:r w:rsidR="009F6124">
        <w:rPr>
          <w:rFonts w:asciiTheme="minorBidi" w:hAnsiTheme="minorBidi"/>
          <w:szCs w:val="22"/>
        </w:rPr>
        <w:t>ment would need to consider how deficit at Welbeck CC could be addressed</w:t>
      </w:r>
      <w:r w:rsidR="00935D3F">
        <w:rPr>
          <w:rFonts w:asciiTheme="minorBidi" w:hAnsiTheme="minorBidi"/>
          <w:szCs w:val="22"/>
        </w:rPr>
        <w:t xml:space="preserve"> through additional capacity on site or </w:t>
      </w:r>
      <w:r w:rsidR="00454846">
        <w:rPr>
          <w:rFonts w:asciiTheme="minorBidi" w:hAnsiTheme="minorBidi"/>
          <w:szCs w:val="22"/>
        </w:rPr>
        <w:t xml:space="preserve">accessible provision elsewhere in Mansfield. </w:t>
      </w:r>
    </w:p>
    <w:p w14:paraId="067AE29A" w14:textId="77777777" w:rsidR="00DF286D" w:rsidRPr="008B0C6D" w:rsidRDefault="00DF286D" w:rsidP="00DF286D">
      <w:pPr>
        <w:jc w:val="both"/>
        <w:rPr>
          <w:rFonts w:asciiTheme="minorBidi" w:hAnsiTheme="minorBidi"/>
          <w:szCs w:val="22"/>
        </w:rPr>
      </w:pPr>
    </w:p>
    <w:p w14:paraId="27F11838" w14:textId="78B170C7" w:rsidR="0009468F" w:rsidRPr="008B0C6D" w:rsidRDefault="00DF286D">
      <w:pPr>
        <w:pStyle w:val="ListParagraph"/>
        <w:numPr>
          <w:ilvl w:val="0"/>
          <w:numId w:val="36"/>
        </w:numPr>
        <w:ind w:hanging="720"/>
        <w:jc w:val="both"/>
        <w:rPr>
          <w:rFonts w:asciiTheme="minorBidi" w:hAnsiTheme="minorBidi"/>
          <w:szCs w:val="22"/>
        </w:rPr>
      </w:pPr>
      <w:r w:rsidRPr="008B0C6D">
        <w:rPr>
          <w:rFonts w:asciiTheme="minorBidi" w:hAnsiTheme="minorBidi"/>
          <w:color w:val="000000"/>
        </w:rPr>
        <w:t xml:space="preserve">The location of any future pitch development should be informed by further work between </w:t>
      </w:r>
      <w:r w:rsidR="008B0C6D" w:rsidRPr="008B0C6D">
        <w:rPr>
          <w:rFonts w:asciiTheme="minorBidi" w:hAnsiTheme="minorBidi"/>
          <w:color w:val="000000"/>
        </w:rPr>
        <w:t>Nottinghamshire</w:t>
      </w:r>
      <w:r w:rsidRPr="008B0C6D">
        <w:rPr>
          <w:rFonts w:asciiTheme="minorBidi" w:hAnsiTheme="minorBidi"/>
          <w:color w:val="000000"/>
        </w:rPr>
        <w:t xml:space="preserve"> Cricket, the ECB and </w:t>
      </w:r>
      <w:r w:rsidR="008B0C6D" w:rsidRPr="008B0C6D">
        <w:rPr>
          <w:rFonts w:asciiTheme="minorBidi" w:hAnsiTheme="minorBidi"/>
          <w:color w:val="000000"/>
        </w:rPr>
        <w:t>MDC</w:t>
      </w:r>
      <w:r w:rsidRPr="008B0C6D">
        <w:rPr>
          <w:rFonts w:asciiTheme="minorBidi" w:hAnsiTheme="minorBidi"/>
          <w:color w:val="000000"/>
        </w:rPr>
        <w:t xml:space="preserve"> at Stage E of the PPOSS</w:t>
      </w:r>
      <w:r w:rsidR="003A4CD7">
        <w:rPr>
          <w:rFonts w:asciiTheme="minorBidi" w:hAnsiTheme="minorBidi"/>
          <w:color w:val="000000"/>
        </w:rPr>
        <w:t xml:space="preserve">. </w:t>
      </w:r>
    </w:p>
    <w:p w14:paraId="7BF3F99E" w14:textId="77777777" w:rsidR="00AD4E50" w:rsidRPr="00D07FC9" w:rsidRDefault="00AD4E50">
      <w:pPr>
        <w:rPr>
          <w:rFonts w:eastAsiaTheme="majorEastAsia"/>
        </w:rPr>
      </w:pPr>
    </w:p>
    <w:p w14:paraId="4D90737C" w14:textId="4F7111DC" w:rsidR="00B606DA" w:rsidRPr="00D07FC9" w:rsidRDefault="001845F8" w:rsidP="00567CD1">
      <w:pPr>
        <w:pStyle w:val="Header2"/>
        <w:rPr>
          <w:rFonts w:asciiTheme="minorBidi" w:hAnsiTheme="minorBidi" w:cstheme="minorBidi"/>
        </w:rPr>
      </w:pPr>
      <w:bookmarkStart w:id="136" w:name="_Toc237423637"/>
      <w:r w:rsidRPr="00D07FC9">
        <w:rPr>
          <w:rFonts w:asciiTheme="minorBidi" w:hAnsiTheme="minorBidi" w:cstheme="minorBidi"/>
        </w:rPr>
        <w:t>Cricket</w:t>
      </w:r>
      <w:r w:rsidR="00B606DA" w:rsidRPr="00D07FC9">
        <w:rPr>
          <w:rFonts w:asciiTheme="minorBidi" w:hAnsiTheme="minorBidi" w:cstheme="minorBidi"/>
        </w:rPr>
        <w:t xml:space="preserve"> Recommendations</w:t>
      </w:r>
      <w:bookmarkEnd w:id="136"/>
      <w:r w:rsidR="00B606DA" w:rsidRPr="00D07FC9">
        <w:rPr>
          <w:rFonts w:asciiTheme="minorBidi" w:hAnsiTheme="minorBidi" w:cstheme="minorBidi"/>
        </w:rPr>
        <w:t xml:space="preserve"> </w:t>
      </w:r>
    </w:p>
    <w:p w14:paraId="39AB40FA" w14:textId="77777777" w:rsidR="00B606DA" w:rsidRPr="00D07FC9" w:rsidRDefault="00B606DA" w:rsidP="00567CD1">
      <w:pPr>
        <w:jc w:val="both"/>
        <w:rPr>
          <w:rFonts w:asciiTheme="minorBidi" w:hAnsiTheme="minorBidi"/>
        </w:rPr>
      </w:pPr>
    </w:p>
    <w:tbl>
      <w:tblPr>
        <w:tblStyle w:val="TableGrid2"/>
        <w:tblW w:w="14742" w:type="dxa"/>
        <w:tblInd w:w="704" w:type="dxa"/>
        <w:tblLook w:val="04A0" w:firstRow="1" w:lastRow="0" w:firstColumn="1" w:lastColumn="0" w:noHBand="0" w:noVBand="1"/>
      </w:tblPr>
      <w:tblGrid>
        <w:gridCol w:w="14742"/>
      </w:tblGrid>
      <w:tr w:rsidR="00B606DA" w:rsidRPr="00D07FC9" w14:paraId="4D6EBA30" w14:textId="77777777">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9EB0DF6" w14:textId="77777777" w:rsidR="005F6D53" w:rsidRPr="002B5A70" w:rsidRDefault="005F6D53" w:rsidP="005F6D53">
            <w:pPr>
              <w:ind w:left="600" w:right="115"/>
              <w:jc w:val="both"/>
              <w:rPr>
                <w:rFonts w:asciiTheme="minorBidi" w:eastAsia="Verdana" w:hAnsiTheme="minorBidi" w:cstheme="minorBidi"/>
                <w:sz w:val="20"/>
                <w:szCs w:val="20"/>
                <w:lang w:eastAsia="en-US"/>
              </w:rPr>
            </w:pPr>
          </w:p>
          <w:p w14:paraId="36CA61B8" w14:textId="71E22B93" w:rsidR="00897C87" w:rsidRDefault="00897C87">
            <w:pPr>
              <w:numPr>
                <w:ilvl w:val="0"/>
                <w:numId w:val="45"/>
              </w:numPr>
              <w:ind w:left="600" w:right="115" w:hanging="600"/>
              <w:jc w:val="both"/>
              <w:rPr>
                <w:rFonts w:asciiTheme="minorBidi" w:eastAsia="Verdana" w:hAnsiTheme="minorBidi" w:cstheme="minorBidi"/>
                <w:lang w:eastAsia="en-US"/>
              </w:rPr>
            </w:pPr>
            <w:r w:rsidRPr="00A7250E">
              <w:rPr>
                <w:rFonts w:asciiTheme="minorBidi" w:eastAsia="Verdana" w:hAnsiTheme="minorBidi" w:cstheme="minorBidi"/>
                <w:lang w:eastAsia="en-US"/>
              </w:rPr>
              <w:t xml:space="preserve">As part of the Local Plan </w:t>
            </w:r>
            <w:r w:rsidR="07D86951" w:rsidRPr="02E8F753">
              <w:rPr>
                <w:rFonts w:asciiTheme="minorBidi" w:eastAsia="Verdana" w:hAnsiTheme="minorBidi" w:cstheme="minorBidi"/>
                <w:lang w:eastAsia="en-US"/>
              </w:rPr>
              <w:t xml:space="preserve">Review </w:t>
            </w:r>
            <w:r w:rsidRPr="00A7250E">
              <w:rPr>
                <w:rFonts w:asciiTheme="minorBidi" w:eastAsia="Verdana" w:hAnsiTheme="minorBidi" w:cstheme="minorBidi"/>
                <w:lang w:eastAsia="en-US"/>
              </w:rPr>
              <w:t>and ongoing planning policy, there is a need to protect all sites designated as cricket playing fields.</w:t>
            </w:r>
          </w:p>
          <w:p w14:paraId="7762F9D0" w14:textId="557E997C" w:rsidR="003B1D55" w:rsidRPr="002B5A70" w:rsidRDefault="003B1D55" w:rsidP="002B5A70">
            <w:pPr>
              <w:ind w:right="115"/>
              <w:jc w:val="both"/>
              <w:rPr>
                <w:rFonts w:asciiTheme="minorBidi" w:eastAsia="Verdana" w:hAnsiTheme="minorBidi" w:cstheme="minorBidi"/>
                <w:sz w:val="20"/>
                <w:szCs w:val="20"/>
                <w:lang w:eastAsia="en-US"/>
              </w:rPr>
            </w:pPr>
          </w:p>
          <w:p w14:paraId="4714A2CA" w14:textId="3C949B1F" w:rsidR="003B1D55" w:rsidRPr="00A7250E" w:rsidRDefault="003B1D55">
            <w:pPr>
              <w:numPr>
                <w:ilvl w:val="0"/>
                <w:numId w:val="45"/>
              </w:numPr>
              <w:ind w:left="600" w:right="115" w:hanging="600"/>
              <w:jc w:val="both"/>
              <w:rPr>
                <w:rFonts w:asciiTheme="minorBidi" w:eastAsia="Verdana" w:hAnsiTheme="minorBidi" w:cstheme="minorBidi"/>
                <w:lang w:eastAsia="en-US"/>
              </w:rPr>
            </w:pPr>
            <w:r>
              <w:rPr>
                <w:rFonts w:asciiTheme="minorBidi" w:eastAsia="Verdana" w:hAnsiTheme="minorBidi" w:cstheme="minorBidi"/>
                <w:lang w:eastAsia="en-US"/>
              </w:rPr>
              <w:t>Improvements to</w:t>
            </w:r>
            <w:r w:rsidR="00F50B89">
              <w:rPr>
                <w:rFonts w:asciiTheme="minorBidi" w:eastAsia="Verdana" w:hAnsiTheme="minorBidi" w:cstheme="minorBidi"/>
                <w:lang w:eastAsia="en-US"/>
              </w:rPr>
              <w:t xml:space="preserve"> </w:t>
            </w:r>
            <w:r w:rsidR="00F2033C">
              <w:rPr>
                <w:rFonts w:asciiTheme="minorBidi" w:eastAsia="Verdana" w:hAnsiTheme="minorBidi" w:cstheme="minorBidi"/>
                <w:lang w:eastAsia="en-US"/>
              </w:rPr>
              <w:t xml:space="preserve">pitch quality at Chesterfield Road Recreation Ground would increase the spare capacity on the site, providing opportunity for teams on overplayed sites. </w:t>
            </w:r>
          </w:p>
          <w:p w14:paraId="192B66C8" w14:textId="77777777" w:rsidR="00897C87" w:rsidRPr="002B5A70" w:rsidRDefault="00897C87" w:rsidP="00897C87">
            <w:pPr>
              <w:ind w:left="600" w:right="115"/>
              <w:jc w:val="both"/>
              <w:rPr>
                <w:rFonts w:asciiTheme="minorBidi" w:eastAsia="Verdana" w:hAnsiTheme="minorBidi" w:cstheme="minorBidi"/>
                <w:sz w:val="20"/>
                <w:szCs w:val="20"/>
                <w:lang w:eastAsia="en-US"/>
              </w:rPr>
            </w:pPr>
          </w:p>
          <w:p w14:paraId="7E283E0E" w14:textId="1A5E59FB" w:rsidR="00897C87" w:rsidRPr="00D150F8" w:rsidRDefault="00897C87">
            <w:pPr>
              <w:numPr>
                <w:ilvl w:val="0"/>
                <w:numId w:val="45"/>
              </w:numPr>
              <w:ind w:left="600" w:right="115" w:hanging="600"/>
              <w:jc w:val="both"/>
              <w:rPr>
                <w:rFonts w:asciiTheme="minorBidi" w:eastAsia="Verdana" w:hAnsiTheme="minorBidi" w:cstheme="minorBidi"/>
                <w:lang w:eastAsia="en-US"/>
              </w:rPr>
            </w:pPr>
            <w:r w:rsidRPr="00D150F8">
              <w:rPr>
                <w:rFonts w:asciiTheme="minorBidi" w:eastAsia="Verdana" w:hAnsiTheme="minorBidi" w:cstheme="minorBidi"/>
                <w:lang w:eastAsia="en-US"/>
              </w:rPr>
              <w:t xml:space="preserve">Relocate </w:t>
            </w:r>
            <w:r w:rsidR="00A7250E" w:rsidRPr="00D150F8">
              <w:rPr>
                <w:rFonts w:asciiTheme="minorBidi" w:eastAsia="Verdana" w:hAnsiTheme="minorBidi" w:cstheme="minorBidi"/>
                <w:lang w:eastAsia="en-US"/>
              </w:rPr>
              <w:t xml:space="preserve">Clipstone CC to new </w:t>
            </w:r>
            <w:r w:rsidR="00511D03">
              <w:rPr>
                <w:rFonts w:asciiTheme="minorBidi" w:eastAsia="Verdana" w:hAnsiTheme="minorBidi" w:cstheme="minorBidi"/>
                <w:lang w:eastAsia="en-US"/>
              </w:rPr>
              <w:t xml:space="preserve">premises </w:t>
            </w:r>
            <w:r w:rsidR="00A7250E" w:rsidRPr="00D150F8">
              <w:rPr>
                <w:rFonts w:asciiTheme="minorBidi" w:eastAsia="Verdana" w:hAnsiTheme="minorBidi" w:cstheme="minorBidi"/>
                <w:lang w:eastAsia="en-US"/>
              </w:rPr>
              <w:t xml:space="preserve">into neighbouring </w:t>
            </w:r>
            <w:r w:rsidR="00D150F8" w:rsidRPr="00D150F8">
              <w:rPr>
                <w:rFonts w:asciiTheme="minorBidi" w:eastAsia="Verdana" w:hAnsiTheme="minorBidi" w:cstheme="minorBidi"/>
                <w:lang w:eastAsia="en-US"/>
              </w:rPr>
              <w:t xml:space="preserve">Newark and Sherwood. </w:t>
            </w:r>
          </w:p>
          <w:p w14:paraId="0D13954E" w14:textId="77777777" w:rsidR="00897C87" w:rsidRPr="002B5A70" w:rsidRDefault="00897C87" w:rsidP="00897C87">
            <w:pPr>
              <w:ind w:left="600" w:right="115" w:hanging="600"/>
              <w:jc w:val="both"/>
              <w:rPr>
                <w:rFonts w:asciiTheme="minorBidi" w:eastAsia="Verdana" w:hAnsiTheme="minorBidi" w:cstheme="minorBidi"/>
                <w:sz w:val="20"/>
                <w:szCs w:val="20"/>
                <w:highlight w:val="cyan"/>
                <w:lang w:eastAsia="en-US"/>
              </w:rPr>
            </w:pPr>
          </w:p>
          <w:p w14:paraId="4353936C" w14:textId="74385C61" w:rsidR="00897C87" w:rsidRPr="00D150F8" w:rsidRDefault="00897C87">
            <w:pPr>
              <w:numPr>
                <w:ilvl w:val="0"/>
                <w:numId w:val="45"/>
              </w:numPr>
              <w:ind w:left="600" w:right="115" w:hanging="600"/>
              <w:jc w:val="both"/>
              <w:rPr>
                <w:rFonts w:asciiTheme="minorBidi" w:eastAsia="Verdana" w:hAnsiTheme="minorBidi" w:cstheme="minorBidi"/>
                <w:lang w:eastAsia="en-US"/>
              </w:rPr>
            </w:pPr>
            <w:r w:rsidRPr="00D150F8">
              <w:rPr>
                <w:rFonts w:asciiTheme="minorBidi" w:eastAsia="Verdana" w:hAnsiTheme="minorBidi" w:cstheme="minorBidi"/>
                <w:lang w:eastAsia="en-US"/>
              </w:rPr>
              <w:t xml:space="preserve">Secure increased access and community use agreements </w:t>
            </w:r>
            <w:r w:rsidR="00D150F8" w:rsidRPr="00D150F8">
              <w:rPr>
                <w:rFonts w:asciiTheme="minorBidi" w:eastAsia="Verdana" w:hAnsiTheme="minorBidi" w:cstheme="minorBidi"/>
                <w:lang w:eastAsia="en-US"/>
              </w:rPr>
              <w:t>at schools and</w:t>
            </w:r>
            <w:r w:rsidRPr="00D150F8">
              <w:rPr>
                <w:rFonts w:asciiTheme="minorBidi" w:eastAsia="Verdana" w:hAnsiTheme="minorBidi" w:cstheme="minorBidi"/>
                <w:lang w:eastAsia="en-US"/>
              </w:rPr>
              <w:t xml:space="preserve"> academies for community clubs at an affordable price</w:t>
            </w:r>
            <w:r w:rsidR="00D150F8" w:rsidRPr="00D150F8">
              <w:rPr>
                <w:rFonts w:asciiTheme="minorBidi" w:eastAsia="Verdana" w:hAnsiTheme="minorBidi" w:cstheme="minorBidi"/>
                <w:lang w:eastAsia="en-US"/>
              </w:rPr>
              <w:t xml:space="preserve"> for junior matches and training session provision</w:t>
            </w:r>
            <w:r w:rsidRPr="00D150F8">
              <w:rPr>
                <w:rFonts w:asciiTheme="minorBidi" w:eastAsia="Verdana" w:hAnsiTheme="minorBidi" w:cstheme="minorBidi"/>
                <w:lang w:eastAsia="en-US"/>
              </w:rPr>
              <w:t xml:space="preserve">. </w:t>
            </w:r>
          </w:p>
          <w:p w14:paraId="2A00C9CB" w14:textId="77777777" w:rsidR="00882618" w:rsidRPr="002B5A70" w:rsidRDefault="00882618" w:rsidP="002204DE">
            <w:pPr>
              <w:rPr>
                <w:rFonts w:asciiTheme="minorBidi" w:eastAsia="Verdana" w:hAnsiTheme="minorBidi" w:cstheme="minorBidi"/>
                <w:sz w:val="20"/>
                <w:szCs w:val="20"/>
                <w:highlight w:val="cyan"/>
                <w:lang w:eastAsia="en-US"/>
              </w:rPr>
            </w:pPr>
          </w:p>
          <w:p w14:paraId="35D59502" w14:textId="2059EF32" w:rsidR="00F44269" w:rsidRPr="00F16945" w:rsidRDefault="00C136CB">
            <w:pPr>
              <w:numPr>
                <w:ilvl w:val="0"/>
                <w:numId w:val="45"/>
              </w:numPr>
              <w:ind w:left="600" w:right="115" w:hanging="600"/>
              <w:jc w:val="both"/>
              <w:rPr>
                <w:rFonts w:asciiTheme="minorBidi" w:eastAsia="Verdana" w:hAnsiTheme="minorBidi" w:cstheme="minorBidi"/>
                <w:lang w:eastAsia="en-US"/>
              </w:rPr>
            </w:pPr>
            <w:r>
              <w:rPr>
                <w:rFonts w:asciiTheme="minorBidi" w:eastAsia="Verdana" w:hAnsiTheme="minorBidi" w:cstheme="minorBidi"/>
                <w:lang w:val="en-US" w:eastAsia="en-US"/>
              </w:rPr>
              <w:t>Assessment of feasibility of the required pitches to meet increased demand</w:t>
            </w:r>
            <w:r w:rsidR="00FE0E2C">
              <w:rPr>
                <w:rFonts w:asciiTheme="minorBidi" w:eastAsia="Verdana" w:hAnsiTheme="minorBidi" w:cstheme="minorBidi"/>
                <w:lang w:val="en-US" w:eastAsia="en-US"/>
              </w:rPr>
              <w:t xml:space="preserve"> of </w:t>
            </w:r>
            <w:r w:rsidR="00882618" w:rsidRPr="00F16945">
              <w:rPr>
                <w:rFonts w:asciiTheme="minorBidi" w:eastAsia="Verdana" w:hAnsiTheme="minorBidi" w:cstheme="minorBidi"/>
                <w:lang w:val="en-US" w:eastAsia="en-US"/>
              </w:rPr>
              <w:t xml:space="preserve"> a further </w:t>
            </w:r>
            <w:r w:rsidR="00EE183F" w:rsidRPr="00F16945">
              <w:rPr>
                <w:rFonts w:asciiTheme="minorBidi" w:eastAsia="Verdana" w:hAnsiTheme="minorBidi" w:cstheme="minorBidi"/>
                <w:lang w:val="en-US" w:eastAsia="en-US"/>
              </w:rPr>
              <w:t>3</w:t>
            </w:r>
            <w:r w:rsidR="00882618" w:rsidRPr="00F16945">
              <w:rPr>
                <w:rFonts w:asciiTheme="minorBidi" w:eastAsia="Verdana" w:hAnsiTheme="minorBidi" w:cstheme="minorBidi"/>
                <w:lang w:val="en-US" w:eastAsia="en-US"/>
              </w:rPr>
              <w:t xml:space="preserve"> new cricket facilities </w:t>
            </w:r>
            <w:r w:rsidR="00EE183F" w:rsidRPr="00F16945">
              <w:rPr>
                <w:rFonts w:asciiTheme="minorBidi" w:eastAsia="Verdana" w:hAnsiTheme="minorBidi" w:cstheme="minorBidi"/>
                <w:lang w:val="en-US" w:eastAsia="en-US"/>
              </w:rPr>
              <w:t xml:space="preserve">to meet current demand and an additional </w:t>
            </w:r>
            <w:r w:rsidR="004954CB">
              <w:rPr>
                <w:rFonts w:asciiTheme="minorBidi" w:eastAsia="Verdana" w:hAnsiTheme="minorBidi" w:cstheme="minorBidi"/>
                <w:lang w:val="en-US" w:eastAsia="en-US"/>
              </w:rPr>
              <w:t>5</w:t>
            </w:r>
            <w:r w:rsidR="00882618" w:rsidRPr="00F16945">
              <w:rPr>
                <w:rFonts w:asciiTheme="minorBidi" w:eastAsia="Verdana" w:hAnsiTheme="minorBidi" w:cstheme="minorBidi"/>
                <w:lang w:val="en-US" w:eastAsia="en-US"/>
              </w:rPr>
              <w:t xml:space="preserve"> </w:t>
            </w:r>
            <w:r w:rsidR="00815955">
              <w:rPr>
                <w:rFonts w:asciiTheme="minorBidi" w:eastAsia="Verdana" w:hAnsiTheme="minorBidi" w:cstheme="minorBidi"/>
                <w:lang w:val="en-US" w:eastAsia="en-US"/>
              </w:rPr>
              <w:t xml:space="preserve">to meet demand </w:t>
            </w:r>
            <w:r w:rsidR="00882618" w:rsidRPr="00F16945">
              <w:rPr>
                <w:rFonts w:asciiTheme="minorBidi" w:eastAsia="Verdana" w:hAnsiTheme="minorBidi" w:cstheme="minorBidi"/>
                <w:lang w:val="en-US" w:eastAsia="en-US"/>
              </w:rPr>
              <w:t>by 204</w:t>
            </w:r>
            <w:r w:rsidR="002204DE" w:rsidRPr="00F16945">
              <w:rPr>
                <w:rFonts w:asciiTheme="minorBidi" w:eastAsia="Verdana" w:hAnsiTheme="minorBidi" w:cstheme="minorBidi"/>
                <w:lang w:val="en-US" w:eastAsia="en-US"/>
              </w:rPr>
              <w:t>3</w:t>
            </w:r>
          </w:p>
          <w:p w14:paraId="6AE9F507" w14:textId="77777777" w:rsidR="00F16945" w:rsidRPr="002B5A70" w:rsidRDefault="00F16945" w:rsidP="00F16945">
            <w:pPr>
              <w:pStyle w:val="ListParagraph"/>
              <w:rPr>
                <w:rFonts w:asciiTheme="minorBidi" w:eastAsia="Verdana" w:hAnsiTheme="minorBidi" w:cstheme="minorBidi"/>
                <w:sz w:val="20"/>
                <w:szCs w:val="20"/>
                <w:lang w:eastAsia="en-US"/>
              </w:rPr>
            </w:pPr>
          </w:p>
          <w:p w14:paraId="752A180F" w14:textId="7E3BEE10" w:rsidR="00F16945" w:rsidRDefault="00F16945">
            <w:pPr>
              <w:numPr>
                <w:ilvl w:val="0"/>
                <w:numId w:val="45"/>
              </w:numPr>
              <w:ind w:left="600" w:right="115" w:hanging="600"/>
              <w:jc w:val="both"/>
              <w:rPr>
                <w:rFonts w:asciiTheme="minorBidi" w:eastAsia="Verdana" w:hAnsiTheme="minorBidi" w:cstheme="minorBidi"/>
                <w:lang w:eastAsia="en-US"/>
              </w:rPr>
            </w:pPr>
            <w:r>
              <w:rPr>
                <w:rFonts w:asciiTheme="minorBidi" w:eastAsia="Verdana" w:hAnsiTheme="minorBidi" w:cstheme="minorBidi"/>
                <w:lang w:eastAsia="en-US"/>
              </w:rPr>
              <w:t xml:space="preserve">Any future pitch development should look to support </w:t>
            </w:r>
            <w:r w:rsidR="008F71A1">
              <w:rPr>
                <w:rFonts w:asciiTheme="minorBidi" w:eastAsia="Verdana" w:hAnsiTheme="minorBidi" w:cstheme="minorBidi"/>
                <w:lang w:eastAsia="en-US"/>
              </w:rPr>
              <w:t>Welbeck CC</w:t>
            </w:r>
            <w:r w:rsidR="003C64F1">
              <w:rPr>
                <w:rFonts w:asciiTheme="minorBidi" w:eastAsia="Verdana" w:hAnsiTheme="minorBidi" w:cstheme="minorBidi"/>
                <w:lang w:eastAsia="en-US"/>
              </w:rPr>
              <w:t xml:space="preserve"> as a result of the significant deficits at John Fretwell Sporting Complex. </w:t>
            </w:r>
          </w:p>
          <w:p w14:paraId="6F3D6C8C" w14:textId="77777777" w:rsidR="008F71A1" w:rsidRPr="002B5A70" w:rsidRDefault="008F71A1" w:rsidP="008F71A1">
            <w:pPr>
              <w:ind w:right="115"/>
              <w:jc w:val="both"/>
              <w:rPr>
                <w:rFonts w:asciiTheme="minorBidi" w:eastAsia="Verdana" w:hAnsiTheme="minorBidi" w:cstheme="minorBidi"/>
                <w:sz w:val="20"/>
                <w:szCs w:val="20"/>
                <w:lang w:eastAsia="en-US"/>
              </w:rPr>
            </w:pPr>
          </w:p>
          <w:p w14:paraId="52738C2E" w14:textId="12D69D63" w:rsidR="00F44269" w:rsidRPr="000006E5" w:rsidRDefault="00F44269">
            <w:pPr>
              <w:numPr>
                <w:ilvl w:val="0"/>
                <w:numId w:val="45"/>
              </w:numPr>
              <w:ind w:left="600" w:right="115" w:hanging="600"/>
              <w:jc w:val="both"/>
              <w:rPr>
                <w:rFonts w:asciiTheme="minorBidi" w:eastAsia="Verdana" w:hAnsiTheme="minorBidi" w:cstheme="minorBidi"/>
                <w:lang w:eastAsia="en-US"/>
              </w:rPr>
            </w:pPr>
            <w:r w:rsidRPr="00F16945">
              <w:rPr>
                <w:rFonts w:asciiTheme="minorBidi" w:eastAsia="Verdana" w:hAnsiTheme="minorBidi" w:cstheme="minorBidi"/>
                <w:lang w:eastAsia="en-US"/>
              </w:rPr>
              <w:t>Consider</w:t>
            </w:r>
            <w:r w:rsidRPr="000006E5">
              <w:rPr>
                <w:rFonts w:asciiTheme="minorBidi" w:eastAsia="Verdana" w:hAnsiTheme="minorBidi" w:cstheme="minorBidi"/>
                <w:lang w:eastAsia="en-US"/>
              </w:rPr>
              <w:t xml:space="preserve"> the development and usage of NTPs to support junior demand wherever possible. </w:t>
            </w:r>
          </w:p>
          <w:p w14:paraId="4927F6E8" w14:textId="77777777" w:rsidR="00897C87" w:rsidRPr="002B5A70" w:rsidRDefault="00897C87" w:rsidP="00897C87">
            <w:pPr>
              <w:ind w:left="600" w:hanging="600"/>
              <w:jc w:val="both"/>
              <w:rPr>
                <w:rFonts w:asciiTheme="minorBidi" w:eastAsia="Verdana" w:hAnsiTheme="minorBidi" w:cstheme="minorBidi"/>
                <w:sz w:val="20"/>
                <w:szCs w:val="20"/>
                <w:highlight w:val="cyan"/>
                <w:lang w:eastAsia="en-US"/>
              </w:rPr>
            </w:pPr>
          </w:p>
          <w:p w14:paraId="479C2CC7" w14:textId="353A0803" w:rsidR="002B5A70" w:rsidRPr="00AA0DEE" w:rsidRDefault="00897C87" w:rsidP="00C138B9">
            <w:pPr>
              <w:numPr>
                <w:ilvl w:val="0"/>
                <w:numId w:val="45"/>
              </w:numPr>
              <w:ind w:left="600" w:right="115" w:hanging="600"/>
              <w:jc w:val="both"/>
              <w:rPr>
                <w:rFonts w:asciiTheme="minorBidi" w:hAnsiTheme="minorBidi" w:cstheme="minorBidi"/>
                <w:sz w:val="20"/>
                <w:szCs w:val="20"/>
              </w:rPr>
            </w:pPr>
            <w:r w:rsidRPr="00084A25">
              <w:rPr>
                <w:rFonts w:asciiTheme="minorBidi" w:eastAsia="Verdana" w:hAnsiTheme="minorBidi" w:cstheme="minorBidi"/>
                <w:lang w:eastAsia="en-US"/>
              </w:rPr>
              <w:t>Any future loss of facilities or non turf pitches will require mitigation</w:t>
            </w:r>
            <w:r w:rsidR="003C64F1" w:rsidRPr="00084A25">
              <w:rPr>
                <w:rFonts w:asciiTheme="minorBidi" w:eastAsia="Verdana" w:hAnsiTheme="minorBidi" w:cstheme="minorBidi"/>
                <w:lang w:eastAsia="en-US"/>
              </w:rPr>
              <w:t xml:space="preserve">. </w:t>
            </w:r>
          </w:p>
        </w:tc>
      </w:tr>
    </w:tbl>
    <w:p w14:paraId="38E53113" w14:textId="134C2847" w:rsidR="00CC4199" w:rsidRPr="00D07FC9" w:rsidRDefault="001845F8" w:rsidP="00567CD1">
      <w:pPr>
        <w:pStyle w:val="Heading1"/>
        <w:jc w:val="both"/>
        <w:rPr>
          <w:rFonts w:asciiTheme="minorBidi" w:hAnsiTheme="minorBidi" w:cstheme="minorBidi"/>
          <w:lang w:val="en-US"/>
        </w:rPr>
      </w:pPr>
      <w:bookmarkStart w:id="137" w:name="_Toc237423638"/>
      <w:r w:rsidRPr="00D07FC9">
        <w:rPr>
          <w:rFonts w:asciiTheme="minorBidi" w:hAnsiTheme="minorBidi" w:cstheme="minorBidi"/>
          <w:lang w:val="en-US"/>
        </w:rPr>
        <w:lastRenderedPageBreak/>
        <w:t>Rugby Union</w:t>
      </w:r>
      <w:bookmarkEnd w:id="137"/>
    </w:p>
    <w:p w14:paraId="4B987746" w14:textId="77777777" w:rsidR="00CC4199" w:rsidRPr="00D07FC9" w:rsidRDefault="00CC4199" w:rsidP="00567CD1">
      <w:pPr>
        <w:jc w:val="both"/>
        <w:rPr>
          <w:rFonts w:asciiTheme="minorBidi" w:hAnsiTheme="minorBidi"/>
          <w:lang w:val="en-US"/>
        </w:rPr>
      </w:pPr>
    </w:p>
    <w:p w14:paraId="33249C4F" w14:textId="66968ACD" w:rsidR="00CC4199" w:rsidRPr="00D07FC9" w:rsidRDefault="00CC4199" w:rsidP="00A6682A">
      <w:pPr>
        <w:pStyle w:val="ListParagraph"/>
        <w:numPr>
          <w:ilvl w:val="0"/>
          <w:numId w:val="37"/>
        </w:numPr>
        <w:ind w:hanging="644"/>
        <w:jc w:val="both"/>
        <w:rPr>
          <w:rFonts w:asciiTheme="minorBidi" w:hAnsiTheme="minorBidi"/>
          <w:szCs w:val="22"/>
        </w:rPr>
      </w:pPr>
      <w:r w:rsidRPr="00D07FC9">
        <w:rPr>
          <w:rFonts w:asciiTheme="minorBidi" w:hAnsiTheme="minorBidi"/>
          <w:szCs w:val="22"/>
        </w:rPr>
        <w:t xml:space="preserve">To help develop the recommendations/actions and to understand their potential impact, relevant scenario questions are tested against the key issues in this section, resulting in sport specific recommendations. </w:t>
      </w:r>
    </w:p>
    <w:p w14:paraId="46EE2C80" w14:textId="77777777" w:rsidR="00F76F6F" w:rsidRPr="00D07FC9" w:rsidRDefault="00F76F6F" w:rsidP="00567CD1">
      <w:pPr>
        <w:tabs>
          <w:tab w:val="left" w:pos="1659"/>
        </w:tabs>
        <w:jc w:val="both"/>
        <w:rPr>
          <w:rFonts w:asciiTheme="minorBidi" w:hAnsiTheme="minorBidi"/>
        </w:rPr>
      </w:pPr>
    </w:p>
    <w:p w14:paraId="45597117" w14:textId="1570C556" w:rsidR="00AD18D2" w:rsidRPr="00D07FC9" w:rsidRDefault="00AD18D2" w:rsidP="00567CD1">
      <w:pPr>
        <w:pStyle w:val="Header2"/>
        <w:rPr>
          <w:rFonts w:asciiTheme="minorBidi" w:eastAsia="Times New Roman" w:hAnsiTheme="minorBidi" w:cstheme="minorBidi"/>
          <w:bdr w:val="none" w:sz="0" w:space="0" w:color="auto" w:frame="1"/>
        </w:rPr>
      </w:pPr>
      <w:bookmarkStart w:id="138" w:name="_Toc237423639"/>
      <w:r w:rsidRPr="00D07FC9">
        <w:rPr>
          <w:rFonts w:asciiTheme="minorBidi" w:hAnsiTheme="minorBidi" w:cstheme="minorBidi"/>
        </w:rPr>
        <w:t xml:space="preserve">Scenario </w:t>
      </w:r>
      <w:r w:rsidR="0093344F" w:rsidRPr="00D07FC9">
        <w:rPr>
          <w:rFonts w:asciiTheme="minorBidi" w:hAnsiTheme="minorBidi" w:cstheme="minorBidi"/>
        </w:rPr>
        <w:t>1</w:t>
      </w:r>
      <w:r w:rsidR="00CE6FEF">
        <w:rPr>
          <w:rFonts w:asciiTheme="minorBidi" w:hAnsiTheme="minorBidi" w:cstheme="minorBidi"/>
        </w:rPr>
        <w:t>3</w:t>
      </w:r>
      <w:r w:rsidRPr="00D07FC9">
        <w:rPr>
          <w:rFonts w:asciiTheme="minorBidi" w:hAnsiTheme="minorBidi" w:cstheme="minorBidi"/>
        </w:rPr>
        <w:t xml:space="preserve"> – </w:t>
      </w:r>
      <w:r w:rsidR="00F85D09" w:rsidRPr="00287476">
        <w:rPr>
          <w:rFonts w:asciiTheme="minorBidi" w:hAnsiTheme="minorBidi" w:cstheme="minorBidi"/>
        </w:rPr>
        <w:t xml:space="preserve">Exploring the impact of </w:t>
      </w:r>
      <w:r w:rsidR="003044E5">
        <w:rPr>
          <w:rFonts w:asciiTheme="minorBidi" w:hAnsiTheme="minorBidi" w:cstheme="minorBidi"/>
        </w:rPr>
        <w:t>improving all club sites provision to a ‘good’ quality pitch rating from ‘basic’</w:t>
      </w:r>
      <w:bookmarkEnd w:id="138"/>
      <w:r w:rsidR="003044E5">
        <w:rPr>
          <w:rFonts w:asciiTheme="minorBidi" w:hAnsiTheme="minorBidi" w:cstheme="minorBidi"/>
        </w:rPr>
        <w:t xml:space="preserve"> </w:t>
      </w:r>
    </w:p>
    <w:p w14:paraId="13545F44" w14:textId="77777777" w:rsidR="00AD18D2" w:rsidRPr="00D07FC9" w:rsidRDefault="00AD18D2" w:rsidP="00567CD1">
      <w:pPr>
        <w:jc w:val="both"/>
        <w:rPr>
          <w:rFonts w:asciiTheme="minorBidi" w:hAnsiTheme="minorBidi"/>
          <w:lang w:val="en-US"/>
        </w:rPr>
      </w:pPr>
    </w:p>
    <w:p w14:paraId="1FC69844" w14:textId="5C28C60F" w:rsidR="00F85D09" w:rsidRPr="00B667EB" w:rsidRDefault="00F85D09" w:rsidP="00F01EC5">
      <w:pPr>
        <w:pStyle w:val="ListParagraph"/>
        <w:numPr>
          <w:ilvl w:val="0"/>
          <w:numId w:val="37"/>
        </w:numPr>
        <w:ind w:hanging="644"/>
        <w:jc w:val="both"/>
        <w:rPr>
          <w:rFonts w:asciiTheme="minorBidi" w:hAnsiTheme="minorBidi"/>
          <w:szCs w:val="22"/>
        </w:rPr>
      </w:pPr>
      <w:r w:rsidRPr="00B667EB">
        <w:rPr>
          <w:rFonts w:asciiTheme="minorBidi" w:hAnsiTheme="minorBidi"/>
        </w:rPr>
        <w:t xml:space="preserve">This scenario explores how improving each grass rugby union pitch on club sites by 1 incremental level, will impact the site and study area capacity positions. Table </w:t>
      </w:r>
      <w:r w:rsidR="00A75FAB">
        <w:rPr>
          <w:rFonts w:asciiTheme="minorBidi" w:hAnsiTheme="minorBidi"/>
        </w:rPr>
        <w:t>29</w:t>
      </w:r>
      <w:r w:rsidRPr="00B667EB">
        <w:rPr>
          <w:rFonts w:asciiTheme="minorBidi" w:hAnsiTheme="minorBidi"/>
        </w:rPr>
        <w:t xml:space="preserve"> sets out the match equivalent sessions (MES) possible on each pitch based on Performance Quality Standard (PQS) scores</w:t>
      </w:r>
      <w:r w:rsidR="0093344F" w:rsidRPr="00B667EB">
        <w:rPr>
          <w:rFonts w:asciiTheme="minorBidi" w:hAnsiTheme="minorBidi"/>
          <w:szCs w:val="22"/>
        </w:rPr>
        <w:t>.</w:t>
      </w:r>
    </w:p>
    <w:p w14:paraId="3F71FA0A" w14:textId="77777777" w:rsidR="00F85D09" w:rsidRPr="00B667EB" w:rsidRDefault="00F85D09" w:rsidP="00F85D09">
      <w:pPr>
        <w:pStyle w:val="ListParagraph"/>
        <w:jc w:val="both"/>
        <w:rPr>
          <w:rFonts w:asciiTheme="minorBidi" w:hAnsiTheme="minorBidi"/>
          <w:szCs w:val="22"/>
        </w:rPr>
      </w:pPr>
    </w:p>
    <w:p w14:paraId="12923836" w14:textId="21C0A089" w:rsidR="00F85D09" w:rsidRPr="00B667EB" w:rsidRDefault="00A7757D" w:rsidP="00A7757D">
      <w:pPr>
        <w:pStyle w:val="Caption"/>
        <w:rPr>
          <w:rFonts w:asciiTheme="minorBidi" w:hAnsiTheme="minorBidi" w:cstheme="minorBidi"/>
        </w:rPr>
      </w:pPr>
      <w:bookmarkStart w:id="139" w:name="_Toc176191448"/>
      <w:bookmarkStart w:id="140" w:name="_Toc224117080"/>
      <w:bookmarkStart w:id="141" w:name="_Toc237423694"/>
      <w:r>
        <w:t xml:space="preserve">Table </w:t>
      </w:r>
      <w:fldSimple w:instr=" SEQ Table \* ARABIC ">
        <w:r w:rsidR="00DE447E">
          <w:rPr>
            <w:noProof/>
          </w:rPr>
          <w:t>29</w:t>
        </w:r>
      </w:fldSimple>
      <w:r w:rsidR="00F85D09" w:rsidRPr="00B667EB">
        <w:rPr>
          <w:rFonts w:asciiTheme="minorBidi" w:hAnsiTheme="minorBidi" w:cstheme="minorBidi"/>
        </w:rPr>
        <w:t>: Match Equivalent Calculation for Rugby Pitches.</w:t>
      </w:r>
      <w:bookmarkEnd w:id="139"/>
      <w:bookmarkEnd w:id="140"/>
      <w:bookmarkEnd w:id="141"/>
    </w:p>
    <w:p w14:paraId="0E833CA6" w14:textId="77777777" w:rsidR="00F85D09" w:rsidRPr="003044E5" w:rsidRDefault="00F85D09" w:rsidP="00F85D09">
      <w:pPr>
        <w:jc w:val="both"/>
        <w:rPr>
          <w:rFonts w:asciiTheme="minorBidi" w:hAnsiTheme="minorBidi"/>
          <w:highlight w:val="cyan"/>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853"/>
        <w:gridCol w:w="2250"/>
        <w:gridCol w:w="3453"/>
        <w:gridCol w:w="2848"/>
        <w:gridCol w:w="3338"/>
      </w:tblGrid>
      <w:tr w:rsidR="00F85D09" w:rsidRPr="003044E5" w14:paraId="7140EA42" w14:textId="77777777">
        <w:trPr>
          <w:trHeight w:val="340"/>
        </w:trPr>
        <w:tc>
          <w:tcPr>
            <w:tcW w:w="968" w:type="pct"/>
            <w:shd w:val="clear" w:color="auto" w:fill="BFBFBF" w:themeFill="background1" w:themeFillShade="BF"/>
            <w:noWrap/>
            <w:vAlign w:val="center"/>
            <w:hideMark/>
          </w:tcPr>
          <w:p w14:paraId="5BBA554A" w14:textId="77777777" w:rsidR="00F85D09" w:rsidRPr="00B667EB" w:rsidRDefault="00F85D09">
            <w:pPr>
              <w:rPr>
                <w:rFonts w:asciiTheme="minorBidi" w:hAnsiTheme="minorBidi"/>
                <w:b/>
                <w:sz w:val="18"/>
                <w:szCs w:val="18"/>
              </w:rPr>
            </w:pPr>
          </w:p>
        </w:tc>
        <w:tc>
          <w:tcPr>
            <w:tcW w:w="763" w:type="pct"/>
            <w:shd w:val="clear" w:color="auto" w:fill="BFBFBF" w:themeFill="background1" w:themeFillShade="BF"/>
            <w:vAlign w:val="center"/>
          </w:tcPr>
          <w:p w14:paraId="1666DF70" w14:textId="77777777" w:rsidR="00F85D09" w:rsidRPr="00B667EB" w:rsidRDefault="00F85D09">
            <w:pPr>
              <w:rPr>
                <w:rFonts w:asciiTheme="minorBidi" w:hAnsiTheme="minorBidi"/>
                <w:b/>
                <w:sz w:val="18"/>
                <w:szCs w:val="18"/>
              </w:rPr>
            </w:pPr>
          </w:p>
        </w:tc>
        <w:tc>
          <w:tcPr>
            <w:tcW w:w="1171" w:type="pct"/>
            <w:shd w:val="clear" w:color="auto" w:fill="BFBFBF" w:themeFill="background1" w:themeFillShade="BF"/>
            <w:vAlign w:val="center"/>
          </w:tcPr>
          <w:p w14:paraId="03968037" w14:textId="23256BE0" w:rsidR="00F85D09" w:rsidRPr="00B667EB" w:rsidRDefault="002C51E7">
            <w:pPr>
              <w:rPr>
                <w:rFonts w:asciiTheme="minorBidi" w:hAnsiTheme="minorBidi"/>
                <w:b/>
                <w:sz w:val="18"/>
                <w:szCs w:val="18"/>
              </w:rPr>
            </w:pPr>
            <w:r>
              <w:rPr>
                <w:rFonts w:asciiTheme="minorBidi" w:hAnsiTheme="minorBidi"/>
                <w:b/>
                <w:sz w:val="18"/>
                <w:szCs w:val="18"/>
              </w:rPr>
              <w:t>Advanced and Good PQS</w:t>
            </w:r>
          </w:p>
        </w:tc>
        <w:tc>
          <w:tcPr>
            <w:tcW w:w="966" w:type="pct"/>
            <w:shd w:val="clear" w:color="auto" w:fill="BFBFBF" w:themeFill="background1" w:themeFillShade="BF"/>
            <w:vAlign w:val="center"/>
          </w:tcPr>
          <w:p w14:paraId="3FC17E1F" w14:textId="34CC19E5" w:rsidR="00F85D09" w:rsidRPr="00B667EB" w:rsidRDefault="002C51E7">
            <w:pPr>
              <w:rPr>
                <w:rFonts w:asciiTheme="minorBidi" w:hAnsiTheme="minorBidi"/>
                <w:b/>
                <w:sz w:val="18"/>
                <w:szCs w:val="18"/>
              </w:rPr>
            </w:pPr>
            <w:r>
              <w:rPr>
                <w:rFonts w:asciiTheme="minorBidi" w:hAnsiTheme="minorBidi"/>
                <w:b/>
                <w:sz w:val="18"/>
                <w:szCs w:val="18"/>
              </w:rPr>
              <w:t>Basic PSQ</w:t>
            </w:r>
          </w:p>
        </w:tc>
        <w:tc>
          <w:tcPr>
            <w:tcW w:w="1133" w:type="pct"/>
            <w:shd w:val="clear" w:color="auto" w:fill="BFBFBF" w:themeFill="background1" w:themeFillShade="BF"/>
            <w:vAlign w:val="center"/>
          </w:tcPr>
          <w:p w14:paraId="7D103151" w14:textId="47A8A23D" w:rsidR="00F85D09" w:rsidRPr="00B667EB" w:rsidRDefault="002C51E7">
            <w:pPr>
              <w:rPr>
                <w:rFonts w:asciiTheme="minorBidi" w:hAnsiTheme="minorBidi"/>
                <w:b/>
                <w:sz w:val="18"/>
                <w:szCs w:val="18"/>
              </w:rPr>
            </w:pPr>
            <w:r>
              <w:rPr>
                <w:rFonts w:asciiTheme="minorBidi" w:hAnsiTheme="minorBidi"/>
                <w:b/>
                <w:sz w:val="18"/>
                <w:szCs w:val="18"/>
              </w:rPr>
              <w:t>Poor PSQ</w:t>
            </w:r>
          </w:p>
        </w:tc>
      </w:tr>
      <w:tr w:rsidR="00F85D09" w:rsidRPr="003044E5" w14:paraId="770F6235" w14:textId="77777777">
        <w:trPr>
          <w:trHeight w:val="340"/>
        </w:trPr>
        <w:tc>
          <w:tcPr>
            <w:tcW w:w="968" w:type="pct"/>
            <w:shd w:val="clear" w:color="auto" w:fill="F2F2F2" w:themeFill="background1" w:themeFillShade="F2"/>
            <w:noWrap/>
            <w:vAlign w:val="center"/>
          </w:tcPr>
          <w:p w14:paraId="6267CD27" w14:textId="77777777" w:rsidR="00F85D09" w:rsidRPr="00B667EB" w:rsidRDefault="00F85D09">
            <w:pPr>
              <w:rPr>
                <w:rFonts w:asciiTheme="minorBidi" w:hAnsiTheme="minorBidi"/>
                <w:b/>
                <w:sz w:val="18"/>
                <w:szCs w:val="18"/>
              </w:rPr>
            </w:pPr>
            <w:r w:rsidRPr="00B667EB">
              <w:rPr>
                <w:rFonts w:asciiTheme="minorBidi" w:hAnsiTheme="minorBidi"/>
                <w:b/>
                <w:sz w:val="18"/>
                <w:szCs w:val="18"/>
              </w:rPr>
              <w:t>Rugby Union</w:t>
            </w:r>
          </w:p>
        </w:tc>
        <w:tc>
          <w:tcPr>
            <w:tcW w:w="763" w:type="pct"/>
            <w:shd w:val="clear" w:color="auto" w:fill="F2F2F2" w:themeFill="background1" w:themeFillShade="F2"/>
            <w:vAlign w:val="center"/>
          </w:tcPr>
          <w:p w14:paraId="43362FA7" w14:textId="77777777" w:rsidR="00F85D09" w:rsidRPr="00B667EB" w:rsidRDefault="00F85D09">
            <w:pPr>
              <w:rPr>
                <w:rFonts w:asciiTheme="minorBidi" w:hAnsiTheme="minorBidi"/>
                <w:bCs/>
                <w:sz w:val="18"/>
                <w:szCs w:val="18"/>
              </w:rPr>
            </w:pPr>
            <w:r w:rsidRPr="00B667EB">
              <w:rPr>
                <w:rFonts w:asciiTheme="minorBidi" w:hAnsiTheme="minorBidi"/>
                <w:bCs/>
                <w:sz w:val="18"/>
                <w:szCs w:val="18"/>
              </w:rPr>
              <w:t>XV-a-side Pitch</w:t>
            </w:r>
          </w:p>
        </w:tc>
        <w:tc>
          <w:tcPr>
            <w:tcW w:w="1171" w:type="pct"/>
            <w:shd w:val="clear" w:color="auto" w:fill="F2F2F2" w:themeFill="background1" w:themeFillShade="F2"/>
            <w:vAlign w:val="center"/>
          </w:tcPr>
          <w:p w14:paraId="10CEF562" w14:textId="77777777" w:rsidR="00F85D09" w:rsidRPr="00B667EB" w:rsidRDefault="00F85D09">
            <w:pPr>
              <w:rPr>
                <w:rFonts w:asciiTheme="minorBidi" w:hAnsiTheme="minorBidi"/>
                <w:bCs/>
                <w:sz w:val="18"/>
                <w:szCs w:val="18"/>
              </w:rPr>
            </w:pPr>
            <w:r w:rsidRPr="00B667EB">
              <w:rPr>
                <w:rFonts w:asciiTheme="minorBidi" w:hAnsiTheme="minorBidi"/>
                <w:bCs/>
                <w:sz w:val="18"/>
                <w:szCs w:val="18"/>
              </w:rPr>
              <w:t>3.3 MES</w:t>
            </w:r>
          </w:p>
        </w:tc>
        <w:tc>
          <w:tcPr>
            <w:tcW w:w="966" w:type="pct"/>
            <w:shd w:val="clear" w:color="auto" w:fill="F2F2F2" w:themeFill="background1" w:themeFillShade="F2"/>
            <w:vAlign w:val="center"/>
          </w:tcPr>
          <w:p w14:paraId="6EA870AA" w14:textId="77777777" w:rsidR="00F85D09" w:rsidRPr="00B667EB" w:rsidRDefault="00F85D09">
            <w:pPr>
              <w:rPr>
                <w:rFonts w:asciiTheme="minorBidi" w:hAnsiTheme="minorBidi"/>
                <w:bCs/>
                <w:sz w:val="18"/>
                <w:szCs w:val="18"/>
              </w:rPr>
            </w:pPr>
            <w:r w:rsidRPr="00B667EB">
              <w:rPr>
                <w:rFonts w:asciiTheme="minorBidi" w:hAnsiTheme="minorBidi"/>
                <w:bCs/>
                <w:sz w:val="18"/>
                <w:szCs w:val="18"/>
              </w:rPr>
              <w:t>2.6 MES</w:t>
            </w:r>
          </w:p>
        </w:tc>
        <w:tc>
          <w:tcPr>
            <w:tcW w:w="1133" w:type="pct"/>
            <w:shd w:val="clear" w:color="auto" w:fill="F2F2F2" w:themeFill="background1" w:themeFillShade="F2"/>
            <w:vAlign w:val="center"/>
          </w:tcPr>
          <w:p w14:paraId="4EF70F36" w14:textId="77777777" w:rsidR="00F85D09" w:rsidRPr="00B667EB" w:rsidRDefault="00F85D09">
            <w:pPr>
              <w:rPr>
                <w:rFonts w:asciiTheme="minorBidi" w:hAnsiTheme="minorBidi"/>
                <w:bCs/>
                <w:sz w:val="18"/>
                <w:szCs w:val="18"/>
              </w:rPr>
            </w:pPr>
            <w:r w:rsidRPr="00B667EB">
              <w:rPr>
                <w:rFonts w:asciiTheme="minorBidi" w:hAnsiTheme="minorBidi"/>
                <w:bCs/>
                <w:sz w:val="18"/>
                <w:szCs w:val="18"/>
              </w:rPr>
              <w:t>2 MES</w:t>
            </w:r>
          </w:p>
        </w:tc>
      </w:tr>
    </w:tbl>
    <w:p w14:paraId="6ACB878D" w14:textId="234F0483" w:rsidR="00D1019A" w:rsidRPr="00BF1FF6" w:rsidRDefault="00D1019A" w:rsidP="00BF1FF6">
      <w:pPr>
        <w:jc w:val="both"/>
        <w:rPr>
          <w:rFonts w:asciiTheme="minorBidi" w:hAnsiTheme="minorBidi"/>
        </w:rPr>
      </w:pPr>
    </w:p>
    <w:p w14:paraId="630BFE2E" w14:textId="2C5DB00D" w:rsidR="00F85D09" w:rsidRPr="00F31DCB" w:rsidRDefault="00F85D09" w:rsidP="00F01EC5">
      <w:pPr>
        <w:pStyle w:val="ListParagraph"/>
        <w:numPr>
          <w:ilvl w:val="0"/>
          <w:numId w:val="37"/>
        </w:numPr>
        <w:ind w:hanging="644"/>
        <w:jc w:val="both"/>
        <w:rPr>
          <w:rFonts w:asciiTheme="minorBidi" w:hAnsiTheme="minorBidi"/>
          <w:szCs w:val="22"/>
        </w:rPr>
      </w:pPr>
      <w:r w:rsidRPr="00F31DCB">
        <w:rPr>
          <w:rFonts w:asciiTheme="minorBidi" w:hAnsiTheme="minorBidi"/>
        </w:rPr>
        <w:t xml:space="preserve">Table </w:t>
      </w:r>
      <w:r w:rsidR="00A75FAB">
        <w:rPr>
          <w:rFonts w:asciiTheme="minorBidi" w:hAnsiTheme="minorBidi"/>
        </w:rPr>
        <w:t>30</w:t>
      </w:r>
      <w:r w:rsidRPr="00F31DCB">
        <w:rPr>
          <w:rFonts w:asciiTheme="minorBidi" w:hAnsiTheme="minorBidi"/>
        </w:rPr>
        <w:t xml:space="preserve"> outlines the current pitch supply at rugby union club sites in </w:t>
      </w:r>
      <w:r w:rsidR="00F31DCB">
        <w:rPr>
          <w:rFonts w:asciiTheme="minorBidi" w:hAnsiTheme="minorBidi"/>
        </w:rPr>
        <w:t>Mansfield</w:t>
      </w:r>
      <w:r w:rsidRPr="00F31DCB">
        <w:rPr>
          <w:rFonts w:asciiTheme="minorBidi" w:hAnsiTheme="minorBidi"/>
        </w:rPr>
        <w:t xml:space="preserve">, as well as the pitch </w:t>
      </w:r>
      <w:r w:rsidR="00A75FAB">
        <w:rPr>
          <w:rFonts w:asciiTheme="minorBidi" w:hAnsiTheme="minorBidi"/>
        </w:rPr>
        <w:t xml:space="preserve">capacity </w:t>
      </w:r>
      <w:r w:rsidRPr="00F31DCB">
        <w:rPr>
          <w:rFonts w:asciiTheme="minorBidi" w:hAnsiTheme="minorBidi"/>
        </w:rPr>
        <w:t xml:space="preserve">if they were improved </w:t>
      </w:r>
      <w:r w:rsidR="00A75FAB">
        <w:rPr>
          <w:rFonts w:asciiTheme="minorBidi" w:hAnsiTheme="minorBidi"/>
        </w:rPr>
        <w:t>to good</w:t>
      </w:r>
      <w:r w:rsidRPr="00F31DCB">
        <w:rPr>
          <w:rFonts w:asciiTheme="minorBidi" w:hAnsiTheme="minorBidi"/>
          <w:szCs w:val="22"/>
        </w:rPr>
        <w:t>.</w:t>
      </w:r>
    </w:p>
    <w:p w14:paraId="40C4FC79" w14:textId="77777777" w:rsidR="00F85D09" w:rsidRPr="00C138B9" w:rsidRDefault="00F85D09" w:rsidP="00F85D09">
      <w:pPr>
        <w:pStyle w:val="ListParagraph"/>
        <w:jc w:val="both"/>
        <w:rPr>
          <w:rFonts w:asciiTheme="minorBidi" w:hAnsiTheme="minorBidi"/>
          <w:szCs w:val="22"/>
        </w:rPr>
      </w:pPr>
    </w:p>
    <w:p w14:paraId="64A1621E" w14:textId="139F6141" w:rsidR="00F85D09" w:rsidRPr="00E67EE2" w:rsidRDefault="00A7757D" w:rsidP="00A7757D">
      <w:pPr>
        <w:pStyle w:val="Caption"/>
        <w:rPr>
          <w:rFonts w:asciiTheme="minorBidi" w:hAnsiTheme="minorBidi" w:cstheme="minorBidi"/>
          <w:noProof/>
        </w:rPr>
      </w:pPr>
      <w:bookmarkStart w:id="142" w:name="_Toc224117081"/>
      <w:bookmarkStart w:id="143" w:name="_Toc237423695"/>
      <w:r w:rsidRPr="00EF40FC">
        <w:t xml:space="preserve">Table </w:t>
      </w:r>
      <w:fldSimple w:instr=" SEQ Table \* ARABIC ">
        <w:r w:rsidR="00DE447E" w:rsidRPr="00EF40FC">
          <w:rPr>
            <w:noProof/>
          </w:rPr>
          <w:t>30</w:t>
        </w:r>
      </w:fldSimple>
      <w:r w:rsidR="00F85D09" w:rsidRPr="00EF40FC">
        <w:rPr>
          <w:rFonts w:asciiTheme="minorBidi" w:hAnsiTheme="minorBidi" w:cstheme="minorBidi"/>
          <w:noProof/>
        </w:rPr>
        <w:t>: Rugby Site Breakdown of Security of Community Use</w:t>
      </w:r>
      <w:bookmarkEnd w:id="142"/>
      <w:bookmarkEnd w:id="143"/>
    </w:p>
    <w:p w14:paraId="1E3E0612" w14:textId="77777777" w:rsidR="00F85D09" w:rsidRPr="00E67EE2" w:rsidRDefault="00F85D09" w:rsidP="00F85D09">
      <w:pPr>
        <w:jc w:val="both"/>
        <w:rPr>
          <w:rFonts w:asciiTheme="minorBidi" w:hAnsiTheme="minorBidi"/>
        </w:rPr>
      </w:pPr>
    </w:p>
    <w:tbl>
      <w:tblPr>
        <w:tblW w:w="14684"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99"/>
        <w:gridCol w:w="1888"/>
        <w:gridCol w:w="1841"/>
        <w:gridCol w:w="2549"/>
        <w:gridCol w:w="1583"/>
        <w:gridCol w:w="1601"/>
        <w:gridCol w:w="1623"/>
      </w:tblGrid>
      <w:tr w:rsidR="00A75FAB" w:rsidRPr="00EF40FC" w14:paraId="0C247D21" w14:textId="77777777" w:rsidTr="002933DB">
        <w:trPr>
          <w:cantSplit/>
          <w:trHeight w:val="340"/>
          <w:tblHeader/>
        </w:trPr>
        <w:tc>
          <w:tcPr>
            <w:tcW w:w="3599" w:type="dxa"/>
            <w:shd w:val="clear" w:color="auto" w:fill="BFBFBF" w:themeFill="background1" w:themeFillShade="BF"/>
            <w:vAlign w:val="center"/>
            <w:hideMark/>
          </w:tcPr>
          <w:p w14:paraId="4C7BACF7" w14:textId="77777777"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Site Name</w:t>
            </w:r>
          </w:p>
        </w:tc>
        <w:tc>
          <w:tcPr>
            <w:tcW w:w="1888" w:type="dxa"/>
            <w:shd w:val="clear" w:color="auto" w:fill="BFBFBF" w:themeFill="background1" w:themeFillShade="BF"/>
            <w:vAlign w:val="center"/>
            <w:hideMark/>
          </w:tcPr>
          <w:p w14:paraId="13B6759C" w14:textId="77777777"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Security of Use</w:t>
            </w:r>
          </w:p>
        </w:tc>
        <w:tc>
          <w:tcPr>
            <w:tcW w:w="1841" w:type="dxa"/>
            <w:shd w:val="clear" w:color="auto" w:fill="BFBFBF" w:themeFill="background1" w:themeFillShade="BF"/>
            <w:vAlign w:val="center"/>
            <w:hideMark/>
          </w:tcPr>
          <w:p w14:paraId="59CA9333" w14:textId="77777777"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No. Adult Pitches</w:t>
            </w:r>
          </w:p>
        </w:tc>
        <w:tc>
          <w:tcPr>
            <w:tcW w:w="2549" w:type="dxa"/>
            <w:shd w:val="clear" w:color="auto" w:fill="BFBFBF" w:themeFill="background1" w:themeFillShade="BF"/>
            <w:vAlign w:val="center"/>
          </w:tcPr>
          <w:p w14:paraId="4B7DE7D7" w14:textId="77777777"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Current Pitch Quality</w:t>
            </w:r>
          </w:p>
        </w:tc>
        <w:tc>
          <w:tcPr>
            <w:tcW w:w="1583" w:type="dxa"/>
            <w:shd w:val="clear" w:color="auto" w:fill="BFBFBF" w:themeFill="background1" w:themeFillShade="BF"/>
            <w:vAlign w:val="center"/>
          </w:tcPr>
          <w:p w14:paraId="3833F48E" w14:textId="77777777"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Improved Pitch Quality</w:t>
            </w:r>
          </w:p>
        </w:tc>
        <w:tc>
          <w:tcPr>
            <w:tcW w:w="1601" w:type="dxa"/>
            <w:shd w:val="clear" w:color="auto" w:fill="BFBFBF" w:themeFill="background1" w:themeFillShade="BF"/>
          </w:tcPr>
          <w:p w14:paraId="5ACCD7BB" w14:textId="2C97170A"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Improved Site Capacity</w:t>
            </w:r>
          </w:p>
        </w:tc>
        <w:tc>
          <w:tcPr>
            <w:tcW w:w="1623" w:type="dxa"/>
            <w:shd w:val="clear" w:color="auto" w:fill="BFBFBF" w:themeFill="background1" w:themeFillShade="BF"/>
            <w:vAlign w:val="center"/>
          </w:tcPr>
          <w:p w14:paraId="3C39B012" w14:textId="51DB07F3" w:rsidR="00A75FAB" w:rsidRPr="00934922" w:rsidRDefault="00A75FAB">
            <w:pPr>
              <w:rPr>
                <w:rFonts w:asciiTheme="minorBidi" w:eastAsia="Arial Nova" w:hAnsiTheme="minorBidi"/>
                <w:b/>
                <w:sz w:val="18"/>
                <w:szCs w:val="18"/>
              </w:rPr>
            </w:pPr>
            <w:r w:rsidRPr="00934922">
              <w:rPr>
                <w:rFonts w:asciiTheme="minorBidi" w:eastAsia="Arial Nova" w:hAnsiTheme="minorBidi"/>
                <w:b/>
                <w:sz w:val="18"/>
                <w:szCs w:val="18"/>
              </w:rPr>
              <w:t>No. Floodlit Pitches</w:t>
            </w:r>
          </w:p>
        </w:tc>
      </w:tr>
      <w:tr w:rsidR="00A75FAB" w:rsidRPr="00EF40FC" w14:paraId="12AF1251" w14:textId="77777777" w:rsidTr="002933DB">
        <w:trPr>
          <w:trHeight w:val="340"/>
        </w:trPr>
        <w:tc>
          <w:tcPr>
            <w:tcW w:w="3599" w:type="dxa"/>
            <w:shd w:val="clear" w:color="auto" w:fill="F2F2F2" w:themeFill="background1" w:themeFillShade="F2"/>
            <w:vAlign w:val="center"/>
          </w:tcPr>
          <w:p w14:paraId="6EE1259D" w14:textId="16A82F60" w:rsidR="00A75FAB" w:rsidRPr="00934922" w:rsidRDefault="00A75FAB">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Elkesley Road Ground (Meden Vale RFC)</w:t>
            </w:r>
          </w:p>
        </w:tc>
        <w:tc>
          <w:tcPr>
            <w:tcW w:w="1888" w:type="dxa"/>
            <w:shd w:val="clear" w:color="auto" w:fill="F2F2F2" w:themeFill="background1" w:themeFillShade="F2"/>
            <w:vAlign w:val="center"/>
          </w:tcPr>
          <w:p w14:paraId="44FD9399" w14:textId="0BA0710A"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Secure</w:t>
            </w:r>
          </w:p>
        </w:tc>
        <w:tc>
          <w:tcPr>
            <w:tcW w:w="1841" w:type="dxa"/>
            <w:shd w:val="clear" w:color="auto" w:fill="F2F2F2" w:themeFill="background1" w:themeFillShade="F2"/>
            <w:vAlign w:val="center"/>
          </w:tcPr>
          <w:p w14:paraId="4F142A73" w14:textId="38E45CD8" w:rsidR="00A75FAB" w:rsidRPr="00934922" w:rsidRDefault="00A75FAB">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1</w:t>
            </w:r>
          </w:p>
        </w:tc>
        <w:tc>
          <w:tcPr>
            <w:tcW w:w="2549" w:type="dxa"/>
            <w:shd w:val="clear" w:color="auto" w:fill="F2F2F2" w:themeFill="background1" w:themeFillShade="F2"/>
            <w:vAlign w:val="center"/>
          </w:tcPr>
          <w:p w14:paraId="53AD5DC2" w14:textId="3C49C55F"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Basic</w:t>
            </w:r>
          </w:p>
        </w:tc>
        <w:tc>
          <w:tcPr>
            <w:tcW w:w="1583" w:type="dxa"/>
            <w:shd w:val="clear" w:color="auto" w:fill="F2F2F2" w:themeFill="background1" w:themeFillShade="F2"/>
            <w:vAlign w:val="center"/>
          </w:tcPr>
          <w:p w14:paraId="3CF2CF77" w14:textId="25A2D843"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Good</w:t>
            </w:r>
          </w:p>
        </w:tc>
        <w:tc>
          <w:tcPr>
            <w:tcW w:w="1601" w:type="dxa"/>
            <w:shd w:val="clear" w:color="auto" w:fill="F2F2F2" w:themeFill="background1" w:themeFillShade="F2"/>
          </w:tcPr>
          <w:p w14:paraId="65DF37B3" w14:textId="34C069BB"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3.3</w:t>
            </w:r>
          </w:p>
        </w:tc>
        <w:tc>
          <w:tcPr>
            <w:tcW w:w="1623" w:type="dxa"/>
            <w:shd w:val="clear" w:color="auto" w:fill="F2F2F2" w:themeFill="background1" w:themeFillShade="F2"/>
            <w:vAlign w:val="center"/>
          </w:tcPr>
          <w:p w14:paraId="4A0DE8F6" w14:textId="36FEBE81"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1</w:t>
            </w:r>
          </w:p>
        </w:tc>
      </w:tr>
      <w:tr w:rsidR="00A75FAB" w:rsidRPr="00EF40FC" w14:paraId="4504BA92" w14:textId="77777777" w:rsidTr="002933DB">
        <w:trPr>
          <w:trHeight w:val="340"/>
        </w:trPr>
        <w:tc>
          <w:tcPr>
            <w:tcW w:w="3599" w:type="dxa"/>
            <w:shd w:val="clear" w:color="auto" w:fill="F2F2F2" w:themeFill="background1" w:themeFillShade="F2"/>
            <w:vAlign w:val="center"/>
          </w:tcPr>
          <w:p w14:paraId="615E64F2" w14:textId="335719E6" w:rsidR="00A75FAB" w:rsidRPr="00934922" w:rsidRDefault="00A75FAB">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Mansfield Rugby Union Football Club</w:t>
            </w:r>
          </w:p>
        </w:tc>
        <w:tc>
          <w:tcPr>
            <w:tcW w:w="1888" w:type="dxa"/>
            <w:shd w:val="clear" w:color="auto" w:fill="F2F2F2" w:themeFill="background1" w:themeFillShade="F2"/>
            <w:vAlign w:val="center"/>
          </w:tcPr>
          <w:p w14:paraId="08AC8358" w14:textId="43B91B61"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Secure</w:t>
            </w:r>
          </w:p>
        </w:tc>
        <w:tc>
          <w:tcPr>
            <w:tcW w:w="1841" w:type="dxa"/>
            <w:shd w:val="clear" w:color="auto" w:fill="F2F2F2" w:themeFill="background1" w:themeFillShade="F2"/>
            <w:vAlign w:val="center"/>
          </w:tcPr>
          <w:p w14:paraId="5D378322" w14:textId="309CA360" w:rsidR="00A75FAB" w:rsidRPr="00934922" w:rsidRDefault="00E420EC">
            <w:pPr>
              <w:rPr>
                <w:rFonts w:asciiTheme="minorBidi" w:eastAsia="Arial Nova" w:hAnsiTheme="minorBidi"/>
                <w:sz w:val="18"/>
                <w:szCs w:val="18"/>
              </w:rPr>
            </w:pPr>
            <w:r w:rsidRPr="00934922">
              <w:rPr>
                <w:rFonts w:asciiTheme="minorBidi" w:eastAsia="Arial Nova" w:hAnsiTheme="minorBidi"/>
                <w:sz w:val="18"/>
                <w:szCs w:val="18"/>
              </w:rPr>
              <w:t>1</w:t>
            </w:r>
          </w:p>
        </w:tc>
        <w:tc>
          <w:tcPr>
            <w:tcW w:w="2549" w:type="dxa"/>
            <w:shd w:val="clear" w:color="auto" w:fill="F2F2F2" w:themeFill="background1" w:themeFillShade="F2"/>
            <w:vAlign w:val="center"/>
          </w:tcPr>
          <w:p w14:paraId="35AEAA16" w14:textId="3D5C9FFF"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Basic</w:t>
            </w:r>
          </w:p>
        </w:tc>
        <w:tc>
          <w:tcPr>
            <w:tcW w:w="1583" w:type="dxa"/>
            <w:shd w:val="clear" w:color="auto" w:fill="F2F2F2" w:themeFill="background1" w:themeFillShade="F2"/>
            <w:vAlign w:val="center"/>
          </w:tcPr>
          <w:p w14:paraId="08BFD5B4" w14:textId="6237C912"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Good</w:t>
            </w:r>
          </w:p>
        </w:tc>
        <w:tc>
          <w:tcPr>
            <w:tcW w:w="1601" w:type="dxa"/>
            <w:shd w:val="clear" w:color="auto" w:fill="F2F2F2" w:themeFill="background1" w:themeFillShade="F2"/>
          </w:tcPr>
          <w:p w14:paraId="73646868" w14:textId="5417702B" w:rsidR="00A75FAB" w:rsidRPr="00934922" w:rsidRDefault="00567F75">
            <w:pPr>
              <w:rPr>
                <w:rFonts w:asciiTheme="minorBidi" w:eastAsia="Arial Nova" w:hAnsiTheme="minorBidi"/>
                <w:sz w:val="18"/>
                <w:szCs w:val="18"/>
              </w:rPr>
            </w:pPr>
            <w:r w:rsidRPr="00934922">
              <w:rPr>
                <w:rFonts w:asciiTheme="minorBidi" w:eastAsia="Arial Nova" w:hAnsiTheme="minorBidi"/>
                <w:sz w:val="18"/>
                <w:szCs w:val="18"/>
              </w:rPr>
              <w:t>3.3</w:t>
            </w:r>
          </w:p>
        </w:tc>
        <w:tc>
          <w:tcPr>
            <w:tcW w:w="1623" w:type="dxa"/>
            <w:shd w:val="clear" w:color="auto" w:fill="F2F2F2" w:themeFill="background1" w:themeFillShade="F2"/>
            <w:vAlign w:val="center"/>
          </w:tcPr>
          <w:p w14:paraId="42760759" w14:textId="3ABE723F" w:rsidR="00A75FAB" w:rsidRPr="00934922" w:rsidRDefault="00567F75">
            <w:pPr>
              <w:rPr>
                <w:rFonts w:asciiTheme="minorBidi" w:eastAsia="Arial Nova" w:hAnsiTheme="minorBidi"/>
                <w:sz w:val="18"/>
                <w:szCs w:val="18"/>
              </w:rPr>
            </w:pPr>
            <w:r w:rsidRPr="00934922">
              <w:rPr>
                <w:rFonts w:asciiTheme="minorBidi" w:eastAsia="Arial Nova" w:hAnsiTheme="minorBidi"/>
                <w:sz w:val="18"/>
                <w:szCs w:val="18"/>
              </w:rPr>
              <w:t>1</w:t>
            </w:r>
          </w:p>
        </w:tc>
      </w:tr>
      <w:tr w:rsidR="00E420EC" w:rsidRPr="00EF40FC" w14:paraId="3E1B00DE" w14:textId="77777777" w:rsidTr="002933DB">
        <w:trPr>
          <w:trHeight w:val="340"/>
        </w:trPr>
        <w:tc>
          <w:tcPr>
            <w:tcW w:w="3599" w:type="dxa"/>
            <w:shd w:val="clear" w:color="auto" w:fill="F2F2F2" w:themeFill="background1" w:themeFillShade="F2"/>
            <w:vAlign w:val="center"/>
          </w:tcPr>
          <w:p w14:paraId="036A7D0C" w14:textId="18CAE728" w:rsidR="00E420EC" w:rsidRPr="00934922" w:rsidRDefault="00E420EC" w:rsidP="00E420EC">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Mansfield Rugby Union Football Club</w:t>
            </w:r>
          </w:p>
        </w:tc>
        <w:tc>
          <w:tcPr>
            <w:tcW w:w="1888" w:type="dxa"/>
            <w:shd w:val="clear" w:color="auto" w:fill="F2F2F2" w:themeFill="background1" w:themeFillShade="F2"/>
            <w:vAlign w:val="center"/>
          </w:tcPr>
          <w:p w14:paraId="274BF640" w14:textId="3B12A5ED" w:rsidR="00E420EC" w:rsidRPr="00934922" w:rsidRDefault="00E420EC" w:rsidP="00E420EC">
            <w:pPr>
              <w:rPr>
                <w:rFonts w:asciiTheme="minorBidi" w:eastAsia="Arial Nova" w:hAnsiTheme="minorBidi"/>
                <w:sz w:val="18"/>
                <w:szCs w:val="18"/>
              </w:rPr>
            </w:pPr>
            <w:r w:rsidRPr="00934922">
              <w:rPr>
                <w:rFonts w:asciiTheme="minorBidi" w:eastAsia="Arial Nova" w:hAnsiTheme="minorBidi"/>
                <w:sz w:val="18"/>
                <w:szCs w:val="18"/>
              </w:rPr>
              <w:t>Secure</w:t>
            </w:r>
          </w:p>
        </w:tc>
        <w:tc>
          <w:tcPr>
            <w:tcW w:w="1841" w:type="dxa"/>
            <w:shd w:val="clear" w:color="auto" w:fill="F2F2F2" w:themeFill="background1" w:themeFillShade="F2"/>
            <w:vAlign w:val="center"/>
          </w:tcPr>
          <w:p w14:paraId="2832B444" w14:textId="3D769342" w:rsidR="00E420EC" w:rsidRPr="00934922" w:rsidRDefault="00E420EC" w:rsidP="00E420EC">
            <w:pPr>
              <w:rPr>
                <w:rFonts w:asciiTheme="minorBidi" w:eastAsia="Arial Nova" w:hAnsiTheme="minorBidi"/>
                <w:sz w:val="18"/>
                <w:szCs w:val="18"/>
              </w:rPr>
            </w:pPr>
            <w:r w:rsidRPr="00934922">
              <w:rPr>
                <w:rFonts w:asciiTheme="minorBidi" w:eastAsia="Arial Nova" w:hAnsiTheme="minorBidi"/>
                <w:sz w:val="18"/>
                <w:szCs w:val="18"/>
              </w:rPr>
              <w:t>1</w:t>
            </w:r>
          </w:p>
        </w:tc>
        <w:tc>
          <w:tcPr>
            <w:tcW w:w="2549" w:type="dxa"/>
            <w:shd w:val="clear" w:color="auto" w:fill="F2F2F2" w:themeFill="background1" w:themeFillShade="F2"/>
            <w:vAlign w:val="center"/>
          </w:tcPr>
          <w:p w14:paraId="3C3A6554" w14:textId="5414411A" w:rsidR="00E420EC" w:rsidRPr="00934922" w:rsidRDefault="00E420EC" w:rsidP="00E420EC">
            <w:pPr>
              <w:rPr>
                <w:rFonts w:asciiTheme="minorBidi" w:eastAsia="Arial Nova" w:hAnsiTheme="minorBidi"/>
                <w:sz w:val="18"/>
                <w:szCs w:val="18"/>
              </w:rPr>
            </w:pPr>
            <w:r w:rsidRPr="00934922">
              <w:rPr>
                <w:rFonts w:asciiTheme="minorBidi" w:eastAsia="Arial Nova" w:hAnsiTheme="minorBidi"/>
                <w:sz w:val="18"/>
                <w:szCs w:val="18"/>
              </w:rPr>
              <w:t>Basic</w:t>
            </w:r>
          </w:p>
        </w:tc>
        <w:tc>
          <w:tcPr>
            <w:tcW w:w="1583" w:type="dxa"/>
            <w:shd w:val="clear" w:color="auto" w:fill="F2F2F2" w:themeFill="background1" w:themeFillShade="F2"/>
            <w:vAlign w:val="center"/>
          </w:tcPr>
          <w:p w14:paraId="274E0C14" w14:textId="39487BB5" w:rsidR="00E420EC" w:rsidRPr="00934922" w:rsidRDefault="00567F75" w:rsidP="00E420EC">
            <w:pPr>
              <w:rPr>
                <w:rFonts w:asciiTheme="minorBidi" w:eastAsia="Arial Nova" w:hAnsiTheme="minorBidi"/>
                <w:sz w:val="18"/>
                <w:szCs w:val="18"/>
              </w:rPr>
            </w:pPr>
            <w:r w:rsidRPr="00934922">
              <w:rPr>
                <w:rFonts w:asciiTheme="minorBidi" w:eastAsia="Arial Nova" w:hAnsiTheme="minorBidi"/>
                <w:sz w:val="18"/>
                <w:szCs w:val="18"/>
              </w:rPr>
              <w:t>Good</w:t>
            </w:r>
          </w:p>
        </w:tc>
        <w:tc>
          <w:tcPr>
            <w:tcW w:w="1601" w:type="dxa"/>
            <w:shd w:val="clear" w:color="auto" w:fill="F2F2F2" w:themeFill="background1" w:themeFillShade="F2"/>
          </w:tcPr>
          <w:p w14:paraId="78321675" w14:textId="5EF71D84" w:rsidR="00E420EC" w:rsidRPr="00934922" w:rsidRDefault="00567F75" w:rsidP="00E420EC">
            <w:pPr>
              <w:rPr>
                <w:rFonts w:asciiTheme="minorBidi" w:eastAsia="Arial Nova" w:hAnsiTheme="minorBidi"/>
                <w:sz w:val="18"/>
                <w:szCs w:val="18"/>
              </w:rPr>
            </w:pPr>
            <w:r w:rsidRPr="00934922">
              <w:rPr>
                <w:rFonts w:asciiTheme="minorBidi" w:eastAsia="Arial Nova" w:hAnsiTheme="minorBidi"/>
                <w:sz w:val="18"/>
                <w:szCs w:val="18"/>
              </w:rPr>
              <w:t>3.3</w:t>
            </w:r>
          </w:p>
        </w:tc>
        <w:tc>
          <w:tcPr>
            <w:tcW w:w="1623" w:type="dxa"/>
            <w:shd w:val="clear" w:color="auto" w:fill="F2F2F2" w:themeFill="background1" w:themeFillShade="F2"/>
            <w:vAlign w:val="center"/>
          </w:tcPr>
          <w:p w14:paraId="34947360" w14:textId="169868BF" w:rsidR="00E420EC" w:rsidRPr="00934922" w:rsidRDefault="00567F75" w:rsidP="00E420EC">
            <w:pPr>
              <w:rPr>
                <w:rFonts w:asciiTheme="minorBidi" w:eastAsia="Arial Nova" w:hAnsiTheme="minorBidi"/>
                <w:sz w:val="18"/>
                <w:szCs w:val="18"/>
              </w:rPr>
            </w:pPr>
            <w:r w:rsidRPr="00934922">
              <w:rPr>
                <w:rFonts w:asciiTheme="minorBidi" w:eastAsia="Arial Nova" w:hAnsiTheme="minorBidi"/>
                <w:sz w:val="18"/>
                <w:szCs w:val="18"/>
              </w:rPr>
              <w:t>1</w:t>
            </w:r>
          </w:p>
        </w:tc>
      </w:tr>
      <w:tr w:rsidR="00E420EC" w:rsidRPr="00EF40FC" w14:paraId="7F603C76" w14:textId="77777777" w:rsidTr="002933DB">
        <w:trPr>
          <w:trHeight w:val="340"/>
        </w:trPr>
        <w:tc>
          <w:tcPr>
            <w:tcW w:w="3599" w:type="dxa"/>
            <w:shd w:val="clear" w:color="auto" w:fill="F2F2F2" w:themeFill="background1" w:themeFillShade="F2"/>
            <w:vAlign w:val="center"/>
          </w:tcPr>
          <w:p w14:paraId="005EBD32" w14:textId="55743802" w:rsidR="00E420EC" w:rsidRPr="00934922" w:rsidRDefault="00E420EC" w:rsidP="00E420EC">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Mansfield Rugby Union Football Club</w:t>
            </w:r>
          </w:p>
        </w:tc>
        <w:tc>
          <w:tcPr>
            <w:tcW w:w="1888" w:type="dxa"/>
            <w:shd w:val="clear" w:color="auto" w:fill="F2F2F2" w:themeFill="background1" w:themeFillShade="F2"/>
            <w:vAlign w:val="center"/>
          </w:tcPr>
          <w:p w14:paraId="4D8CE428" w14:textId="6695866E" w:rsidR="00E420EC" w:rsidRPr="00934922" w:rsidRDefault="00E420EC" w:rsidP="00E420EC">
            <w:pPr>
              <w:rPr>
                <w:rFonts w:asciiTheme="minorBidi" w:eastAsia="Arial Nova" w:hAnsiTheme="minorBidi"/>
                <w:sz w:val="18"/>
                <w:szCs w:val="18"/>
              </w:rPr>
            </w:pPr>
            <w:r w:rsidRPr="00934922">
              <w:rPr>
                <w:rFonts w:asciiTheme="minorBidi" w:eastAsia="Arial Nova" w:hAnsiTheme="minorBidi"/>
                <w:sz w:val="18"/>
                <w:szCs w:val="18"/>
              </w:rPr>
              <w:t>Secure</w:t>
            </w:r>
          </w:p>
        </w:tc>
        <w:tc>
          <w:tcPr>
            <w:tcW w:w="1841" w:type="dxa"/>
            <w:shd w:val="clear" w:color="auto" w:fill="F2F2F2" w:themeFill="background1" w:themeFillShade="F2"/>
            <w:vAlign w:val="center"/>
          </w:tcPr>
          <w:p w14:paraId="3119A6D4" w14:textId="3F4A67CB" w:rsidR="00E420EC" w:rsidRPr="00934922" w:rsidRDefault="00E420EC" w:rsidP="00E420EC">
            <w:pPr>
              <w:rPr>
                <w:rFonts w:asciiTheme="minorBidi" w:eastAsia="Arial Nova" w:hAnsiTheme="minorBidi"/>
                <w:sz w:val="18"/>
                <w:szCs w:val="18"/>
              </w:rPr>
            </w:pPr>
            <w:r w:rsidRPr="00934922">
              <w:rPr>
                <w:rFonts w:asciiTheme="minorBidi" w:eastAsia="Arial Nova" w:hAnsiTheme="minorBidi"/>
                <w:sz w:val="18"/>
                <w:szCs w:val="18"/>
              </w:rPr>
              <w:t>1</w:t>
            </w:r>
          </w:p>
        </w:tc>
        <w:tc>
          <w:tcPr>
            <w:tcW w:w="2549" w:type="dxa"/>
            <w:shd w:val="clear" w:color="auto" w:fill="F2F2F2" w:themeFill="background1" w:themeFillShade="F2"/>
            <w:vAlign w:val="center"/>
          </w:tcPr>
          <w:p w14:paraId="4021E224" w14:textId="0A79CDA9" w:rsidR="00E420EC" w:rsidRPr="00934922" w:rsidRDefault="00E420EC" w:rsidP="00E420EC">
            <w:pPr>
              <w:rPr>
                <w:rFonts w:asciiTheme="minorBidi" w:eastAsia="Arial Nova" w:hAnsiTheme="minorBidi"/>
                <w:sz w:val="18"/>
                <w:szCs w:val="18"/>
              </w:rPr>
            </w:pPr>
            <w:r w:rsidRPr="00934922">
              <w:rPr>
                <w:rFonts w:asciiTheme="minorBidi" w:eastAsia="Arial Nova" w:hAnsiTheme="minorBidi"/>
                <w:sz w:val="18"/>
                <w:szCs w:val="18"/>
              </w:rPr>
              <w:t>Basic</w:t>
            </w:r>
          </w:p>
        </w:tc>
        <w:tc>
          <w:tcPr>
            <w:tcW w:w="1583" w:type="dxa"/>
            <w:shd w:val="clear" w:color="auto" w:fill="F2F2F2" w:themeFill="background1" w:themeFillShade="F2"/>
            <w:vAlign w:val="center"/>
          </w:tcPr>
          <w:p w14:paraId="6EED51B9" w14:textId="06543F56" w:rsidR="00E420EC" w:rsidRPr="00934922" w:rsidRDefault="00567F75" w:rsidP="00E420EC">
            <w:pPr>
              <w:rPr>
                <w:rFonts w:asciiTheme="minorBidi" w:eastAsia="Arial Nova" w:hAnsiTheme="minorBidi"/>
                <w:sz w:val="18"/>
                <w:szCs w:val="18"/>
              </w:rPr>
            </w:pPr>
            <w:r w:rsidRPr="00934922">
              <w:rPr>
                <w:rFonts w:asciiTheme="minorBidi" w:eastAsia="Arial Nova" w:hAnsiTheme="minorBidi"/>
                <w:sz w:val="18"/>
                <w:szCs w:val="18"/>
              </w:rPr>
              <w:t>Good</w:t>
            </w:r>
          </w:p>
        </w:tc>
        <w:tc>
          <w:tcPr>
            <w:tcW w:w="1601" w:type="dxa"/>
            <w:shd w:val="clear" w:color="auto" w:fill="F2F2F2" w:themeFill="background1" w:themeFillShade="F2"/>
          </w:tcPr>
          <w:p w14:paraId="21650D76" w14:textId="41B7D990" w:rsidR="00E420EC" w:rsidRPr="00934922" w:rsidRDefault="00567F75" w:rsidP="00E420EC">
            <w:pPr>
              <w:rPr>
                <w:rFonts w:asciiTheme="minorBidi" w:eastAsia="Arial Nova" w:hAnsiTheme="minorBidi"/>
                <w:sz w:val="18"/>
                <w:szCs w:val="18"/>
              </w:rPr>
            </w:pPr>
            <w:r w:rsidRPr="00934922">
              <w:rPr>
                <w:rFonts w:asciiTheme="minorBidi" w:eastAsia="Arial Nova" w:hAnsiTheme="minorBidi"/>
                <w:sz w:val="18"/>
                <w:szCs w:val="18"/>
              </w:rPr>
              <w:t>3.3</w:t>
            </w:r>
          </w:p>
        </w:tc>
        <w:tc>
          <w:tcPr>
            <w:tcW w:w="1623" w:type="dxa"/>
            <w:shd w:val="clear" w:color="auto" w:fill="F2F2F2" w:themeFill="background1" w:themeFillShade="F2"/>
            <w:vAlign w:val="center"/>
          </w:tcPr>
          <w:p w14:paraId="3CC22708" w14:textId="0CD5A87A" w:rsidR="00E420EC" w:rsidRPr="00934922" w:rsidRDefault="00567F75" w:rsidP="00E420EC">
            <w:pPr>
              <w:rPr>
                <w:rFonts w:asciiTheme="minorBidi" w:eastAsia="Arial Nova" w:hAnsiTheme="minorBidi"/>
                <w:sz w:val="18"/>
                <w:szCs w:val="18"/>
              </w:rPr>
            </w:pPr>
            <w:r w:rsidRPr="00934922">
              <w:rPr>
                <w:rFonts w:asciiTheme="minorBidi" w:eastAsia="Arial Nova" w:hAnsiTheme="minorBidi"/>
                <w:sz w:val="18"/>
                <w:szCs w:val="18"/>
              </w:rPr>
              <w:t>1</w:t>
            </w:r>
          </w:p>
        </w:tc>
      </w:tr>
      <w:tr w:rsidR="00A75FAB" w:rsidRPr="00EF40FC" w14:paraId="2EBC7EC1" w14:textId="77777777" w:rsidTr="002933DB">
        <w:trPr>
          <w:trHeight w:val="340"/>
        </w:trPr>
        <w:tc>
          <w:tcPr>
            <w:tcW w:w="3599" w:type="dxa"/>
            <w:shd w:val="clear" w:color="auto" w:fill="F2F2F2" w:themeFill="background1" w:themeFillShade="F2"/>
            <w:vAlign w:val="center"/>
          </w:tcPr>
          <w:p w14:paraId="20C19EF9" w14:textId="046E69C8" w:rsidR="00A75FAB" w:rsidRPr="00934922" w:rsidRDefault="00A75FAB">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Queen Elizabeth’s Academy</w:t>
            </w:r>
          </w:p>
        </w:tc>
        <w:tc>
          <w:tcPr>
            <w:tcW w:w="1888" w:type="dxa"/>
            <w:shd w:val="clear" w:color="auto" w:fill="F2F2F2" w:themeFill="background1" w:themeFillShade="F2"/>
            <w:vAlign w:val="center"/>
          </w:tcPr>
          <w:p w14:paraId="76A66E67" w14:textId="6BB94E24"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Unsecure</w:t>
            </w:r>
          </w:p>
        </w:tc>
        <w:tc>
          <w:tcPr>
            <w:tcW w:w="1841" w:type="dxa"/>
            <w:shd w:val="clear" w:color="auto" w:fill="F2F2F2" w:themeFill="background1" w:themeFillShade="F2"/>
            <w:vAlign w:val="center"/>
          </w:tcPr>
          <w:p w14:paraId="69E66B50" w14:textId="5F3B3C9B"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1</w:t>
            </w:r>
          </w:p>
        </w:tc>
        <w:tc>
          <w:tcPr>
            <w:tcW w:w="2549" w:type="dxa"/>
            <w:shd w:val="clear" w:color="auto" w:fill="F2F2F2" w:themeFill="background1" w:themeFillShade="F2"/>
            <w:vAlign w:val="center"/>
          </w:tcPr>
          <w:p w14:paraId="47AFCCAE" w14:textId="1D12BD68"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Basic</w:t>
            </w:r>
          </w:p>
        </w:tc>
        <w:tc>
          <w:tcPr>
            <w:tcW w:w="1583" w:type="dxa"/>
            <w:shd w:val="clear" w:color="auto" w:fill="F2F2F2" w:themeFill="background1" w:themeFillShade="F2"/>
            <w:vAlign w:val="center"/>
          </w:tcPr>
          <w:p w14:paraId="3E4C0946" w14:textId="2A405C77"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Good</w:t>
            </w:r>
          </w:p>
        </w:tc>
        <w:tc>
          <w:tcPr>
            <w:tcW w:w="1601" w:type="dxa"/>
            <w:shd w:val="clear" w:color="auto" w:fill="F2F2F2" w:themeFill="background1" w:themeFillShade="F2"/>
          </w:tcPr>
          <w:p w14:paraId="40FD9169" w14:textId="2F81D1ED"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3.3</w:t>
            </w:r>
          </w:p>
        </w:tc>
        <w:tc>
          <w:tcPr>
            <w:tcW w:w="1623" w:type="dxa"/>
            <w:shd w:val="clear" w:color="auto" w:fill="F2F2F2" w:themeFill="background1" w:themeFillShade="F2"/>
            <w:vAlign w:val="center"/>
          </w:tcPr>
          <w:p w14:paraId="060CA903" w14:textId="7EF6112B"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0</w:t>
            </w:r>
          </w:p>
        </w:tc>
      </w:tr>
      <w:tr w:rsidR="00A75FAB" w:rsidRPr="003044E5" w14:paraId="36BC6330" w14:textId="77777777" w:rsidTr="002933DB">
        <w:trPr>
          <w:trHeight w:val="340"/>
        </w:trPr>
        <w:tc>
          <w:tcPr>
            <w:tcW w:w="3599" w:type="dxa"/>
            <w:shd w:val="clear" w:color="auto" w:fill="F2F2F2" w:themeFill="background1" w:themeFillShade="F2"/>
            <w:vAlign w:val="center"/>
          </w:tcPr>
          <w:p w14:paraId="10578177" w14:textId="52744F92" w:rsidR="00A75FAB" w:rsidRPr="00934922" w:rsidRDefault="00A75FAB">
            <w:pPr>
              <w:rPr>
                <w:rFonts w:asciiTheme="minorBidi" w:eastAsia="Arial Nova" w:hAnsiTheme="minorBidi"/>
                <w:color w:val="000000" w:themeColor="text1"/>
                <w:sz w:val="18"/>
                <w:szCs w:val="18"/>
              </w:rPr>
            </w:pPr>
            <w:r w:rsidRPr="00934922">
              <w:rPr>
                <w:rFonts w:asciiTheme="minorBidi" w:eastAsia="Arial Nova" w:hAnsiTheme="minorBidi"/>
                <w:color w:val="000000" w:themeColor="text1"/>
                <w:sz w:val="18"/>
                <w:szCs w:val="18"/>
              </w:rPr>
              <w:t>The Brunts Academy</w:t>
            </w:r>
          </w:p>
        </w:tc>
        <w:tc>
          <w:tcPr>
            <w:tcW w:w="1888" w:type="dxa"/>
            <w:shd w:val="clear" w:color="auto" w:fill="F2F2F2" w:themeFill="background1" w:themeFillShade="F2"/>
            <w:vAlign w:val="center"/>
          </w:tcPr>
          <w:p w14:paraId="2D6EAAC3" w14:textId="747B4A75"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Unsecure</w:t>
            </w:r>
          </w:p>
        </w:tc>
        <w:tc>
          <w:tcPr>
            <w:tcW w:w="1841" w:type="dxa"/>
            <w:shd w:val="clear" w:color="auto" w:fill="F2F2F2" w:themeFill="background1" w:themeFillShade="F2"/>
            <w:vAlign w:val="center"/>
          </w:tcPr>
          <w:p w14:paraId="0999BAFB" w14:textId="7E90FF9D"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1</w:t>
            </w:r>
          </w:p>
        </w:tc>
        <w:tc>
          <w:tcPr>
            <w:tcW w:w="2549" w:type="dxa"/>
            <w:shd w:val="clear" w:color="auto" w:fill="F2F2F2" w:themeFill="background1" w:themeFillShade="F2"/>
            <w:vAlign w:val="center"/>
          </w:tcPr>
          <w:p w14:paraId="69A6F53D" w14:textId="72F8FED8"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Basic</w:t>
            </w:r>
          </w:p>
        </w:tc>
        <w:tc>
          <w:tcPr>
            <w:tcW w:w="1583" w:type="dxa"/>
            <w:shd w:val="clear" w:color="auto" w:fill="F2F2F2" w:themeFill="background1" w:themeFillShade="F2"/>
            <w:vAlign w:val="center"/>
          </w:tcPr>
          <w:p w14:paraId="451B1EFE" w14:textId="235FB6E1"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Good</w:t>
            </w:r>
          </w:p>
        </w:tc>
        <w:tc>
          <w:tcPr>
            <w:tcW w:w="1601" w:type="dxa"/>
            <w:shd w:val="clear" w:color="auto" w:fill="F2F2F2" w:themeFill="background1" w:themeFillShade="F2"/>
          </w:tcPr>
          <w:p w14:paraId="23B346E9" w14:textId="4C265BD0" w:rsidR="00A75FAB" w:rsidRPr="00934922" w:rsidRDefault="00A75FAB">
            <w:pPr>
              <w:rPr>
                <w:rFonts w:asciiTheme="minorBidi" w:eastAsia="Arial Nova" w:hAnsiTheme="minorBidi"/>
                <w:sz w:val="18"/>
                <w:szCs w:val="18"/>
              </w:rPr>
            </w:pPr>
            <w:r w:rsidRPr="00934922">
              <w:rPr>
                <w:rFonts w:asciiTheme="minorBidi" w:eastAsia="Arial Nova" w:hAnsiTheme="minorBidi"/>
                <w:sz w:val="18"/>
                <w:szCs w:val="18"/>
              </w:rPr>
              <w:t>3.3</w:t>
            </w:r>
          </w:p>
        </w:tc>
        <w:tc>
          <w:tcPr>
            <w:tcW w:w="1623" w:type="dxa"/>
            <w:shd w:val="clear" w:color="auto" w:fill="F2F2F2" w:themeFill="background1" w:themeFillShade="F2"/>
            <w:vAlign w:val="center"/>
          </w:tcPr>
          <w:p w14:paraId="3C80DD73" w14:textId="3CC3196D" w:rsidR="00A75FAB" w:rsidRPr="00E67EE2" w:rsidRDefault="00A75FAB">
            <w:pPr>
              <w:rPr>
                <w:rFonts w:asciiTheme="minorBidi" w:eastAsia="Arial Nova" w:hAnsiTheme="minorBidi"/>
                <w:sz w:val="18"/>
                <w:szCs w:val="18"/>
              </w:rPr>
            </w:pPr>
            <w:r w:rsidRPr="00934922">
              <w:rPr>
                <w:rFonts w:asciiTheme="minorBidi" w:eastAsia="Arial Nova" w:hAnsiTheme="minorBidi"/>
                <w:sz w:val="18"/>
                <w:szCs w:val="18"/>
              </w:rPr>
              <w:t>0</w:t>
            </w:r>
          </w:p>
        </w:tc>
      </w:tr>
    </w:tbl>
    <w:p w14:paraId="338CB437" w14:textId="077AD543" w:rsidR="02E8F753" w:rsidRDefault="02E8F753"/>
    <w:p w14:paraId="78ABFA1D" w14:textId="2137AB41" w:rsidR="00F85D09" w:rsidRPr="005D58E1" w:rsidRDefault="00F85D09" w:rsidP="00F01EC5">
      <w:pPr>
        <w:pStyle w:val="ListParagraph"/>
        <w:numPr>
          <w:ilvl w:val="0"/>
          <w:numId w:val="37"/>
        </w:numPr>
        <w:ind w:hanging="644"/>
        <w:jc w:val="both"/>
        <w:rPr>
          <w:rFonts w:asciiTheme="minorBidi" w:hAnsiTheme="minorBidi"/>
          <w:szCs w:val="22"/>
        </w:rPr>
      </w:pPr>
      <w:r w:rsidRPr="005D58E1">
        <w:rPr>
          <w:rFonts w:asciiTheme="minorBidi" w:hAnsiTheme="minorBidi"/>
        </w:rPr>
        <w:t xml:space="preserve">Table </w:t>
      </w:r>
      <w:r w:rsidR="00FF466A">
        <w:rPr>
          <w:rFonts w:asciiTheme="minorBidi" w:hAnsiTheme="minorBidi"/>
        </w:rPr>
        <w:t>31</w:t>
      </w:r>
      <w:r w:rsidRPr="005D58E1">
        <w:rPr>
          <w:rFonts w:asciiTheme="minorBidi" w:hAnsiTheme="minorBidi"/>
        </w:rPr>
        <w:t xml:space="preserve"> highlights how improved PQS scores would impact the training and match play capacity of each site</w:t>
      </w:r>
      <w:r w:rsidRPr="005D58E1">
        <w:rPr>
          <w:rFonts w:asciiTheme="minorBidi" w:hAnsiTheme="minorBidi"/>
          <w:szCs w:val="22"/>
        </w:rPr>
        <w:t>.</w:t>
      </w:r>
    </w:p>
    <w:p w14:paraId="36E65048" w14:textId="5641025E" w:rsidR="00F01EC5" w:rsidRDefault="00F01EC5">
      <w:pPr>
        <w:rPr>
          <w:rFonts w:asciiTheme="minorBidi" w:hAnsiTheme="minorBidi"/>
        </w:rPr>
      </w:pPr>
      <w:r>
        <w:rPr>
          <w:rFonts w:asciiTheme="minorBidi" w:hAnsiTheme="minorBidi"/>
        </w:rPr>
        <w:br w:type="page"/>
      </w:r>
    </w:p>
    <w:p w14:paraId="3CA2A828" w14:textId="3D7545D9" w:rsidR="003044E5" w:rsidRPr="005D58E1" w:rsidRDefault="0072105D" w:rsidP="0072105D">
      <w:pPr>
        <w:pStyle w:val="Caption"/>
        <w:rPr>
          <w:rFonts w:asciiTheme="minorBidi" w:hAnsiTheme="minorBidi" w:cstheme="minorBidi"/>
          <w:sz w:val="22"/>
          <w:szCs w:val="22"/>
        </w:rPr>
      </w:pPr>
      <w:bookmarkStart w:id="144" w:name="_Toc224117082"/>
      <w:bookmarkStart w:id="145" w:name="_Toc237423696"/>
      <w:r>
        <w:lastRenderedPageBreak/>
        <w:t xml:space="preserve">Table </w:t>
      </w:r>
      <w:fldSimple w:instr=" SEQ Table \* ARABIC ">
        <w:r w:rsidR="00DE447E">
          <w:rPr>
            <w:noProof/>
          </w:rPr>
          <w:t>31</w:t>
        </w:r>
      </w:fldSimple>
      <w:r w:rsidR="003044E5" w:rsidRPr="005D58E1">
        <w:rPr>
          <w:rFonts w:asciiTheme="minorBidi" w:hAnsiTheme="minorBidi" w:cstheme="minorBidi"/>
          <w:sz w:val="22"/>
          <w:szCs w:val="22"/>
        </w:rPr>
        <w:t xml:space="preserve">: </w:t>
      </w:r>
      <w:r w:rsidR="003044E5" w:rsidRPr="005D58E1">
        <w:rPr>
          <w:rFonts w:asciiTheme="minorBidi" w:hAnsiTheme="minorBidi" w:cstheme="minorBidi"/>
        </w:rPr>
        <w:t>Supply and Demand Capacity Balance by Site if Pitch Improvements Undertaken (All Figures in MES)</w:t>
      </w:r>
      <w:bookmarkEnd w:id="144"/>
      <w:bookmarkEnd w:id="145"/>
    </w:p>
    <w:p w14:paraId="4719E3BE" w14:textId="77777777" w:rsidR="003044E5" w:rsidRPr="003044E5" w:rsidRDefault="003044E5" w:rsidP="003044E5">
      <w:pPr>
        <w:jc w:val="both"/>
        <w:rPr>
          <w:rFonts w:asciiTheme="minorBidi" w:hAnsiTheme="minorBidi"/>
          <w:highlight w:val="cyan"/>
        </w:rPr>
      </w:pPr>
    </w:p>
    <w:tbl>
      <w:tblPr>
        <w:tblW w:w="14646"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900"/>
        <w:gridCol w:w="882"/>
        <w:gridCol w:w="1547"/>
        <w:gridCol w:w="1069"/>
        <w:gridCol w:w="1043"/>
        <w:gridCol w:w="1125"/>
        <w:gridCol w:w="1047"/>
        <w:gridCol w:w="1079"/>
        <w:gridCol w:w="1079"/>
        <w:gridCol w:w="1875"/>
      </w:tblGrid>
      <w:tr w:rsidR="00F3525C" w:rsidRPr="003044E5" w14:paraId="438E4BBD" w14:textId="2E6EDD1C" w:rsidTr="00BF1FF6">
        <w:trPr>
          <w:trHeight w:val="469"/>
          <w:tblHeader/>
        </w:trPr>
        <w:tc>
          <w:tcPr>
            <w:tcW w:w="3900" w:type="dxa"/>
            <w:vMerge w:val="restart"/>
            <w:shd w:val="clear" w:color="auto" w:fill="BFBFBF" w:themeFill="background1" w:themeFillShade="BF"/>
            <w:vAlign w:val="center"/>
            <w:hideMark/>
          </w:tcPr>
          <w:p w14:paraId="4742C85D"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Site</w:t>
            </w:r>
          </w:p>
        </w:tc>
        <w:tc>
          <w:tcPr>
            <w:tcW w:w="882" w:type="dxa"/>
            <w:vMerge w:val="restart"/>
            <w:shd w:val="clear" w:color="auto" w:fill="BFBFBF" w:themeFill="background1" w:themeFillShade="BF"/>
            <w:vAlign w:val="center"/>
          </w:tcPr>
          <w:p w14:paraId="680D778B" w14:textId="352EA5AC" w:rsidR="00F3525C" w:rsidRPr="00E67EE2" w:rsidRDefault="00F3525C">
            <w:pPr>
              <w:jc w:val="both"/>
              <w:rPr>
                <w:rFonts w:asciiTheme="minorBidi" w:hAnsiTheme="minorBidi"/>
                <w:b/>
                <w:bCs/>
                <w:sz w:val="18"/>
                <w:szCs w:val="18"/>
              </w:rPr>
            </w:pPr>
          </w:p>
        </w:tc>
        <w:tc>
          <w:tcPr>
            <w:tcW w:w="1547" w:type="dxa"/>
            <w:vMerge w:val="restart"/>
            <w:shd w:val="clear" w:color="auto" w:fill="BFBFBF" w:themeFill="background1" w:themeFillShade="BF"/>
            <w:vAlign w:val="center"/>
            <w:hideMark/>
          </w:tcPr>
          <w:p w14:paraId="67AFEE94"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Number of Floodlit Pitches</w:t>
            </w:r>
          </w:p>
        </w:tc>
        <w:tc>
          <w:tcPr>
            <w:tcW w:w="3237" w:type="dxa"/>
            <w:gridSpan w:val="3"/>
            <w:shd w:val="clear" w:color="auto" w:fill="BFBFBF" w:themeFill="background1" w:themeFillShade="BF"/>
            <w:vAlign w:val="center"/>
            <w:hideMark/>
          </w:tcPr>
          <w:p w14:paraId="636090DC"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Mid-Week Day/Training</w:t>
            </w:r>
          </w:p>
        </w:tc>
        <w:tc>
          <w:tcPr>
            <w:tcW w:w="3205" w:type="dxa"/>
            <w:gridSpan w:val="3"/>
            <w:shd w:val="clear" w:color="auto" w:fill="BFBFBF" w:themeFill="background1" w:themeFillShade="BF"/>
            <w:vAlign w:val="center"/>
            <w:hideMark/>
          </w:tcPr>
          <w:p w14:paraId="0AA233BF"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 xml:space="preserve">Weekend Match Day </w:t>
            </w:r>
          </w:p>
        </w:tc>
        <w:tc>
          <w:tcPr>
            <w:tcW w:w="1875" w:type="dxa"/>
            <w:vMerge w:val="restart"/>
            <w:shd w:val="clear" w:color="auto" w:fill="BFBFBF" w:themeFill="background1" w:themeFillShade="BF"/>
            <w:vAlign w:val="center"/>
            <w:hideMark/>
          </w:tcPr>
          <w:p w14:paraId="0BA7E87A" w14:textId="22E7253B" w:rsidR="00F3525C" w:rsidRPr="00E67EE2" w:rsidRDefault="00F3525C">
            <w:pPr>
              <w:jc w:val="both"/>
              <w:rPr>
                <w:rFonts w:asciiTheme="minorBidi" w:hAnsiTheme="minorBidi"/>
                <w:b/>
                <w:sz w:val="18"/>
                <w:szCs w:val="18"/>
              </w:rPr>
            </w:pPr>
            <w:r w:rsidRPr="00E67EE2">
              <w:rPr>
                <w:rFonts w:asciiTheme="minorBidi" w:hAnsiTheme="minorBidi"/>
                <w:b/>
                <w:sz w:val="18"/>
                <w:szCs w:val="18"/>
              </w:rPr>
              <w:t>Total Pitch Balance</w:t>
            </w:r>
          </w:p>
        </w:tc>
      </w:tr>
      <w:tr w:rsidR="00F3525C" w:rsidRPr="003044E5" w14:paraId="3BB2995B" w14:textId="1F3E4545" w:rsidTr="00BF1FF6">
        <w:trPr>
          <w:cantSplit/>
          <w:trHeight w:val="56"/>
        </w:trPr>
        <w:tc>
          <w:tcPr>
            <w:tcW w:w="3900" w:type="dxa"/>
            <w:vMerge/>
            <w:vAlign w:val="center"/>
            <w:hideMark/>
          </w:tcPr>
          <w:p w14:paraId="44FC6D13" w14:textId="77777777" w:rsidR="00F3525C" w:rsidRPr="00E67EE2" w:rsidRDefault="00F3525C">
            <w:pPr>
              <w:jc w:val="both"/>
              <w:rPr>
                <w:rFonts w:asciiTheme="minorBidi" w:hAnsiTheme="minorBidi"/>
                <w:b/>
                <w:bCs/>
                <w:sz w:val="18"/>
                <w:szCs w:val="18"/>
              </w:rPr>
            </w:pPr>
          </w:p>
        </w:tc>
        <w:tc>
          <w:tcPr>
            <w:tcW w:w="882" w:type="dxa"/>
            <w:vMerge/>
            <w:vAlign w:val="center"/>
          </w:tcPr>
          <w:p w14:paraId="22F13C75" w14:textId="77777777" w:rsidR="00F3525C" w:rsidRPr="00E67EE2" w:rsidRDefault="00F3525C">
            <w:pPr>
              <w:jc w:val="both"/>
              <w:rPr>
                <w:rFonts w:asciiTheme="minorBidi" w:hAnsiTheme="minorBidi"/>
                <w:b/>
                <w:bCs/>
                <w:sz w:val="18"/>
                <w:szCs w:val="18"/>
              </w:rPr>
            </w:pPr>
          </w:p>
        </w:tc>
        <w:tc>
          <w:tcPr>
            <w:tcW w:w="1547" w:type="dxa"/>
            <w:vMerge/>
            <w:vAlign w:val="center"/>
            <w:hideMark/>
          </w:tcPr>
          <w:p w14:paraId="1BA92415" w14:textId="77777777" w:rsidR="00F3525C" w:rsidRPr="00E67EE2" w:rsidRDefault="00F3525C">
            <w:pPr>
              <w:jc w:val="both"/>
              <w:rPr>
                <w:rFonts w:asciiTheme="minorBidi" w:hAnsiTheme="minorBidi"/>
                <w:b/>
                <w:bCs/>
                <w:sz w:val="18"/>
                <w:szCs w:val="18"/>
              </w:rPr>
            </w:pPr>
          </w:p>
        </w:tc>
        <w:tc>
          <w:tcPr>
            <w:tcW w:w="1069" w:type="dxa"/>
            <w:shd w:val="clear" w:color="auto" w:fill="BFBFBF" w:themeFill="background1" w:themeFillShade="BF"/>
            <w:vAlign w:val="center"/>
            <w:hideMark/>
          </w:tcPr>
          <w:p w14:paraId="42D9E95C"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Supply</w:t>
            </w:r>
          </w:p>
        </w:tc>
        <w:tc>
          <w:tcPr>
            <w:tcW w:w="1041" w:type="dxa"/>
            <w:shd w:val="clear" w:color="auto" w:fill="BFBFBF" w:themeFill="background1" w:themeFillShade="BF"/>
            <w:vAlign w:val="center"/>
            <w:hideMark/>
          </w:tcPr>
          <w:p w14:paraId="3CDA3CF2"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Demand</w:t>
            </w:r>
          </w:p>
        </w:tc>
        <w:tc>
          <w:tcPr>
            <w:tcW w:w="1125" w:type="dxa"/>
            <w:shd w:val="clear" w:color="auto" w:fill="BFBFBF" w:themeFill="background1" w:themeFillShade="BF"/>
            <w:vAlign w:val="center"/>
            <w:hideMark/>
          </w:tcPr>
          <w:p w14:paraId="1B60F78B"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Balance</w:t>
            </w:r>
          </w:p>
        </w:tc>
        <w:tc>
          <w:tcPr>
            <w:tcW w:w="1047" w:type="dxa"/>
            <w:shd w:val="clear" w:color="auto" w:fill="BFBFBF" w:themeFill="background1" w:themeFillShade="BF"/>
            <w:vAlign w:val="center"/>
            <w:hideMark/>
          </w:tcPr>
          <w:p w14:paraId="72054AFD"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Supply</w:t>
            </w:r>
          </w:p>
        </w:tc>
        <w:tc>
          <w:tcPr>
            <w:tcW w:w="1078" w:type="dxa"/>
            <w:shd w:val="clear" w:color="auto" w:fill="BFBFBF" w:themeFill="background1" w:themeFillShade="BF"/>
            <w:vAlign w:val="center"/>
            <w:hideMark/>
          </w:tcPr>
          <w:p w14:paraId="501AAE4A"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Demand</w:t>
            </w:r>
          </w:p>
        </w:tc>
        <w:tc>
          <w:tcPr>
            <w:tcW w:w="1078" w:type="dxa"/>
            <w:shd w:val="clear" w:color="auto" w:fill="BFBFBF" w:themeFill="background1" w:themeFillShade="BF"/>
            <w:vAlign w:val="center"/>
            <w:hideMark/>
          </w:tcPr>
          <w:p w14:paraId="2A9D39C1" w14:textId="77777777" w:rsidR="00F3525C" w:rsidRPr="00E67EE2" w:rsidRDefault="00F3525C">
            <w:pPr>
              <w:jc w:val="both"/>
              <w:rPr>
                <w:rFonts w:asciiTheme="minorBidi" w:hAnsiTheme="minorBidi"/>
                <w:b/>
                <w:sz w:val="18"/>
                <w:szCs w:val="18"/>
              </w:rPr>
            </w:pPr>
            <w:r w:rsidRPr="00E67EE2">
              <w:rPr>
                <w:rFonts w:asciiTheme="minorBidi" w:hAnsiTheme="minorBidi"/>
                <w:b/>
                <w:sz w:val="18"/>
                <w:szCs w:val="18"/>
              </w:rPr>
              <w:t>Balance</w:t>
            </w:r>
          </w:p>
        </w:tc>
        <w:tc>
          <w:tcPr>
            <w:tcW w:w="1875" w:type="dxa"/>
            <w:vMerge/>
            <w:vAlign w:val="center"/>
            <w:hideMark/>
          </w:tcPr>
          <w:p w14:paraId="6CBD7807" w14:textId="77777777" w:rsidR="00F3525C" w:rsidRPr="00E67EE2" w:rsidRDefault="00F3525C">
            <w:pPr>
              <w:jc w:val="both"/>
              <w:rPr>
                <w:rFonts w:asciiTheme="minorBidi" w:hAnsiTheme="minorBidi"/>
                <w:b/>
                <w:bCs/>
                <w:sz w:val="18"/>
                <w:szCs w:val="18"/>
              </w:rPr>
            </w:pPr>
          </w:p>
        </w:tc>
      </w:tr>
      <w:tr w:rsidR="00F3525C" w:rsidRPr="003044E5" w14:paraId="62B0D09B" w14:textId="7BF9587B" w:rsidTr="00BF1FF6">
        <w:trPr>
          <w:trHeight w:val="295"/>
        </w:trPr>
        <w:tc>
          <w:tcPr>
            <w:tcW w:w="3900" w:type="dxa"/>
            <w:shd w:val="clear" w:color="auto" w:fill="F2F2F2" w:themeFill="background1" w:themeFillShade="F2"/>
            <w:vAlign w:val="center"/>
          </w:tcPr>
          <w:p w14:paraId="4DB218CA" w14:textId="3D8B48E4" w:rsidR="00F3525C" w:rsidRPr="00E67EE2" w:rsidRDefault="00F3525C" w:rsidP="0003100B">
            <w:pPr>
              <w:jc w:val="both"/>
              <w:rPr>
                <w:rFonts w:asciiTheme="minorBidi" w:eastAsia="Arial" w:hAnsiTheme="minorBidi"/>
                <w:color w:val="000000" w:themeColor="text1"/>
                <w:sz w:val="18"/>
                <w:szCs w:val="18"/>
              </w:rPr>
            </w:pPr>
            <w:r>
              <w:rPr>
                <w:rFonts w:asciiTheme="minorBidi" w:eastAsia="Arial Nova" w:hAnsiTheme="minorBidi"/>
                <w:color w:val="000000" w:themeColor="text1"/>
                <w:sz w:val="18"/>
                <w:szCs w:val="18"/>
              </w:rPr>
              <w:t>Meden Vale Rugby Union Football Club</w:t>
            </w:r>
          </w:p>
        </w:tc>
        <w:tc>
          <w:tcPr>
            <w:tcW w:w="882" w:type="dxa"/>
            <w:shd w:val="clear" w:color="auto" w:fill="F2F2F2" w:themeFill="background1" w:themeFillShade="F2"/>
            <w:vAlign w:val="center"/>
          </w:tcPr>
          <w:p w14:paraId="446DEA54" w14:textId="12DC4576" w:rsidR="00F3525C" w:rsidRPr="00E67EE2" w:rsidRDefault="00F3525C" w:rsidP="0003100B">
            <w:pPr>
              <w:jc w:val="both"/>
              <w:rPr>
                <w:rFonts w:asciiTheme="minorBidi" w:eastAsia="Arial Nova" w:hAnsiTheme="minorBidi"/>
                <w:color w:val="000000" w:themeColor="text1"/>
                <w:sz w:val="18"/>
                <w:szCs w:val="18"/>
              </w:rPr>
            </w:pPr>
          </w:p>
        </w:tc>
        <w:tc>
          <w:tcPr>
            <w:tcW w:w="1547" w:type="dxa"/>
            <w:shd w:val="clear" w:color="auto" w:fill="F2F2F2" w:themeFill="background1" w:themeFillShade="F2"/>
            <w:vAlign w:val="center"/>
          </w:tcPr>
          <w:p w14:paraId="47C37667" w14:textId="599675AC" w:rsidR="00F3525C" w:rsidRPr="00E67EE2" w:rsidRDefault="00F3525C" w:rsidP="0003100B">
            <w:pPr>
              <w:jc w:val="both"/>
              <w:rPr>
                <w:rFonts w:asciiTheme="minorBidi" w:hAnsiTheme="minorBidi"/>
                <w:sz w:val="18"/>
                <w:szCs w:val="18"/>
              </w:rPr>
            </w:pPr>
            <w:r>
              <w:rPr>
                <w:rFonts w:asciiTheme="minorBidi" w:hAnsiTheme="minorBidi"/>
                <w:sz w:val="18"/>
                <w:szCs w:val="18"/>
              </w:rPr>
              <w:t>1</w:t>
            </w:r>
          </w:p>
        </w:tc>
        <w:tc>
          <w:tcPr>
            <w:tcW w:w="1069" w:type="dxa"/>
            <w:shd w:val="clear" w:color="auto" w:fill="F2F2F2" w:themeFill="background1" w:themeFillShade="F2"/>
            <w:vAlign w:val="center"/>
          </w:tcPr>
          <w:p w14:paraId="30A217C0" w14:textId="3BF9B42B" w:rsidR="00F3525C" w:rsidRPr="00E67EE2" w:rsidRDefault="00F3525C" w:rsidP="0003100B">
            <w:pPr>
              <w:jc w:val="both"/>
              <w:rPr>
                <w:rFonts w:asciiTheme="minorBidi" w:hAnsiTheme="minorBidi"/>
                <w:sz w:val="18"/>
                <w:szCs w:val="18"/>
              </w:rPr>
            </w:pPr>
            <w:r>
              <w:rPr>
                <w:rFonts w:asciiTheme="minorBidi" w:hAnsiTheme="minorBidi"/>
                <w:sz w:val="18"/>
                <w:szCs w:val="18"/>
              </w:rPr>
              <w:t>3.3</w:t>
            </w:r>
          </w:p>
        </w:tc>
        <w:tc>
          <w:tcPr>
            <w:tcW w:w="1041" w:type="dxa"/>
            <w:shd w:val="clear" w:color="auto" w:fill="F2F2F2" w:themeFill="background1" w:themeFillShade="F2"/>
            <w:vAlign w:val="center"/>
          </w:tcPr>
          <w:p w14:paraId="5575DB6B" w14:textId="75819EAC" w:rsidR="00F3525C" w:rsidRPr="00E67EE2" w:rsidRDefault="00F3525C" w:rsidP="0003100B">
            <w:pPr>
              <w:jc w:val="both"/>
              <w:rPr>
                <w:rFonts w:asciiTheme="minorBidi" w:hAnsiTheme="minorBidi"/>
                <w:sz w:val="18"/>
                <w:szCs w:val="18"/>
              </w:rPr>
            </w:pPr>
            <w:r>
              <w:rPr>
                <w:rFonts w:asciiTheme="minorBidi" w:hAnsiTheme="minorBidi"/>
                <w:sz w:val="18"/>
                <w:szCs w:val="18"/>
              </w:rPr>
              <w:t>1</w:t>
            </w:r>
          </w:p>
        </w:tc>
        <w:tc>
          <w:tcPr>
            <w:tcW w:w="1125" w:type="dxa"/>
            <w:shd w:val="clear" w:color="auto" w:fill="C5E0B3" w:themeFill="accent6" w:themeFillTint="66"/>
            <w:vAlign w:val="center"/>
          </w:tcPr>
          <w:p w14:paraId="256F7A54" w14:textId="55017FD0" w:rsidR="00F3525C" w:rsidRPr="00E67EE2" w:rsidRDefault="00F3525C" w:rsidP="0003100B">
            <w:pPr>
              <w:jc w:val="both"/>
              <w:rPr>
                <w:rFonts w:asciiTheme="minorBidi" w:hAnsiTheme="minorBidi"/>
                <w:sz w:val="18"/>
                <w:szCs w:val="18"/>
              </w:rPr>
            </w:pPr>
            <w:r>
              <w:rPr>
                <w:rFonts w:asciiTheme="minorBidi" w:hAnsiTheme="minorBidi"/>
                <w:sz w:val="18"/>
                <w:szCs w:val="18"/>
              </w:rPr>
              <w:t>2.3</w:t>
            </w:r>
          </w:p>
        </w:tc>
        <w:tc>
          <w:tcPr>
            <w:tcW w:w="1047" w:type="dxa"/>
            <w:shd w:val="clear" w:color="auto" w:fill="F2F2F2" w:themeFill="background1" w:themeFillShade="F2"/>
            <w:vAlign w:val="center"/>
          </w:tcPr>
          <w:p w14:paraId="40B4B5EB" w14:textId="481CC3E1" w:rsidR="00F3525C" w:rsidRPr="00E67EE2" w:rsidRDefault="00F3525C" w:rsidP="0003100B">
            <w:pPr>
              <w:jc w:val="both"/>
              <w:rPr>
                <w:rFonts w:asciiTheme="minorBidi" w:hAnsiTheme="minorBidi"/>
                <w:sz w:val="18"/>
                <w:szCs w:val="18"/>
              </w:rPr>
            </w:pPr>
            <w:r>
              <w:rPr>
                <w:rFonts w:asciiTheme="minorBidi" w:hAnsiTheme="minorBidi"/>
                <w:sz w:val="18"/>
                <w:szCs w:val="18"/>
              </w:rPr>
              <w:t>2.3</w:t>
            </w:r>
          </w:p>
        </w:tc>
        <w:tc>
          <w:tcPr>
            <w:tcW w:w="1078" w:type="dxa"/>
            <w:shd w:val="clear" w:color="auto" w:fill="F2F2F2" w:themeFill="background1" w:themeFillShade="F2"/>
            <w:vAlign w:val="center"/>
          </w:tcPr>
          <w:p w14:paraId="6FB3C432" w14:textId="7950674D" w:rsidR="00F3525C" w:rsidRPr="00E67EE2" w:rsidRDefault="00F3525C" w:rsidP="0003100B">
            <w:pPr>
              <w:jc w:val="both"/>
              <w:rPr>
                <w:rFonts w:asciiTheme="minorBidi" w:hAnsiTheme="minorBidi"/>
                <w:sz w:val="18"/>
                <w:szCs w:val="18"/>
              </w:rPr>
            </w:pPr>
            <w:r>
              <w:rPr>
                <w:rFonts w:asciiTheme="minorBidi" w:hAnsiTheme="minorBidi"/>
                <w:sz w:val="18"/>
                <w:szCs w:val="18"/>
              </w:rPr>
              <w:t>0.5</w:t>
            </w:r>
          </w:p>
        </w:tc>
        <w:tc>
          <w:tcPr>
            <w:tcW w:w="1078" w:type="dxa"/>
            <w:shd w:val="clear" w:color="auto" w:fill="C5E0B3" w:themeFill="accent6" w:themeFillTint="66"/>
            <w:vAlign w:val="center"/>
          </w:tcPr>
          <w:p w14:paraId="5E7AAB79" w14:textId="2754FC34" w:rsidR="00F3525C" w:rsidRPr="00E67EE2" w:rsidRDefault="00F3525C" w:rsidP="0003100B">
            <w:pPr>
              <w:jc w:val="both"/>
              <w:rPr>
                <w:rFonts w:asciiTheme="minorBidi" w:hAnsiTheme="minorBidi"/>
                <w:sz w:val="18"/>
                <w:szCs w:val="18"/>
              </w:rPr>
            </w:pPr>
            <w:r>
              <w:rPr>
                <w:rFonts w:asciiTheme="minorBidi" w:hAnsiTheme="minorBidi"/>
                <w:sz w:val="18"/>
                <w:szCs w:val="18"/>
              </w:rPr>
              <w:t>1.8</w:t>
            </w:r>
          </w:p>
        </w:tc>
        <w:tc>
          <w:tcPr>
            <w:tcW w:w="1875" w:type="dxa"/>
            <w:shd w:val="clear" w:color="auto" w:fill="C5E0B3" w:themeFill="accent6" w:themeFillTint="66"/>
            <w:vAlign w:val="center"/>
          </w:tcPr>
          <w:p w14:paraId="23111DCC" w14:textId="60125883" w:rsidR="00F3525C" w:rsidRPr="00E67EE2" w:rsidRDefault="00F3525C" w:rsidP="0003100B">
            <w:pPr>
              <w:jc w:val="both"/>
              <w:rPr>
                <w:rFonts w:asciiTheme="minorBidi" w:hAnsiTheme="minorBidi"/>
                <w:sz w:val="18"/>
                <w:szCs w:val="18"/>
              </w:rPr>
            </w:pPr>
            <w:r>
              <w:rPr>
                <w:rFonts w:asciiTheme="minorBidi" w:hAnsiTheme="minorBidi"/>
                <w:sz w:val="18"/>
                <w:szCs w:val="18"/>
              </w:rPr>
              <w:t>4.1</w:t>
            </w:r>
          </w:p>
        </w:tc>
      </w:tr>
      <w:tr w:rsidR="00F3525C" w:rsidRPr="003044E5" w14:paraId="091EC49A" w14:textId="1D714266" w:rsidTr="00BF1FF6">
        <w:trPr>
          <w:trHeight w:val="295"/>
        </w:trPr>
        <w:tc>
          <w:tcPr>
            <w:tcW w:w="3900" w:type="dxa"/>
            <w:shd w:val="clear" w:color="auto" w:fill="F2F2F2" w:themeFill="background1" w:themeFillShade="F2"/>
            <w:vAlign w:val="center"/>
          </w:tcPr>
          <w:p w14:paraId="343FBEAC" w14:textId="29B40D46" w:rsidR="00F3525C" w:rsidRPr="00E67EE2" w:rsidRDefault="00F3525C" w:rsidP="0003100B">
            <w:pPr>
              <w:jc w:val="both"/>
              <w:rPr>
                <w:rFonts w:asciiTheme="minorBidi" w:eastAsia="Arial" w:hAnsiTheme="minorBidi"/>
                <w:color w:val="000000" w:themeColor="text1"/>
                <w:sz w:val="18"/>
                <w:szCs w:val="18"/>
              </w:rPr>
            </w:pPr>
            <w:r w:rsidRPr="00E67EE2">
              <w:rPr>
                <w:rFonts w:asciiTheme="minorBidi" w:eastAsia="Arial Nova" w:hAnsiTheme="minorBidi"/>
                <w:color w:val="000000" w:themeColor="text1"/>
                <w:sz w:val="18"/>
                <w:szCs w:val="18"/>
              </w:rPr>
              <w:t>Mansfield Rugby Union Football Club</w:t>
            </w:r>
          </w:p>
        </w:tc>
        <w:tc>
          <w:tcPr>
            <w:tcW w:w="882" w:type="dxa"/>
            <w:shd w:val="clear" w:color="auto" w:fill="F2F2F2" w:themeFill="background1" w:themeFillShade="F2"/>
            <w:vAlign w:val="center"/>
          </w:tcPr>
          <w:p w14:paraId="0C82A9B3" w14:textId="685CD4D5" w:rsidR="00F3525C" w:rsidRPr="00E67EE2" w:rsidRDefault="00F3525C" w:rsidP="0003100B">
            <w:pPr>
              <w:jc w:val="both"/>
              <w:rPr>
                <w:rFonts w:asciiTheme="minorBidi" w:eastAsia="Arial Nova" w:hAnsiTheme="minorBidi"/>
                <w:color w:val="000000" w:themeColor="text1"/>
                <w:sz w:val="18"/>
                <w:szCs w:val="18"/>
              </w:rPr>
            </w:pPr>
          </w:p>
        </w:tc>
        <w:tc>
          <w:tcPr>
            <w:tcW w:w="1547" w:type="dxa"/>
            <w:shd w:val="clear" w:color="auto" w:fill="F2F2F2" w:themeFill="background1" w:themeFillShade="F2"/>
            <w:vAlign w:val="center"/>
          </w:tcPr>
          <w:p w14:paraId="0BB4EA02" w14:textId="61E2C422" w:rsidR="00F3525C" w:rsidRPr="00E67EE2" w:rsidRDefault="00F3525C" w:rsidP="0003100B">
            <w:pPr>
              <w:jc w:val="both"/>
              <w:rPr>
                <w:rFonts w:asciiTheme="minorBidi" w:hAnsiTheme="minorBidi"/>
                <w:sz w:val="18"/>
                <w:szCs w:val="18"/>
              </w:rPr>
            </w:pPr>
            <w:r>
              <w:rPr>
                <w:rFonts w:asciiTheme="minorBidi" w:hAnsiTheme="minorBidi"/>
                <w:sz w:val="18"/>
                <w:szCs w:val="18"/>
              </w:rPr>
              <w:t>3</w:t>
            </w:r>
          </w:p>
        </w:tc>
        <w:tc>
          <w:tcPr>
            <w:tcW w:w="1069" w:type="dxa"/>
            <w:shd w:val="clear" w:color="auto" w:fill="F2F2F2" w:themeFill="background1" w:themeFillShade="F2"/>
            <w:vAlign w:val="center"/>
          </w:tcPr>
          <w:p w14:paraId="3682081F" w14:textId="11B07DD7" w:rsidR="00F3525C" w:rsidRPr="00E67EE2" w:rsidRDefault="00F3525C" w:rsidP="0003100B">
            <w:pPr>
              <w:jc w:val="both"/>
              <w:rPr>
                <w:rFonts w:asciiTheme="minorBidi" w:hAnsiTheme="minorBidi"/>
                <w:sz w:val="18"/>
                <w:szCs w:val="18"/>
              </w:rPr>
            </w:pPr>
            <w:r>
              <w:rPr>
                <w:rFonts w:asciiTheme="minorBidi" w:hAnsiTheme="minorBidi"/>
                <w:sz w:val="18"/>
                <w:szCs w:val="18"/>
              </w:rPr>
              <w:t>9.9</w:t>
            </w:r>
          </w:p>
        </w:tc>
        <w:tc>
          <w:tcPr>
            <w:tcW w:w="1041" w:type="dxa"/>
            <w:shd w:val="clear" w:color="auto" w:fill="F2F2F2" w:themeFill="background1" w:themeFillShade="F2"/>
            <w:vAlign w:val="center"/>
          </w:tcPr>
          <w:p w14:paraId="357E6C59" w14:textId="17B04FA0" w:rsidR="00F3525C" w:rsidRPr="00E67EE2" w:rsidRDefault="00F3525C" w:rsidP="0003100B">
            <w:pPr>
              <w:jc w:val="both"/>
              <w:rPr>
                <w:rFonts w:asciiTheme="minorBidi" w:hAnsiTheme="minorBidi"/>
                <w:sz w:val="18"/>
                <w:szCs w:val="18"/>
              </w:rPr>
            </w:pPr>
            <w:r>
              <w:rPr>
                <w:rFonts w:asciiTheme="minorBidi" w:hAnsiTheme="minorBidi"/>
                <w:sz w:val="18"/>
                <w:szCs w:val="18"/>
              </w:rPr>
              <w:t>10</w:t>
            </w:r>
          </w:p>
        </w:tc>
        <w:tc>
          <w:tcPr>
            <w:tcW w:w="1125" w:type="dxa"/>
            <w:shd w:val="clear" w:color="auto" w:fill="FF7E79"/>
            <w:vAlign w:val="center"/>
          </w:tcPr>
          <w:p w14:paraId="4E0F5910" w14:textId="513F93CD" w:rsidR="00F3525C" w:rsidRPr="00E67EE2" w:rsidRDefault="00F3525C" w:rsidP="0003100B">
            <w:pPr>
              <w:jc w:val="both"/>
              <w:rPr>
                <w:rFonts w:asciiTheme="minorBidi" w:hAnsiTheme="minorBidi"/>
                <w:sz w:val="18"/>
                <w:szCs w:val="18"/>
              </w:rPr>
            </w:pPr>
            <w:r>
              <w:rPr>
                <w:rFonts w:asciiTheme="minorBidi" w:hAnsiTheme="minorBidi"/>
                <w:sz w:val="18"/>
                <w:szCs w:val="18"/>
              </w:rPr>
              <w:t>-0.1</w:t>
            </w:r>
          </w:p>
        </w:tc>
        <w:tc>
          <w:tcPr>
            <w:tcW w:w="1047" w:type="dxa"/>
            <w:shd w:val="clear" w:color="auto" w:fill="F2F2F2" w:themeFill="background1" w:themeFillShade="F2"/>
            <w:vAlign w:val="center"/>
          </w:tcPr>
          <w:p w14:paraId="3DD8A6A3" w14:textId="0F160CDF" w:rsidR="00F3525C" w:rsidRPr="00E67EE2" w:rsidRDefault="00F3525C" w:rsidP="0003100B">
            <w:pPr>
              <w:jc w:val="both"/>
              <w:rPr>
                <w:rFonts w:asciiTheme="minorBidi" w:hAnsiTheme="minorBidi"/>
                <w:sz w:val="18"/>
                <w:szCs w:val="18"/>
              </w:rPr>
            </w:pPr>
            <w:r>
              <w:rPr>
                <w:rFonts w:asciiTheme="minorBidi" w:hAnsiTheme="minorBidi"/>
                <w:sz w:val="18"/>
                <w:szCs w:val="18"/>
              </w:rPr>
              <w:t>0</w:t>
            </w:r>
          </w:p>
        </w:tc>
        <w:tc>
          <w:tcPr>
            <w:tcW w:w="1078" w:type="dxa"/>
            <w:shd w:val="clear" w:color="auto" w:fill="F2F2F2" w:themeFill="background1" w:themeFillShade="F2"/>
            <w:vAlign w:val="center"/>
          </w:tcPr>
          <w:p w14:paraId="3B7D7D4D" w14:textId="68DBC04E" w:rsidR="00F3525C" w:rsidRPr="00E67EE2" w:rsidRDefault="00F3525C" w:rsidP="0003100B">
            <w:pPr>
              <w:jc w:val="both"/>
              <w:rPr>
                <w:rFonts w:asciiTheme="minorBidi" w:hAnsiTheme="minorBidi"/>
                <w:sz w:val="18"/>
                <w:szCs w:val="18"/>
              </w:rPr>
            </w:pPr>
            <w:r>
              <w:rPr>
                <w:rFonts w:asciiTheme="minorBidi" w:hAnsiTheme="minorBidi"/>
                <w:sz w:val="18"/>
                <w:szCs w:val="18"/>
              </w:rPr>
              <w:t>8.4</w:t>
            </w:r>
          </w:p>
        </w:tc>
        <w:tc>
          <w:tcPr>
            <w:tcW w:w="1078" w:type="dxa"/>
            <w:shd w:val="clear" w:color="auto" w:fill="FF6D6D"/>
            <w:vAlign w:val="center"/>
          </w:tcPr>
          <w:p w14:paraId="583CD4C1" w14:textId="58889D38" w:rsidR="00F3525C" w:rsidRPr="00E67EE2" w:rsidRDefault="00F3525C" w:rsidP="0003100B">
            <w:pPr>
              <w:jc w:val="both"/>
              <w:rPr>
                <w:rFonts w:asciiTheme="minorBidi" w:hAnsiTheme="minorBidi"/>
                <w:sz w:val="18"/>
                <w:szCs w:val="18"/>
              </w:rPr>
            </w:pPr>
            <w:r>
              <w:rPr>
                <w:rFonts w:asciiTheme="minorBidi" w:hAnsiTheme="minorBidi"/>
                <w:sz w:val="18"/>
                <w:szCs w:val="18"/>
              </w:rPr>
              <w:t>-8.4</w:t>
            </w:r>
          </w:p>
        </w:tc>
        <w:tc>
          <w:tcPr>
            <w:tcW w:w="1875" w:type="dxa"/>
            <w:shd w:val="clear" w:color="auto" w:fill="FF6D6D"/>
            <w:vAlign w:val="center"/>
          </w:tcPr>
          <w:p w14:paraId="30BACB87" w14:textId="64203033" w:rsidR="00F3525C" w:rsidRPr="00E67EE2" w:rsidRDefault="00F3525C" w:rsidP="0003100B">
            <w:pPr>
              <w:jc w:val="both"/>
              <w:rPr>
                <w:rFonts w:asciiTheme="minorBidi" w:hAnsiTheme="minorBidi"/>
                <w:sz w:val="18"/>
                <w:szCs w:val="18"/>
              </w:rPr>
            </w:pPr>
            <w:r>
              <w:rPr>
                <w:rFonts w:asciiTheme="minorBidi" w:hAnsiTheme="minorBidi"/>
                <w:sz w:val="18"/>
                <w:szCs w:val="18"/>
              </w:rPr>
              <w:t>-8.5</w:t>
            </w:r>
          </w:p>
        </w:tc>
      </w:tr>
      <w:tr w:rsidR="00F3525C" w:rsidRPr="003044E5" w14:paraId="4A5575B2" w14:textId="5C16904F" w:rsidTr="00BF1FF6">
        <w:trPr>
          <w:trHeight w:val="295"/>
        </w:trPr>
        <w:tc>
          <w:tcPr>
            <w:tcW w:w="8441" w:type="dxa"/>
            <w:gridSpan w:val="5"/>
            <w:shd w:val="clear" w:color="auto" w:fill="BFBFBF" w:themeFill="background1" w:themeFillShade="BF"/>
            <w:vAlign w:val="center"/>
          </w:tcPr>
          <w:p w14:paraId="58D7DEDD" w14:textId="77777777" w:rsidR="00F3525C" w:rsidRDefault="00F3525C" w:rsidP="0003100B">
            <w:pPr>
              <w:jc w:val="both"/>
              <w:rPr>
                <w:rFonts w:asciiTheme="minorBidi" w:hAnsiTheme="minorBidi"/>
                <w:sz w:val="18"/>
                <w:szCs w:val="18"/>
              </w:rPr>
            </w:pPr>
          </w:p>
        </w:tc>
        <w:tc>
          <w:tcPr>
            <w:tcW w:w="1125" w:type="dxa"/>
            <w:shd w:val="clear" w:color="auto" w:fill="C5E0B3" w:themeFill="accent6" w:themeFillTint="66"/>
            <w:vAlign w:val="center"/>
          </w:tcPr>
          <w:p w14:paraId="6C8D9EDF" w14:textId="5D7D4144" w:rsidR="00F3525C" w:rsidRPr="00946EEE" w:rsidRDefault="00F3525C" w:rsidP="0003100B">
            <w:pPr>
              <w:jc w:val="both"/>
              <w:rPr>
                <w:rFonts w:asciiTheme="minorBidi" w:hAnsiTheme="minorBidi"/>
                <w:b/>
                <w:bCs/>
                <w:sz w:val="18"/>
                <w:szCs w:val="18"/>
              </w:rPr>
            </w:pPr>
            <w:r w:rsidRPr="00946EEE">
              <w:rPr>
                <w:rFonts w:asciiTheme="minorBidi" w:hAnsiTheme="minorBidi"/>
                <w:b/>
                <w:bCs/>
                <w:sz w:val="18"/>
                <w:szCs w:val="18"/>
              </w:rPr>
              <w:t>2.2</w:t>
            </w:r>
          </w:p>
        </w:tc>
        <w:tc>
          <w:tcPr>
            <w:tcW w:w="2126" w:type="dxa"/>
            <w:gridSpan w:val="2"/>
            <w:shd w:val="clear" w:color="auto" w:fill="BFBFBF" w:themeFill="background1" w:themeFillShade="BF"/>
            <w:vAlign w:val="center"/>
          </w:tcPr>
          <w:p w14:paraId="14A18213" w14:textId="77777777" w:rsidR="00F3525C" w:rsidRPr="00946EEE" w:rsidRDefault="00F3525C" w:rsidP="0003100B">
            <w:pPr>
              <w:jc w:val="both"/>
              <w:rPr>
                <w:rFonts w:asciiTheme="minorBidi" w:hAnsiTheme="minorBidi"/>
                <w:b/>
                <w:bCs/>
                <w:sz w:val="18"/>
                <w:szCs w:val="18"/>
              </w:rPr>
            </w:pPr>
          </w:p>
        </w:tc>
        <w:tc>
          <w:tcPr>
            <w:tcW w:w="1078" w:type="dxa"/>
            <w:shd w:val="clear" w:color="auto" w:fill="FF6161"/>
            <w:vAlign w:val="center"/>
          </w:tcPr>
          <w:p w14:paraId="0DD57442" w14:textId="577E50CD" w:rsidR="00F3525C" w:rsidRPr="00946EEE" w:rsidRDefault="00F3525C" w:rsidP="0003100B">
            <w:pPr>
              <w:jc w:val="both"/>
              <w:rPr>
                <w:rFonts w:asciiTheme="minorBidi" w:hAnsiTheme="minorBidi"/>
                <w:b/>
                <w:bCs/>
                <w:sz w:val="18"/>
                <w:szCs w:val="18"/>
              </w:rPr>
            </w:pPr>
            <w:r w:rsidRPr="00946EEE">
              <w:rPr>
                <w:rFonts w:asciiTheme="minorBidi" w:hAnsiTheme="minorBidi"/>
                <w:b/>
                <w:bCs/>
                <w:sz w:val="18"/>
                <w:szCs w:val="18"/>
              </w:rPr>
              <w:t>-6.6</w:t>
            </w:r>
          </w:p>
        </w:tc>
        <w:tc>
          <w:tcPr>
            <w:tcW w:w="1875" w:type="dxa"/>
            <w:shd w:val="clear" w:color="auto" w:fill="FF6161"/>
            <w:vAlign w:val="center"/>
          </w:tcPr>
          <w:p w14:paraId="50D9B083" w14:textId="06D61185" w:rsidR="00F3525C" w:rsidRPr="00946EEE" w:rsidRDefault="00F3525C" w:rsidP="0003100B">
            <w:pPr>
              <w:jc w:val="both"/>
              <w:rPr>
                <w:rFonts w:asciiTheme="minorBidi" w:hAnsiTheme="minorBidi"/>
                <w:b/>
                <w:bCs/>
                <w:sz w:val="18"/>
                <w:szCs w:val="18"/>
              </w:rPr>
            </w:pPr>
            <w:r w:rsidRPr="00946EEE">
              <w:rPr>
                <w:rFonts w:asciiTheme="minorBidi" w:hAnsiTheme="minorBidi"/>
                <w:b/>
                <w:bCs/>
                <w:sz w:val="18"/>
                <w:szCs w:val="18"/>
              </w:rPr>
              <w:t>-4.4</w:t>
            </w:r>
          </w:p>
        </w:tc>
      </w:tr>
    </w:tbl>
    <w:p w14:paraId="5D7EB1EA" w14:textId="77777777" w:rsidR="007E51C6" w:rsidRDefault="007E51C6"/>
    <w:tbl>
      <w:tblPr>
        <w:tblW w:w="14742"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931"/>
        <w:gridCol w:w="889"/>
        <w:gridCol w:w="1559"/>
        <w:gridCol w:w="1078"/>
        <w:gridCol w:w="1048"/>
        <w:gridCol w:w="1134"/>
        <w:gridCol w:w="1056"/>
        <w:gridCol w:w="25"/>
        <w:gridCol w:w="1045"/>
        <w:gridCol w:w="1087"/>
        <w:gridCol w:w="25"/>
        <w:gridCol w:w="1865"/>
      </w:tblGrid>
      <w:tr w:rsidR="00786BDD" w:rsidRPr="003044E5" w14:paraId="63EB393E" w14:textId="77777777">
        <w:trPr>
          <w:trHeight w:val="313"/>
        </w:trPr>
        <w:tc>
          <w:tcPr>
            <w:tcW w:w="3931" w:type="dxa"/>
            <w:vMerge w:val="restart"/>
            <w:shd w:val="clear" w:color="auto" w:fill="BFBFBF" w:themeFill="background1" w:themeFillShade="BF"/>
            <w:vAlign w:val="center"/>
          </w:tcPr>
          <w:p w14:paraId="5D4FB62F" w14:textId="58DE95CD" w:rsidR="00786BDD" w:rsidRPr="00E67EE2" w:rsidRDefault="00786BDD" w:rsidP="007E51C6">
            <w:pPr>
              <w:jc w:val="both"/>
              <w:rPr>
                <w:rFonts w:asciiTheme="minorBidi" w:eastAsia="Arial Nova" w:hAnsiTheme="minorBidi"/>
                <w:color w:val="000000" w:themeColor="text1"/>
                <w:sz w:val="18"/>
                <w:szCs w:val="18"/>
              </w:rPr>
            </w:pPr>
            <w:r w:rsidRPr="00E67EE2">
              <w:rPr>
                <w:rFonts w:asciiTheme="minorBidi" w:hAnsiTheme="minorBidi"/>
                <w:b/>
                <w:sz w:val="18"/>
                <w:szCs w:val="18"/>
              </w:rPr>
              <w:t>Site</w:t>
            </w:r>
          </w:p>
        </w:tc>
        <w:tc>
          <w:tcPr>
            <w:tcW w:w="889" w:type="dxa"/>
            <w:vMerge w:val="restart"/>
            <w:shd w:val="clear" w:color="auto" w:fill="BFBFBF" w:themeFill="background1" w:themeFillShade="BF"/>
            <w:vAlign w:val="center"/>
          </w:tcPr>
          <w:p w14:paraId="560D12B9" w14:textId="77777777" w:rsidR="00786BDD" w:rsidRPr="00E67EE2" w:rsidRDefault="00786BDD" w:rsidP="007E51C6">
            <w:pPr>
              <w:jc w:val="both"/>
              <w:rPr>
                <w:rFonts w:asciiTheme="minorBidi" w:eastAsia="Arial Nova" w:hAnsiTheme="minorBidi"/>
                <w:color w:val="000000" w:themeColor="text1"/>
                <w:sz w:val="18"/>
                <w:szCs w:val="18"/>
              </w:rPr>
            </w:pPr>
          </w:p>
        </w:tc>
        <w:tc>
          <w:tcPr>
            <w:tcW w:w="1559" w:type="dxa"/>
            <w:vMerge w:val="restart"/>
            <w:shd w:val="clear" w:color="auto" w:fill="BFBFBF" w:themeFill="background1" w:themeFillShade="BF"/>
            <w:vAlign w:val="center"/>
          </w:tcPr>
          <w:p w14:paraId="4E942164" w14:textId="6E25BEFF" w:rsidR="00786BDD" w:rsidRDefault="00786BDD" w:rsidP="007E51C6">
            <w:pPr>
              <w:jc w:val="both"/>
              <w:rPr>
                <w:rFonts w:asciiTheme="minorBidi" w:hAnsiTheme="minorBidi"/>
                <w:sz w:val="18"/>
                <w:szCs w:val="18"/>
              </w:rPr>
            </w:pPr>
            <w:r w:rsidRPr="00E67EE2">
              <w:rPr>
                <w:rFonts w:asciiTheme="minorBidi" w:hAnsiTheme="minorBidi"/>
                <w:b/>
                <w:sz w:val="18"/>
                <w:szCs w:val="18"/>
              </w:rPr>
              <w:t>Number of Floodlit Pitches</w:t>
            </w:r>
          </w:p>
        </w:tc>
        <w:tc>
          <w:tcPr>
            <w:tcW w:w="3260" w:type="dxa"/>
            <w:gridSpan w:val="3"/>
            <w:shd w:val="clear" w:color="auto" w:fill="BFBFBF" w:themeFill="background1" w:themeFillShade="BF"/>
            <w:vAlign w:val="center"/>
          </w:tcPr>
          <w:p w14:paraId="55F15898" w14:textId="4801A137" w:rsidR="00786BDD" w:rsidRDefault="00786BDD" w:rsidP="007E51C6">
            <w:pPr>
              <w:jc w:val="both"/>
              <w:rPr>
                <w:rFonts w:asciiTheme="minorBidi" w:hAnsiTheme="minorBidi"/>
                <w:sz w:val="18"/>
                <w:szCs w:val="18"/>
              </w:rPr>
            </w:pPr>
            <w:r w:rsidRPr="00E67EE2">
              <w:rPr>
                <w:rFonts w:asciiTheme="minorBidi" w:hAnsiTheme="minorBidi"/>
                <w:b/>
                <w:sz w:val="18"/>
                <w:szCs w:val="18"/>
              </w:rPr>
              <w:t>Mid-Week Day/Training</w:t>
            </w:r>
          </w:p>
        </w:tc>
        <w:tc>
          <w:tcPr>
            <w:tcW w:w="3213" w:type="dxa"/>
            <w:gridSpan w:val="4"/>
            <w:shd w:val="clear" w:color="auto" w:fill="BFBFBF" w:themeFill="background1" w:themeFillShade="BF"/>
            <w:vAlign w:val="center"/>
          </w:tcPr>
          <w:p w14:paraId="39D32760" w14:textId="0B072507" w:rsidR="00786BDD" w:rsidRDefault="00786BDD" w:rsidP="007E51C6">
            <w:pPr>
              <w:jc w:val="both"/>
              <w:rPr>
                <w:rFonts w:asciiTheme="minorBidi" w:hAnsiTheme="minorBidi"/>
                <w:sz w:val="18"/>
                <w:szCs w:val="18"/>
              </w:rPr>
            </w:pPr>
            <w:r w:rsidRPr="00E67EE2">
              <w:rPr>
                <w:rFonts w:asciiTheme="minorBidi" w:hAnsiTheme="minorBidi"/>
                <w:b/>
                <w:sz w:val="18"/>
                <w:szCs w:val="18"/>
              </w:rPr>
              <w:t>Weekend Match Day</w:t>
            </w:r>
          </w:p>
        </w:tc>
        <w:tc>
          <w:tcPr>
            <w:tcW w:w="1890" w:type="dxa"/>
            <w:gridSpan w:val="2"/>
            <w:vMerge w:val="restart"/>
            <w:shd w:val="clear" w:color="auto" w:fill="BFBFBF" w:themeFill="background1" w:themeFillShade="BF"/>
            <w:vAlign w:val="center"/>
          </w:tcPr>
          <w:p w14:paraId="749A70ED" w14:textId="26B6CA0D" w:rsidR="00786BDD" w:rsidRDefault="00786BDD" w:rsidP="007E51C6">
            <w:pPr>
              <w:jc w:val="both"/>
              <w:rPr>
                <w:rFonts w:asciiTheme="minorBidi" w:hAnsiTheme="minorBidi"/>
                <w:sz w:val="18"/>
                <w:szCs w:val="18"/>
              </w:rPr>
            </w:pPr>
            <w:r w:rsidRPr="00E67EE2">
              <w:rPr>
                <w:rFonts w:asciiTheme="minorBidi" w:hAnsiTheme="minorBidi"/>
                <w:b/>
                <w:sz w:val="18"/>
                <w:szCs w:val="18"/>
              </w:rPr>
              <w:t>Total Pitch Balance</w:t>
            </w:r>
          </w:p>
        </w:tc>
      </w:tr>
      <w:tr w:rsidR="00786BDD" w:rsidRPr="003044E5" w14:paraId="4685FFCD" w14:textId="77777777" w:rsidTr="007E51C6">
        <w:trPr>
          <w:trHeight w:val="313"/>
        </w:trPr>
        <w:tc>
          <w:tcPr>
            <w:tcW w:w="3931" w:type="dxa"/>
            <w:vMerge/>
            <w:shd w:val="clear" w:color="auto" w:fill="F2F2F2" w:themeFill="background1" w:themeFillShade="F2"/>
            <w:vAlign w:val="center"/>
          </w:tcPr>
          <w:p w14:paraId="5696977D" w14:textId="77777777" w:rsidR="00786BDD" w:rsidRPr="00E67EE2" w:rsidRDefault="00786BDD" w:rsidP="007E51C6">
            <w:pPr>
              <w:jc w:val="both"/>
              <w:rPr>
                <w:rFonts w:asciiTheme="minorBidi" w:eastAsia="Arial Nova" w:hAnsiTheme="minorBidi"/>
                <w:color w:val="000000" w:themeColor="text1"/>
                <w:sz w:val="18"/>
                <w:szCs w:val="18"/>
              </w:rPr>
            </w:pPr>
          </w:p>
        </w:tc>
        <w:tc>
          <w:tcPr>
            <w:tcW w:w="889" w:type="dxa"/>
            <w:vMerge/>
            <w:shd w:val="clear" w:color="auto" w:fill="F2F2F2" w:themeFill="background1" w:themeFillShade="F2"/>
            <w:vAlign w:val="center"/>
          </w:tcPr>
          <w:p w14:paraId="6A3E7D96" w14:textId="77777777" w:rsidR="00786BDD" w:rsidRPr="00E67EE2" w:rsidRDefault="00786BDD" w:rsidP="007E51C6">
            <w:pPr>
              <w:jc w:val="both"/>
              <w:rPr>
                <w:rFonts w:asciiTheme="minorBidi" w:eastAsia="Arial Nova" w:hAnsiTheme="minorBidi"/>
                <w:color w:val="000000" w:themeColor="text1"/>
                <w:sz w:val="18"/>
                <w:szCs w:val="18"/>
              </w:rPr>
            </w:pPr>
          </w:p>
        </w:tc>
        <w:tc>
          <w:tcPr>
            <w:tcW w:w="1559" w:type="dxa"/>
            <w:vMerge/>
            <w:shd w:val="clear" w:color="auto" w:fill="F2F2F2" w:themeFill="background1" w:themeFillShade="F2"/>
            <w:vAlign w:val="center"/>
          </w:tcPr>
          <w:p w14:paraId="7A64C1E6" w14:textId="77777777" w:rsidR="00786BDD" w:rsidRDefault="00786BDD" w:rsidP="007E51C6">
            <w:pPr>
              <w:jc w:val="both"/>
              <w:rPr>
                <w:rFonts w:asciiTheme="minorBidi" w:hAnsiTheme="minorBidi"/>
                <w:sz w:val="18"/>
                <w:szCs w:val="18"/>
              </w:rPr>
            </w:pPr>
          </w:p>
        </w:tc>
        <w:tc>
          <w:tcPr>
            <w:tcW w:w="1078" w:type="dxa"/>
            <w:shd w:val="clear" w:color="auto" w:fill="BFBFBF" w:themeFill="background1" w:themeFillShade="BF"/>
            <w:vAlign w:val="center"/>
          </w:tcPr>
          <w:p w14:paraId="066F8FAA" w14:textId="7E76DB88" w:rsidR="00786BDD" w:rsidRDefault="00786BDD" w:rsidP="007E51C6">
            <w:pPr>
              <w:jc w:val="both"/>
              <w:rPr>
                <w:rFonts w:asciiTheme="minorBidi" w:hAnsiTheme="minorBidi"/>
                <w:sz w:val="18"/>
                <w:szCs w:val="18"/>
              </w:rPr>
            </w:pPr>
            <w:r w:rsidRPr="00E67EE2">
              <w:rPr>
                <w:rFonts w:asciiTheme="minorBidi" w:hAnsiTheme="minorBidi"/>
                <w:b/>
                <w:sz w:val="18"/>
                <w:szCs w:val="18"/>
              </w:rPr>
              <w:t>Supply</w:t>
            </w:r>
          </w:p>
        </w:tc>
        <w:tc>
          <w:tcPr>
            <w:tcW w:w="1048" w:type="dxa"/>
            <w:shd w:val="clear" w:color="auto" w:fill="BFBFBF" w:themeFill="background1" w:themeFillShade="BF"/>
            <w:vAlign w:val="center"/>
          </w:tcPr>
          <w:p w14:paraId="00E73106" w14:textId="30D0F45B" w:rsidR="00786BDD" w:rsidRDefault="00786BDD" w:rsidP="007E51C6">
            <w:pPr>
              <w:jc w:val="both"/>
              <w:rPr>
                <w:rFonts w:asciiTheme="minorBidi" w:hAnsiTheme="minorBidi"/>
                <w:sz w:val="18"/>
                <w:szCs w:val="18"/>
              </w:rPr>
            </w:pPr>
            <w:r w:rsidRPr="00E67EE2">
              <w:rPr>
                <w:rFonts w:asciiTheme="minorBidi" w:hAnsiTheme="minorBidi"/>
                <w:b/>
                <w:sz w:val="18"/>
                <w:szCs w:val="18"/>
              </w:rPr>
              <w:t>Demand</w:t>
            </w:r>
          </w:p>
        </w:tc>
        <w:tc>
          <w:tcPr>
            <w:tcW w:w="1134" w:type="dxa"/>
            <w:shd w:val="clear" w:color="auto" w:fill="BFBFBF" w:themeFill="background1" w:themeFillShade="BF"/>
            <w:vAlign w:val="center"/>
          </w:tcPr>
          <w:p w14:paraId="40505280" w14:textId="5B3B1BF3" w:rsidR="00786BDD" w:rsidRDefault="00786BDD" w:rsidP="007E51C6">
            <w:pPr>
              <w:jc w:val="both"/>
              <w:rPr>
                <w:rFonts w:asciiTheme="minorBidi" w:hAnsiTheme="minorBidi"/>
                <w:sz w:val="18"/>
                <w:szCs w:val="18"/>
              </w:rPr>
            </w:pPr>
            <w:r w:rsidRPr="00E67EE2">
              <w:rPr>
                <w:rFonts w:asciiTheme="minorBidi" w:hAnsiTheme="minorBidi"/>
                <w:b/>
                <w:sz w:val="18"/>
                <w:szCs w:val="18"/>
              </w:rPr>
              <w:t>Balance</w:t>
            </w:r>
          </w:p>
        </w:tc>
        <w:tc>
          <w:tcPr>
            <w:tcW w:w="1056" w:type="dxa"/>
            <w:shd w:val="clear" w:color="auto" w:fill="BFBFBF" w:themeFill="background1" w:themeFillShade="BF"/>
            <w:vAlign w:val="center"/>
          </w:tcPr>
          <w:p w14:paraId="6479CF7E" w14:textId="05AC31C4" w:rsidR="00786BDD" w:rsidRDefault="00786BDD" w:rsidP="007E51C6">
            <w:pPr>
              <w:jc w:val="both"/>
              <w:rPr>
                <w:rFonts w:asciiTheme="minorBidi" w:hAnsiTheme="minorBidi"/>
                <w:sz w:val="18"/>
                <w:szCs w:val="18"/>
              </w:rPr>
            </w:pPr>
            <w:r w:rsidRPr="00E67EE2">
              <w:rPr>
                <w:rFonts w:asciiTheme="minorBidi" w:hAnsiTheme="minorBidi"/>
                <w:b/>
                <w:sz w:val="18"/>
                <w:szCs w:val="18"/>
              </w:rPr>
              <w:t>Supply</w:t>
            </w:r>
          </w:p>
        </w:tc>
        <w:tc>
          <w:tcPr>
            <w:tcW w:w="1070" w:type="dxa"/>
            <w:gridSpan w:val="2"/>
            <w:shd w:val="clear" w:color="auto" w:fill="BFBFBF" w:themeFill="background1" w:themeFillShade="BF"/>
            <w:vAlign w:val="center"/>
          </w:tcPr>
          <w:p w14:paraId="3019F5A8" w14:textId="39FDE2AD" w:rsidR="00786BDD" w:rsidRDefault="00786BDD" w:rsidP="007E51C6">
            <w:pPr>
              <w:jc w:val="both"/>
              <w:rPr>
                <w:rFonts w:asciiTheme="minorBidi" w:hAnsiTheme="minorBidi"/>
                <w:sz w:val="18"/>
                <w:szCs w:val="18"/>
              </w:rPr>
            </w:pPr>
            <w:r w:rsidRPr="00E67EE2">
              <w:rPr>
                <w:rFonts w:asciiTheme="minorBidi" w:hAnsiTheme="minorBidi"/>
                <w:b/>
                <w:sz w:val="18"/>
                <w:szCs w:val="18"/>
              </w:rPr>
              <w:t>Demand</w:t>
            </w:r>
          </w:p>
        </w:tc>
        <w:tc>
          <w:tcPr>
            <w:tcW w:w="1087" w:type="dxa"/>
            <w:shd w:val="clear" w:color="auto" w:fill="BFBFBF" w:themeFill="background1" w:themeFillShade="BF"/>
            <w:vAlign w:val="center"/>
          </w:tcPr>
          <w:p w14:paraId="6EF2028C" w14:textId="5BEDE2B5" w:rsidR="00786BDD" w:rsidRDefault="00786BDD" w:rsidP="007E51C6">
            <w:pPr>
              <w:jc w:val="both"/>
              <w:rPr>
                <w:rFonts w:asciiTheme="minorBidi" w:hAnsiTheme="minorBidi"/>
                <w:sz w:val="18"/>
                <w:szCs w:val="18"/>
              </w:rPr>
            </w:pPr>
            <w:r w:rsidRPr="00E67EE2">
              <w:rPr>
                <w:rFonts w:asciiTheme="minorBidi" w:hAnsiTheme="minorBidi"/>
                <w:b/>
                <w:sz w:val="18"/>
                <w:szCs w:val="18"/>
              </w:rPr>
              <w:t>Balance</w:t>
            </w:r>
          </w:p>
        </w:tc>
        <w:tc>
          <w:tcPr>
            <w:tcW w:w="1890" w:type="dxa"/>
            <w:gridSpan w:val="2"/>
            <w:vMerge/>
            <w:shd w:val="clear" w:color="auto" w:fill="BFBFBF" w:themeFill="background1" w:themeFillShade="BF"/>
            <w:vAlign w:val="center"/>
          </w:tcPr>
          <w:p w14:paraId="5558B0DD" w14:textId="77777777" w:rsidR="00786BDD" w:rsidRDefault="00786BDD" w:rsidP="007E51C6">
            <w:pPr>
              <w:jc w:val="both"/>
              <w:rPr>
                <w:rFonts w:asciiTheme="minorBidi" w:hAnsiTheme="minorBidi"/>
                <w:sz w:val="18"/>
                <w:szCs w:val="18"/>
              </w:rPr>
            </w:pPr>
          </w:p>
        </w:tc>
      </w:tr>
      <w:tr w:rsidR="0003100B" w:rsidRPr="003044E5" w14:paraId="29BD19FD" w14:textId="77777777" w:rsidTr="00C05640">
        <w:trPr>
          <w:trHeight w:val="313"/>
        </w:trPr>
        <w:tc>
          <w:tcPr>
            <w:tcW w:w="3931" w:type="dxa"/>
            <w:shd w:val="clear" w:color="auto" w:fill="F2F2F2" w:themeFill="background1" w:themeFillShade="F2"/>
            <w:vAlign w:val="center"/>
          </w:tcPr>
          <w:p w14:paraId="3BF0ECB0" w14:textId="743ACFE1" w:rsidR="0003100B" w:rsidRPr="00E67EE2" w:rsidRDefault="0003100B" w:rsidP="0003100B">
            <w:pPr>
              <w:jc w:val="both"/>
              <w:rPr>
                <w:rFonts w:asciiTheme="minorBidi" w:eastAsia="Arial" w:hAnsiTheme="minorBidi"/>
                <w:color w:val="000000" w:themeColor="text1"/>
                <w:sz w:val="18"/>
                <w:szCs w:val="18"/>
              </w:rPr>
            </w:pPr>
            <w:r w:rsidRPr="00E67EE2">
              <w:rPr>
                <w:rFonts w:asciiTheme="minorBidi" w:eastAsia="Arial Nova" w:hAnsiTheme="minorBidi"/>
                <w:color w:val="000000" w:themeColor="text1"/>
                <w:sz w:val="18"/>
                <w:szCs w:val="18"/>
              </w:rPr>
              <w:t>Queen Elizabeth’s Academy</w:t>
            </w:r>
          </w:p>
        </w:tc>
        <w:tc>
          <w:tcPr>
            <w:tcW w:w="889" w:type="dxa"/>
            <w:shd w:val="clear" w:color="auto" w:fill="F2F2F2" w:themeFill="background1" w:themeFillShade="F2"/>
            <w:vAlign w:val="center"/>
          </w:tcPr>
          <w:p w14:paraId="24B4ED46" w14:textId="5079A260" w:rsidR="0003100B" w:rsidRPr="00E67EE2" w:rsidRDefault="0003100B" w:rsidP="0003100B">
            <w:pPr>
              <w:jc w:val="both"/>
              <w:rPr>
                <w:rFonts w:asciiTheme="minorBidi" w:eastAsia="Arial Nova" w:hAnsiTheme="minorBidi"/>
                <w:color w:val="000000" w:themeColor="text1"/>
                <w:sz w:val="18"/>
                <w:szCs w:val="18"/>
              </w:rPr>
            </w:pPr>
          </w:p>
        </w:tc>
        <w:tc>
          <w:tcPr>
            <w:tcW w:w="1559" w:type="dxa"/>
            <w:shd w:val="clear" w:color="auto" w:fill="F2F2F2" w:themeFill="background1" w:themeFillShade="F2"/>
            <w:vAlign w:val="center"/>
          </w:tcPr>
          <w:p w14:paraId="4BFF63AE" w14:textId="66C2E95F" w:rsidR="0003100B" w:rsidRPr="00E67EE2" w:rsidRDefault="0003100B" w:rsidP="0003100B">
            <w:pPr>
              <w:jc w:val="both"/>
              <w:rPr>
                <w:rFonts w:asciiTheme="minorBidi" w:hAnsiTheme="minorBidi"/>
                <w:sz w:val="18"/>
                <w:szCs w:val="18"/>
              </w:rPr>
            </w:pPr>
            <w:r>
              <w:rPr>
                <w:rFonts w:asciiTheme="minorBidi" w:hAnsiTheme="minorBidi"/>
                <w:sz w:val="18"/>
                <w:szCs w:val="18"/>
              </w:rPr>
              <w:t>0</w:t>
            </w:r>
          </w:p>
        </w:tc>
        <w:tc>
          <w:tcPr>
            <w:tcW w:w="1078" w:type="dxa"/>
            <w:shd w:val="clear" w:color="auto" w:fill="F2F2F2" w:themeFill="background1" w:themeFillShade="F2"/>
            <w:vAlign w:val="center"/>
          </w:tcPr>
          <w:p w14:paraId="1F9FEE78" w14:textId="3BDDB9A5" w:rsidR="0003100B" w:rsidRPr="00E67EE2" w:rsidRDefault="002F2DAD" w:rsidP="0003100B">
            <w:pPr>
              <w:jc w:val="both"/>
              <w:rPr>
                <w:rFonts w:asciiTheme="minorBidi" w:hAnsiTheme="minorBidi"/>
                <w:sz w:val="18"/>
                <w:szCs w:val="18"/>
              </w:rPr>
            </w:pPr>
            <w:r>
              <w:rPr>
                <w:rFonts w:asciiTheme="minorBidi" w:hAnsiTheme="minorBidi"/>
                <w:sz w:val="18"/>
                <w:szCs w:val="18"/>
              </w:rPr>
              <w:t>3.3</w:t>
            </w:r>
          </w:p>
        </w:tc>
        <w:tc>
          <w:tcPr>
            <w:tcW w:w="1048" w:type="dxa"/>
            <w:shd w:val="clear" w:color="auto" w:fill="F2F2F2" w:themeFill="background1" w:themeFillShade="F2"/>
            <w:vAlign w:val="center"/>
          </w:tcPr>
          <w:p w14:paraId="558C266B" w14:textId="5B972D80" w:rsidR="0003100B" w:rsidRPr="00E67EE2" w:rsidRDefault="002F2DAD" w:rsidP="0003100B">
            <w:pPr>
              <w:jc w:val="both"/>
              <w:rPr>
                <w:rFonts w:asciiTheme="minorBidi" w:hAnsiTheme="minorBidi"/>
                <w:sz w:val="18"/>
                <w:szCs w:val="18"/>
              </w:rPr>
            </w:pPr>
            <w:r>
              <w:rPr>
                <w:rFonts w:asciiTheme="minorBidi" w:hAnsiTheme="minorBidi"/>
                <w:sz w:val="18"/>
                <w:szCs w:val="18"/>
              </w:rPr>
              <w:t>1</w:t>
            </w:r>
          </w:p>
        </w:tc>
        <w:tc>
          <w:tcPr>
            <w:tcW w:w="1134" w:type="dxa"/>
            <w:shd w:val="clear" w:color="auto" w:fill="C5E0B3" w:themeFill="accent6" w:themeFillTint="66"/>
            <w:vAlign w:val="center"/>
          </w:tcPr>
          <w:p w14:paraId="7CAAB2E1" w14:textId="2AA68F82" w:rsidR="0003100B" w:rsidRPr="00E67EE2" w:rsidRDefault="007A7045" w:rsidP="0003100B">
            <w:pPr>
              <w:jc w:val="both"/>
              <w:rPr>
                <w:rFonts w:asciiTheme="minorBidi" w:hAnsiTheme="minorBidi"/>
                <w:sz w:val="18"/>
                <w:szCs w:val="18"/>
              </w:rPr>
            </w:pPr>
            <w:r>
              <w:rPr>
                <w:rFonts w:asciiTheme="minorBidi" w:hAnsiTheme="minorBidi"/>
                <w:sz w:val="18"/>
                <w:szCs w:val="18"/>
              </w:rPr>
              <w:t>2.3</w:t>
            </w:r>
          </w:p>
        </w:tc>
        <w:tc>
          <w:tcPr>
            <w:tcW w:w="1056" w:type="dxa"/>
            <w:shd w:val="clear" w:color="auto" w:fill="F2F2F2" w:themeFill="background1" w:themeFillShade="F2"/>
            <w:vAlign w:val="center"/>
          </w:tcPr>
          <w:p w14:paraId="3B9D640A" w14:textId="72B68A1E" w:rsidR="0003100B" w:rsidRPr="00E67EE2" w:rsidRDefault="00374BDC" w:rsidP="0003100B">
            <w:pPr>
              <w:jc w:val="both"/>
              <w:rPr>
                <w:rFonts w:asciiTheme="minorBidi" w:hAnsiTheme="minorBidi"/>
                <w:sz w:val="18"/>
                <w:szCs w:val="18"/>
              </w:rPr>
            </w:pPr>
            <w:r>
              <w:rPr>
                <w:rFonts w:asciiTheme="minorBidi" w:hAnsiTheme="minorBidi"/>
                <w:sz w:val="18"/>
                <w:szCs w:val="18"/>
              </w:rPr>
              <w:t>2.3</w:t>
            </w:r>
          </w:p>
        </w:tc>
        <w:tc>
          <w:tcPr>
            <w:tcW w:w="1070" w:type="dxa"/>
            <w:gridSpan w:val="2"/>
            <w:shd w:val="clear" w:color="auto" w:fill="F2F2F2" w:themeFill="background1" w:themeFillShade="F2"/>
            <w:vAlign w:val="center"/>
          </w:tcPr>
          <w:p w14:paraId="2013A8AE" w14:textId="5747C687" w:rsidR="0003100B" w:rsidRPr="00E67EE2" w:rsidRDefault="00374BDC" w:rsidP="0003100B">
            <w:pPr>
              <w:jc w:val="both"/>
              <w:rPr>
                <w:rFonts w:asciiTheme="minorBidi" w:hAnsiTheme="minorBidi"/>
                <w:sz w:val="18"/>
                <w:szCs w:val="18"/>
              </w:rPr>
            </w:pPr>
            <w:r>
              <w:rPr>
                <w:rFonts w:asciiTheme="minorBidi" w:hAnsiTheme="minorBidi"/>
                <w:sz w:val="18"/>
                <w:szCs w:val="18"/>
              </w:rPr>
              <w:t>0</w:t>
            </w:r>
          </w:p>
        </w:tc>
        <w:tc>
          <w:tcPr>
            <w:tcW w:w="1087" w:type="dxa"/>
            <w:shd w:val="clear" w:color="auto" w:fill="C5E0B3" w:themeFill="accent6" w:themeFillTint="66"/>
            <w:vAlign w:val="center"/>
          </w:tcPr>
          <w:p w14:paraId="2D3AD4E8" w14:textId="387ECD98" w:rsidR="0003100B" w:rsidRPr="00E67EE2" w:rsidDel="00DA3971" w:rsidRDefault="00C05640" w:rsidP="0003100B">
            <w:pPr>
              <w:jc w:val="both"/>
              <w:rPr>
                <w:rFonts w:asciiTheme="minorBidi" w:hAnsiTheme="minorBidi"/>
                <w:sz w:val="18"/>
                <w:szCs w:val="18"/>
              </w:rPr>
            </w:pPr>
            <w:r>
              <w:rPr>
                <w:rFonts w:asciiTheme="minorBidi" w:hAnsiTheme="minorBidi"/>
                <w:sz w:val="18"/>
                <w:szCs w:val="18"/>
              </w:rPr>
              <w:t>2.3</w:t>
            </w:r>
          </w:p>
        </w:tc>
        <w:tc>
          <w:tcPr>
            <w:tcW w:w="1890" w:type="dxa"/>
            <w:gridSpan w:val="2"/>
            <w:shd w:val="clear" w:color="auto" w:fill="C5E0B3" w:themeFill="accent6" w:themeFillTint="66"/>
            <w:vAlign w:val="center"/>
          </w:tcPr>
          <w:p w14:paraId="45069CE0" w14:textId="5EFE70C3" w:rsidR="0003100B" w:rsidRPr="00E67EE2" w:rsidRDefault="00A7614C" w:rsidP="0003100B">
            <w:pPr>
              <w:jc w:val="both"/>
              <w:rPr>
                <w:rFonts w:asciiTheme="minorBidi" w:hAnsiTheme="minorBidi"/>
                <w:sz w:val="18"/>
                <w:szCs w:val="18"/>
              </w:rPr>
            </w:pPr>
            <w:r>
              <w:rPr>
                <w:rFonts w:asciiTheme="minorBidi" w:hAnsiTheme="minorBidi"/>
                <w:sz w:val="18"/>
                <w:szCs w:val="18"/>
              </w:rPr>
              <w:t>4.6</w:t>
            </w:r>
          </w:p>
        </w:tc>
      </w:tr>
      <w:tr w:rsidR="0003100B" w:rsidRPr="003044E5" w14:paraId="395BB3E9" w14:textId="77777777" w:rsidTr="00C05640">
        <w:trPr>
          <w:trHeight w:val="313"/>
        </w:trPr>
        <w:tc>
          <w:tcPr>
            <w:tcW w:w="3931" w:type="dxa"/>
            <w:shd w:val="clear" w:color="auto" w:fill="F2F2F2" w:themeFill="background1" w:themeFillShade="F2"/>
            <w:vAlign w:val="center"/>
          </w:tcPr>
          <w:p w14:paraId="569AC5DE" w14:textId="0F45D032" w:rsidR="0003100B" w:rsidRPr="00E67EE2" w:rsidRDefault="0003100B" w:rsidP="0003100B">
            <w:pPr>
              <w:jc w:val="both"/>
              <w:rPr>
                <w:rFonts w:asciiTheme="minorBidi" w:eastAsia="Arial" w:hAnsiTheme="minorBidi"/>
                <w:color w:val="000000" w:themeColor="text1"/>
                <w:sz w:val="18"/>
                <w:szCs w:val="18"/>
              </w:rPr>
            </w:pPr>
            <w:r w:rsidRPr="00E67EE2">
              <w:rPr>
                <w:rFonts w:asciiTheme="minorBidi" w:eastAsia="Arial Nova" w:hAnsiTheme="minorBidi"/>
                <w:color w:val="000000" w:themeColor="text1"/>
                <w:sz w:val="18"/>
                <w:szCs w:val="18"/>
              </w:rPr>
              <w:t>The Brunts Academy</w:t>
            </w:r>
          </w:p>
        </w:tc>
        <w:tc>
          <w:tcPr>
            <w:tcW w:w="889" w:type="dxa"/>
            <w:shd w:val="clear" w:color="auto" w:fill="F2F2F2" w:themeFill="background1" w:themeFillShade="F2"/>
            <w:vAlign w:val="center"/>
          </w:tcPr>
          <w:p w14:paraId="0AA5B004" w14:textId="54872AD3" w:rsidR="0003100B" w:rsidRPr="00E67EE2" w:rsidRDefault="0003100B" w:rsidP="0003100B">
            <w:pPr>
              <w:jc w:val="both"/>
              <w:rPr>
                <w:rFonts w:asciiTheme="minorBidi" w:eastAsia="Arial Nova" w:hAnsiTheme="minorBidi"/>
                <w:color w:val="000000" w:themeColor="text1"/>
                <w:sz w:val="18"/>
                <w:szCs w:val="18"/>
              </w:rPr>
            </w:pPr>
          </w:p>
        </w:tc>
        <w:tc>
          <w:tcPr>
            <w:tcW w:w="1559" w:type="dxa"/>
            <w:shd w:val="clear" w:color="auto" w:fill="F2F2F2" w:themeFill="background1" w:themeFillShade="F2"/>
            <w:vAlign w:val="center"/>
          </w:tcPr>
          <w:p w14:paraId="115E3F2E" w14:textId="5E7FE23D" w:rsidR="0003100B" w:rsidRPr="00E67EE2" w:rsidRDefault="0003100B" w:rsidP="0003100B">
            <w:pPr>
              <w:jc w:val="both"/>
              <w:rPr>
                <w:rFonts w:asciiTheme="minorBidi" w:hAnsiTheme="minorBidi"/>
                <w:sz w:val="18"/>
                <w:szCs w:val="18"/>
              </w:rPr>
            </w:pPr>
            <w:r>
              <w:rPr>
                <w:rFonts w:asciiTheme="minorBidi" w:hAnsiTheme="minorBidi"/>
                <w:sz w:val="18"/>
                <w:szCs w:val="18"/>
              </w:rPr>
              <w:t>0</w:t>
            </w:r>
          </w:p>
        </w:tc>
        <w:tc>
          <w:tcPr>
            <w:tcW w:w="1078" w:type="dxa"/>
            <w:shd w:val="clear" w:color="auto" w:fill="F2F2F2" w:themeFill="background1" w:themeFillShade="F2"/>
            <w:vAlign w:val="center"/>
          </w:tcPr>
          <w:p w14:paraId="67AA8440" w14:textId="5DE2A9C1" w:rsidR="0003100B" w:rsidRPr="00E67EE2" w:rsidRDefault="002F2DAD" w:rsidP="0003100B">
            <w:pPr>
              <w:jc w:val="both"/>
              <w:rPr>
                <w:rFonts w:asciiTheme="minorBidi" w:hAnsiTheme="minorBidi"/>
                <w:sz w:val="18"/>
                <w:szCs w:val="18"/>
              </w:rPr>
            </w:pPr>
            <w:r>
              <w:rPr>
                <w:rFonts w:asciiTheme="minorBidi" w:hAnsiTheme="minorBidi"/>
                <w:sz w:val="18"/>
                <w:szCs w:val="18"/>
              </w:rPr>
              <w:t>3.3</w:t>
            </w:r>
          </w:p>
        </w:tc>
        <w:tc>
          <w:tcPr>
            <w:tcW w:w="1048" w:type="dxa"/>
            <w:shd w:val="clear" w:color="auto" w:fill="F2F2F2" w:themeFill="background1" w:themeFillShade="F2"/>
            <w:vAlign w:val="center"/>
          </w:tcPr>
          <w:p w14:paraId="13A08277" w14:textId="51B95FEA" w:rsidR="0003100B" w:rsidRPr="00E67EE2" w:rsidRDefault="002F2DAD" w:rsidP="0003100B">
            <w:pPr>
              <w:jc w:val="both"/>
              <w:rPr>
                <w:rFonts w:asciiTheme="minorBidi" w:hAnsiTheme="minorBidi"/>
                <w:sz w:val="18"/>
                <w:szCs w:val="18"/>
              </w:rPr>
            </w:pPr>
            <w:r>
              <w:rPr>
                <w:rFonts w:asciiTheme="minorBidi" w:hAnsiTheme="minorBidi"/>
                <w:sz w:val="18"/>
                <w:szCs w:val="18"/>
              </w:rPr>
              <w:t>1</w:t>
            </w:r>
          </w:p>
        </w:tc>
        <w:tc>
          <w:tcPr>
            <w:tcW w:w="1134" w:type="dxa"/>
            <w:shd w:val="clear" w:color="auto" w:fill="C5E0B3" w:themeFill="accent6" w:themeFillTint="66"/>
            <w:vAlign w:val="center"/>
          </w:tcPr>
          <w:p w14:paraId="0FB9C256" w14:textId="336C4681" w:rsidR="0003100B" w:rsidRPr="00E67EE2" w:rsidRDefault="007A7045" w:rsidP="0003100B">
            <w:pPr>
              <w:jc w:val="both"/>
              <w:rPr>
                <w:rFonts w:asciiTheme="minorBidi" w:hAnsiTheme="minorBidi"/>
                <w:sz w:val="18"/>
                <w:szCs w:val="18"/>
              </w:rPr>
            </w:pPr>
            <w:r>
              <w:rPr>
                <w:rFonts w:asciiTheme="minorBidi" w:hAnsiTheme="minorBidi"/>
                <w:sz w:val="18"/>
                <w:szCs w:val="18"/>
              </w:rPr>
              <w:t>2.3</w:t>
            </w:r>
          </w:p>
        </w:tc>
        <w:tc>
          <w:tcPr>
            <w:tcW w:w="1056" w:type="dxa"/>
            <w:shd w:val="clear" w:color="auto" w:fill="F2F2F2" w:themeFill="background1" w:themeFillShade="F2"/>
            <w:vAlign w:val="center"/>
          </w:tcPr>
          <w:p w14:paraId="64610C12" w14:textId="6921F884" w:rsidR="0003100B" w:rsidRPr="00E67EE2" w:rsidRDefault="00374BDC" w:rsidP="0003100B">
            <w:pPr>
              <w:jc w:val="both"/>
              <w:rPr>
                <w:rFonts w:asciiTheme="minorBidi" w:hAnsiTheme="minorBidi"/>
                <w:sz w:val="18"/>
                <w:szCs w:val="18"/>
              </w:rPr>
            </w:pPr>
            <w:r>
              <w:rPr>
                <w:rFonts w:asciiTheme="minorBidi" w:hAnsiTheme="minorBidi"/>
                <w:sz w:val="18"/>
                <w:szCs w:val="18"/>
              </w:rPr>
              <w:t>2.3</w:t>
            </w:r>
          </w:p>
        </w:tc>
        <w:tc>
          <w:tcPr>
            <w:tcW w:w="1070" w:type="dxa"/>
            <w:gridSpan w:val="2"/>
            <w:shd w:val="clear" w:color="auto" w:fill="F2F2F2" w:themeFill="background1" w:themeFillShade="F2"/>
            <w:vAlign w:val="center"/>
          </w:tcPr>
          <w:p w14:paraId="7A18FC88" w14:textId="77981C6E" w:rsidR="0003100B" w:rsidRPr="00E67EE2" w:rsidRDefault="00374BDC" w:rsidP="0003100B">
            <w:pPr>
              <w:jc w:val="both"/>
              <w:rPr>
                <w:rFonts w:asciiTheme="minorBidi" w:hAnsiTheme="minorBidi"/>
                <w:sz w:val="18"/>
                <w:szCs w:val="18"/>
              </w:rPr>
            </w:pPr>
            <w:r>
              <w:rPr>
                <w:rFonts w:asciiTheme="minorBidi" w:hAnsiTheme="minorBidi"/>
                <w:sz w:val="18"/>
                <w:szCs w:val="18"/>
              </w:rPr>
              <w:t>0</w:t>
            </w:r>
          </w:p>
        </w:tc>
        <w:tc>
          <w:tcPr>
            <w:tcW w:w="1087" w:type="dxa"/>
            <w:shd w:val="clear" w:color="auto" w:fill="C5E0B3" w:themeFill="accent6" w:themeFillTint="66"/>
            <w:vAlign w:val="center"/>
          </w:tcPr>
          <w:p w14:paraId="2B9CE01F" w14:textId="4E888A2D" w:rsidR="0003100B" w:rsidRPr="00E67EE2" w:rsidRDefault="00C05640" w:rsidP="0003100B">
            <w:pPr>
              <w:jc w:val="both"/>
              <w:rPr>
                <w:rFonts w:asciiTheme="minorBidi" w:hAnsiTheme="minorBidi"/>
                <w:sz w:val="18"/>
                <w:szCs w:val="18"/>
              </w:rPr>
            </w:pPr>
            <w:r>
              <w:rPr>
                <w:rFonts w:asciiTheme="minorBidi" w:hAnsiTheme="minorBidi"/>
                <w:sz w:val="18"/>
                <w:szCs w:val="18"/>
              </w:rPr>
              <w:t>2.3</w:t>
            </w:r>
          </w:p>
        </w:tc>
        <w:tc>
          <w:tcPr>
            <w:tcW w:w="1890" w:type="dxa"/>
            <w:gridSpan w:val="2"/>
            <w:shd w:val="clear" w:color="auto" w:fill="C5E0B3" w:themeFill="accent6" w:themeFillTint="66"/>
            <w:vAlign w:val="center"/>
          </w:tcPr>
          <w:p w14:paraId="3C4EE2B3" w14:textId="5E40770F" w:rsidR="0003100B" w:rsidRPr="00E67EE2" w:rsidRDefault="00A7614C" w:rsidP="0003100B">
            <w:pPr>
              <w:jc w:val="both"/>
              <w:rPr>
                <w:rFonts w:asciiTheme="minorBidi" w:hAnsiTheme="minorBidi"/>
                <w:sz w:val="18"/>
                <w:szCs w:val="18"/>
              </w:rPr>
            </w:pPr>
            <w:r>
              <w:rPr>
                <w:rFonts w:asciiTheme="minorBidi" w:hAnsiTheme="minorBidi"/>
                <w:sz w:val="18"/>
                <w:szCs w:val="18"/>
              </w:rPr>
              <w:t>4.6</w:t>
            </w:r>
          </w:p>
        </w:tc>
      </w:tr>
      <w:tr w:rsidR="003044E5" w:rsidRPr="003044E5" w14:paraId="2F5AF9F2" w14:textId="77777777" w:rsidTr="00946EEE">
        <w:trPr>
          <w:trHeight w:val="313"/>
        </w:trPr>
        <w:tc>
          <w:tcPr>
            <w:tcW w:w="8505" w:type="dxa"/>
            <w:gridSpan w:val="5"/>
            <w:shd w:val="clear" w:color="auto" w:fill="BFBFBF" w:themeFill="background1" w:themeFillShade="BF"/>
            <w:vAlign w:val="center"/>
          </w:tcPr>
          <w:p w14:paraId="0E11C50B" w14:textId="77777777" w:rsidR="003044E5" w:rsidRPr="00E67EE2" w:rsidRDefault="003044E5">
            <w:pPr>
              <w:jc w:val="right"/>
              <w:rPr>
                <w:rFonts w:asciiTheme="minorBidi" w:hAnsiTheme="minorBidi"/>
                <w:b/>
                <w:bCs/>
                <w:sz w:val="18"/>
                <w:szCs w:val="18"/>
              </w:rPr>
            </w:pPr>
            <w:r w:rsidRPr="00E67EE2">
              <w:rPr>
                <w:rFonts w:asciiTheme="minorBidi" w:hAnsiTheme="minorBidi"/>
                <w:b/>
                <w:bCs/>
                <w:sz w:val="18"/>
                <w:szCs w:val="18"/>
              </w:rPr>
              <w:t>Total</w:t>
            </w:r>
          </w:p>
        </w:tc>
        <w:tc>
          <w:tcPr>
            <w:tcW w:w="1134" w:type="dxa"/>
            <w:shd w:val="clear" w:color="auto" w:fill="C5E0B3" w:themeFill="accent6" w:themeFillTint="66"/>
            <w:vAlign w:val="center"/>
          </w:tcPr>
          <w:p w14:paraId="5AC0F0D7" w14:textId="406D44EB" w:rsidR="003044E5" w:rsidRPr="00E67EE2" w:rsidRDefault="00946EEE">
            <w:pPr>
              <w:jc w:val="both"/>
              <w:rPr>
                <w:rFonts w:asciiTheme="minorBidi" w:hAnsiTheme="minorBidi"/>
                <w:b/>
                <w:bCs/>
                <w:sz w:val="18"/>
                <w:szCs w:val="18"/>
              </w:rPr>
            </w:pPr>
            <w:r>
              <w:rPr>
                <w:rFonts w:asciiTheme="minorBidi" w:hAnsiTheme="minorBidi"/>
                <w:b/>
                <w:bCs/>
                <w:sz w:val="18"/>
                <w:szCs w:val="18"/>
              </w:rPr>
              <w:t>4.</w:t>
            </w:r>
            <w:r w:rsidR="00AE0855">
              <w:rPr>
                <w:rFonts w:asciiTheme="minorBidi" w:hAnsiTheme="minorBidi"/>
                <w:b/>
                <w:bCs/>
                <w:sz w:val="18"/>
                <w:szCs w:val="18"/>
              </w:rPr>
              <w:t>6</w:t>
            </w:r>
          </w:p>
        </w:tc>
        <w:tc>
          <w:tcPr>
            <w:tcW w:w="1081" w:type="dxa"/>
            <w:gridSpan w:val="2"/>
            <w:shd w:val="clear" w:color="auto" w:fill="BFBFBF" w:themeFill="background1" w:themeFillShade="BF"/>
            <w:vAlign w:val="center"/>
          </w:tcPr>
          <w:p w14:paraId="36E44AA3" w14:textId="77777777" w:rsidR="003044E5" w:rsidRPr="00E67EE2" w:rsidRDefault="003044E5">
            <w:pPr>
              <w:jc w:val="both"/>
              <w:rPr>
                <w:rFonts w:asciiTheme="minorBidi" w:hAnsiTheme="minorBidi"/>
                <w:b/>
                <w:bCs/>
                <w:sz w:val="18"/>
                <w:szCs w:val="18"/>
              </w:rPr>
            </w:pPr>
          </w:p>
        </w:tc>
        <w:tc>
          <w:tcPr>
            <w:tcW w:w="1045" w:type="dxa"/>
            <w:shd w:val="clear" w:color="auto" w:fill="BFBFBF" w:themeFill="background1" w:themeFillShade="BF"/>
            <w:vAlign w:val="center"/>
          </w:tcPr>
          <w:p w14:paraId="6F102395" w14:textId="77777777" w:rsidR="003044E5" w:rsidRPr="00E67EE2" w:rsidRDefault="003044E5">
            <w:pPr>
              <w:jc w:val="both"/>
              <w:rPr>
                <w:rFonts w:asciiTheme="minorBidi" w:hAnsiTheme="minorBidi"/>
                <w:b/>
                <w:bCs/>
                <w:sz w:val="18"/>
                <w:szCs w:val="18"/>
              </w:rPr>
            </w:pPr>
          </w:p>
        </w:tc>
        <w:tc>
          <w:tcPr>
            <w:tcW w:w="1112" w:type="dxa"/>
            <w:gridSpan w:val="2"/>
            <w:shd w:val="clear" w:color="auto" w:fill="C5E0B3" w:themeFill="accent6" w:themeFillTint="66"/>
            <w:vAlign w:val="center"/>
          </w:tcPr>
          <w:p w14:paraId="5931F933" w14:textId="314B32D0" w:rsidR="003044E5" w:rsidRPr="00E67EE2" w:rsidRDefault="00946EEE">
            <w:pPr>
              <w:jc w:val="both"/>
              <w:rPr>
                <w:rFonts w:asciiTheme="minorBidi" w:hAnsiTheme="minorBidi"/>
                <w:b/>
                <w:bCs/>
                <w:sz w:val="18"/>
                <w:szCs w:val="18"/>
              </w:rPr>
            </w:pPr>
            <w:r>
              <w:rPr>
                <w:rFonts w:asciiTheme="minorBidi" w:hAnsiTheme="minorBidi"/>
                <w:b/>
                <w:bCs/>
                <w:sz w:val="18"/>
                <w:szCs w:val="18"/>
              </w:rPr>
              <w:t>4.6</w:t>
            </w:r>
          </w:p>
        </w:tc>
        <w:tc>
          <w:tcPr>
            <w:tcW w:w="1865" w:type="dxa"/>
            <w:shd w:val="clear" w:color="auto" w:fill="C5E0B3" w:themeFill="accent6" w:themeFillTint="66"/>
            <w:vAlign w:val="center"/>
          </w:tcPr>
          <w:p w14:paraId="6D31ECEC" w14:textId="34312FE2" w:rsidR="003044E5" w:rsidRPr="00E67EE2" w:rsidRDefault="00A21259">
            <w:pPr>
              <w:jc w:val="both"/>
              <w:rPr>
                <w:rFonts w:asciiTheme="minorBidi" w:hAnsiTheme="minorBidi"/>
                <w:b/>
                <w:bCs/>
                <w:sz w:val="18"/>
                <w:szCs w:val="18"/>
              </w:rPr>
            </w:pPr>
            <w:r>
              <w:rPr>
                <w:rFonts w:asciiTheme="minorBidi" w:hAnsiTheme="minorBidi"/>
                <w:b/>
                <w:bCs/>
                <w:sz w:val="18"/>
                <w:szCs w:val="18"/>
              </w:rPr>
              <w:t>9.2</w:t>
            </w:r>
          </w:p>
        </w:tc>
      </w:tr>
    </w:tbl>
    <w:p w14:paraId="7599B43E" w14:textId="77777777" w:rsidR="000E2AED" w:rsidRDefault="000E2AED" w:rsidP="003044E5">
      <w:pPr>
        <w:jc w:val="both"/>
        <w:rPr>
          <w:rFonts w:asciiTheme="minorBidi" w:hAnsiTheme="minorBidi"/>
        </w:rPr>
      </w:pPr>
    </w:p>
    <w:tbl>
      <w:tblPr>
        <w:tblW w:w="14669"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484"/>
        <w:gridCol w:w="1519"/>
        <w:gridCol w:w="1558"/>
        <w:gridCol w:w="2277"/>
        <w:gridCol w:w="2277"/>
        <w:gridCol w:w="2277"/>
        <w:gridCol w:w="2277"/>
      </w:tblGrid>
      <w:tr w:rsidR="00154EE5" w:rsidRPr="00092AA0" w14:paraId="43C88201" w14:textId="4A443DC7" w:rsidTr="00C957E8">
        <w:trPr>
          <w:trHeight w:val="714"/>
          <w:tblHeader/>
        </w:trPr>
        <w:tc>
          <w:tcPr>
            <w:tcW w:w="2484" w:type="dxa"/>
            <w:shd w:val="clear" w:color="auto" w:fill="BFBFBF" w:themeFill="background1" w:themeFillShade="BF"/>
            <w:vAlign w:val="center"/>
            <w:hideMark/>
          </w:tcPr>
          <w:p w14:paraId="74D97DCE" w14:textId="77777777" w:rsidR="00154EE5" w:rsidRPr="00934922" w:rsidRDefault="00154EE5" w:rsidP="00012E67">
            <w:pPr>
              <w:jc w:val="both"/>
              <w:rPr>
                <w:rFonts w:asciiTheme="minorBidi" w:hAnsiTheme="minorBidi"/>
                <w:b/>
                <w:sz w:val="18"/>
                <w:szCs w:val="18"/>
              </w:rPr>
            </w:pPr>
            <w:r w:rsidRPr="00934922">
              <w:rPr>
                <w:rFonts w:asciiTheme="minorBidi" w:hAnsiTheme="minorBidi"/>
                <w:b/>
                <w:sz w:val="18"/>
                <w:szCs w:val="18"/>
              </w:rPr>
              <w:t>Site</w:t>
            </w:r>
          </w:p>
        </w:tc>
        <w:tc>
          <w:tcPr>
            <w:tcW w:w="1519" w:type="dxa"/>
            <w:shd w:val="clear" w:color="auto" w:fill="BFBFBF" w:themeFill="background1" w:themeFillShade="BF"/>
            <w:vAlign w:val="center"/>
            <w:hideMark/>
          </w:tcPr>
          <w:p w14:paraId="0C7B638B" w14:textId="2872063C" w:rsidR="00154EE5" w:rsidRPr="00934922" w:rsidRDefault="00CB2276" w:rsidP="00E74750">
            <w:pPr>
              <w:rPr>
                <w:rFonts w:asciiTheme="minorBidi" w:hAnsiTheme="minorBidi"/>
                <w:b/>
                <w:sz w:val="18"/>
                <w:szCs w:val="18"/>
              </w:rPr>
            </w:pPr>
            <w:r w:rsidRPr="00934922">
              <w:rPr>
                <w:rFonts w:asciiTheme="minorBidi" w:hAnsiTheme="minorBidi"/>
                <w:b/>
                <w:sz w:val="18"/>
                <w:szCs w:val="18"/>
              </w:rPr>
              <w:t>Current Training Balance</w:t>
            </w:r>
          </w:p>
        </w:tc>
        <w:tc>
          <w:tcPr>
            <w:tcW w:w="1558" w:type="dxa"/>
            <w:shd w:val="clear" w:color="auto" w:fill="BFBFBF" w:themeFill="background1" w:themeFillShade="BF"/>
            <w:vAlign w:val="center"/>
            <w:hideMark/>
          </w:tcPr>
          <w:p w14:paraId="74A6863D" w14:textId="1C22921D" w:rsidR="00154EE5" w:rsidRPr="00934922" w:rsidRDefault="00CB2276" w:rsidP="00E74750">
            <w:pPr>
              <w:rPr>
                <w:rFonts w:asciiTheme="minorBidi" w:hAnsiTheme="minorBidi"/>
                <w:b/>
                <w:sz w:val="18"/>
                <w:szCs w:val="18"/>
              </w:rPr>
            </w:pPr>
            <w:r w:rsidRPr="00934922">
              <w:rPr>
                <w:rFonts w:asciiTheme="minorBidi" w:hAnsiTheme="minorBidi"/>
                <w:b/>
                <w:sz w:val="18"/>
                <w:szCs w:val="18"/>
              </w:rPr>
              <w:t xml:space="preserve">Improved Training </w:t>
            </w:r>
            <w:r w:rsidR="00A00B2C" w:rsidRPr="00934922">
              <w:rPr>
                <w:rFonts w:asciiTheme="minorBidi" w:hAnsiTheme="minorBidi"/>
                <w:b/>
                <w:sz w:val="18"/>
                <w:szCs w:val="18"/>
              </w:rPr>
              <w:t>Balance</w:t>
            </w:r>
          </w:p>
        </w:tc>
        <w:tc>
          <w:tcPr>
            <w:tcW w:w="2277" w:type="dxa"/>
            <w:shd w:val="clear" w:color="auto" w:fill="BFBFBF" w:themeFill="background1" w:themeFillShade="BF"/>
            <w:vAlign w:val="center"/>
            <w:hideMark/>
          </w:tcPr>
          <w:p w14:paraId="3378BB96" w14:textId="1EF7289E" w:rsidR="00154EE5" w:rsidRPr="00934922" w:rsidRDefault="00CB2276" w:rsidP="00E74750">
            <w:pPr>
              <w:rPr>
                <w:rFonts w:asciiTheme="minorBidi" w:hAnsiTheme="minorBidi"/>
                <w:b/>
                <w:sz w:val="18"/>
                <w:szCs w:val="18"/>
              </w:rPr>
            </w:pPr>
            <w:r w:rsidRPr="00934922">
              <w:rPr>
                <w:rFonts w:asciiTheme="minorBidi" w:hAnsiTheme="minorBidi"/>
                <w:b/>
                <w:sz w:val="18"/>
                <w:szCs w:val="18"/>
              </w:rPr>
              <w:t>Current Match Play Balance</w:t>
            </w:r>
          </w:p>
        </w:tc>
        <w:tc>
          <w:tcPr>
            <w:tcW w:w="2277" w:type="dxa"/>
            <w:shd w:val="clear" w:color="auto" w:fill="BFBFBF" w:themeFill="background1" w:themeFillShade="BF"/>
            <w:vAlign w:val="center"/>
            <w:hideMark/>
          </w:tcPr>
          <w:p w14:paraId="39C132D9" w14:textId="44A8D218" w:rsidR="00154EE5" w:rsidRPr="00934922" w:rsidRDefault="00CB2276" w:rsidP="00E74750">
            <w:pPr>
              <w:rPr>
                <w:rFonts w:asciiTheme="minorBidi" w:hAnsiTheme="minorBidi"/>
                <w:b/>
                <w:sz w:val="18"/>
                <w:szCs w:val="18"/>
              </w:rPr>
            </w:pPr>
            <w:r w:rsidRPr="00934922">
              <w:rPr>
                <w:rFonts w:asciiTheme="minorBidi" w:hAnsiTheme="minorBidi"/>
                <w:b/>
                <w:sz w:val="18"/>
                <w:szCs w:val="18"/>
              </w:rPr>
              <w:t>Improved Match Play Balance</w:t>
            </w:r>
          </w:p>
        </w:tc>
        <w:tc>
          <w:tcPr>
            <w:tcW w:w="2277" w:type="dxa"/>
            <w:shd w:val="clear" w:color="auto" w:fill="BFBFBF" w:themeFill="background1" w:themeFillShade="BF"/>
            <w:vAlign w:val="center"/>
          </w:tcPr>
          <w:p w14:paraId="01E225C6" w14:textId="6372A98E" w:rsidR="00CB2276" w:rsidRPr="00934922" w:rsidRDefault="00CB2276" w:rsidP="00CB2276">
            <w:pPr>
              <w:rPr>
                <w:rFonts w:asciiTheme="minorBidi" w:hAnsiTheme="minorBidi"/>
                <w:b/>
                <w:sz w:val="18"/>
                <w:szCs w:val="18"/>
              </w:rPr>
            </w:pPr>
            <w:r w:rsidRPr="00934922">
              <w:rPr>
                <w:rFonts w:asciiTheme="minorBidi" w:hAnsiTheme="minorBidi"/>
                <w:b/>
                <w:sz w:val="18"/>
                <w:szCs w:val="18"/>
              </w:rPr>
              <w:t>Current Total Balan</w:t>
            </w:r>
            <w:r w:rsidR="00644A4C" w:rsidRPr="00934922">
              <w:rPr>
                <w:rFonts w:asciiTheme="minorBidi" w:hAnsiTheme="minorBidi"/>
                <w:b/>
                <w:sz w:val="18"/>
                <w:szCs w:val="18"/>
              </w:rPr>
              <w:t>c</w:t>
            </w:r>
            <w:r w:rsidRPr="00934922">
              <w:rPr>
                <w:rFonts w:asciiTheme="minorBidi" w:hAnsiTheme="minorBidi"/>
                <w:b/>
                <w:sz w:val="18"/>
                <w:szCs w:val="18"/>
              </w:rPr>
              <w:t>e</w:t>
            </w:r>
          </w:p>
        </w:tc>
        <w:tc>
          <w:tcPr>
            <w:tcW w:w="2277" w:type="dxa"/>
            <w:shd w:val="clear" w:color="auto" w:fill="BFBFBF" w:themeFill="background1" w:themeFillShade="BF"/>
            <w:vAlign w:val="center"/>
          </w:tcPr>
          <w:p w14:paraId="59C30E33" w14:textId="0D45417A" w:rsidR="00CB2276" w:rsidRPr="00934922" w:rsidRDefault="00CB2276" w:rsidP="00CB2276">
            <w:pPr>
              <w:rPr>
                <w:rFonts w:asciiTheme="minorBidi" w:hAnsiTheme="minorBidi"/>
                <w:b/>
                <w:sz w:val="18"/>
                <w:szCs w:val="18"/>
              </w:rPr>
            </w:pPr>
            <w:r w:rsidRPr="00934922">
              <w:rPr>
                <w:rFonts w:asciiTheme="minorBidi" w:hAnsiTheme="minorBidi"/>
                <w:b/>
                <w:sz w:val="18"/>
                <w:szCs w:val="18"/>
              </w:rPr>
              <w:t>Improved Total Balance</w:t>
            </w:r>
          </w:p>
        </w:tc>
      </w:tr>
      <w:tr w:rsidR="00154EE5" w:rsidRPr="00092AA0" w14:paraId="7ED9EAF2" w14:textId="56A61CBA" w:rsidTr="00C957E8">
        <w:trPr>
          <w:trHeight w:val="313"/>
        </w:trPr>
        <w:tc>
          <w:tcPr>
            <w:tcW w:w="2484" w:type="dxa"/>
            <w:shd w:val="clear" w:color="auto" w:fill="F2F2F2" w:themeFill="background1" w:themeFillShade="F2"/>
            <w:vAlign w:val="center"/>
          </w:tcPr>
          <w:p w14:paraId="57A3D08D" w14:textId="77777777" w:rsidR="00154EE5" w:rsidRPr="00934922" w:rsidRDefault="00154EE5" w:rsidP="00012E67">
            <w:pPr>
              <w:jc w:val="both"/>
              <w:rPr>
                <w:rFonts w:asciiTheme="minorBidi" w:eastAsia="Arial" w:hAnsiTheme="minorBidi"/>
                <w:color w:val="000000" w:themeColor="text1"/>
                <w:sz w:val="18"/>
                <w:szCs w:val="18"/>
              </w:rPr>
            </w:pPr>
            <w:r w:rsidRPr="00934922">
              <w:rPr>
                <w:rFonts w:asciiTheme="minorBidi" w:eastAsia="Arial Nova" w:hAnsiTheme="minorBidi"/>
                <w:color w:val="000000" w:themeColor="text1"/>
                <w:sz w:val="18"/>
                <w:szCs w:val="18"/>
              </w:rPr>
              <w:t>Meden Vale Rugby Union Football Club</w:t>
            </w:r>
          </w:p>
        </w:tc>
        <w:tc>
          <w:tcPr>
            <w:tcW w:w="1519" w:type="dxa"/>
            <w:shd w:val="clear" w:color="auto" w:fill="F2F2F2" w:themeFill="background1" w:themeFillShade="F2"/>
            <w:vAlign w:val="center"/>
          </w:tcPr>
          <w:p w14:paraId="7583AC31" w14:textId="2E532A75" w:rsidR="00154EE5" w:rsidRPr="00934922" w:rsidRDefault="00EF4D03" w:rsidP="00E74750">
            <w:pPr>
              <w:rPr>
                <w:rFonts w:asciiTheme="minorBidi" w:hAnsiTheme="minorBidi"/>
                <w:sz w:val="18"/>
                <w:szCs w:val="18"/>
              </w:rPr>
            </w:pPr>
            <w:r w:rsidRPr="00934922">
              <w:rPr>
                <w:rFonts w:asciiTheme="minorBidi" w:hAnsiTheme="minorBidi"/>
                <w:sz w:val="18"/>
                <w:szCs w:val="18"/>
              </w:rPr>
              <w:t>1.6</w:t>
            </w:r>
          </w:p>
        </w:tc>
        <w:tc>
          <w:tcPr>
            <w:tcW w:w="1558" w:type="dxa"/>
            <w:shd w:val="clear" w:color="auto" w:fill="F2F2F2" w:themeFill="background1" w:themeFillShade="F2"/>
            <w:vAlign w:val="center"/>
          </w:tcPr>
          <w:p w14:paraId="23F0606D" w14:textId="660B779C" w:rsidR="00154EE5" w:rsidRPr="00934922" w:rsidRDefault="003D170D" w:rsidP="00E74750">
            <w:pPr>
              <w:rPr>
                <w:rFonts w:asciiTheme="minorBidi" w:hAnsiTheme="minorBidi"/>
                <w:sz w:val="18"/>
                <w:szCs w:val="18"/>
              </w:rPr>
            </w:pPr>
            <w:r w:rsidRPr="00934922">
              <w:rPr>
                <w:rFonts w:asciiTheme="minorBidi" w:hAnsiTheme="minorBidi"/>
                <w:sz w:val="18"/>
                <w:szCs w:val="18"/>
              </w:rPr>
              <w:t>2.3</w:t>
            </w:r>
          </w:p>
        </w:tc>
        <w:tc>
          <w:tcPr>
            <w:tcW w:w="2277" w:type="dxa"/>
            <w:shd w:val="clear" w:color="auto" w:fill="F2F2F2" w:themeFill="background1" w:themeFillShade="F2"/>
            <w:vAlign w:val="center"/>
          </w:tcPr>
          <w:p w14:paraId="2EBF6793" w14:textId="6690C717" w:rsidR="00154EE5" w:rsidRPr="00934922" w:rsidRDefault="0009333C" w:rsidP="00E74750">
            <w:pPr>
              <w:rPr>
                <w:rFonts w:asciiTheme="minorBidi" w:hAnsiTheme="minorBidi"/>
                <w:sz w:val="18"/>
                <w:szCs w:val="18"/>
              </w:rPr>
            </w:pPr>
            <w:r w:rsidRPr="00934922">
              <w:rPr>
                <w:rFonts w:asciiTheme="minorBidi" w:hAnsiTheme="minorBidi"/>
                <w:sz w:val="18"/>
                <w:szCs w:val="18"/>
              </w:rPr>
              <w:t>1.1</w:t>
            </w:r>
          </w:p>
        </w:tc>
        <w:tc>
          <w:tcPr>
            <w:tcW w:w="2277" w:type="dxa"/>
            <w:shd w:val="clear" w:color="auto" w:fill="F2F2F2" w:themeFill="background1" w:themeFillShade="F2"/>
            <w:vAlign w:val="center"/>
          </w:tcPr>
          <w:p w14:paraId="7FF54160" w14:textId="76D2EC23" w:rsidR="00154EE5" w:rsidRPr="00934922" w:rsidRDefault="00644A4C" w:rsidP="00E74750">
            <w:pPr>
              <w:rPr>
                <w:rFonts w:asciiTheme="minorBidi" w:hAnsiTheme="minorBidi"/>
                <w:sz w:val="18"/>
                <w:szCs w:val="18"/>
              </w:rPr>
            </w:pPr>
            <w:r w:rsidRPr="00934922">
              <w:rPr>
                <w:rFonts w:asciiTheme="minorBidi" w:hAnsiTheme="minorBidi"/>
                <w:sz w:val="18"/>
                <w:szCs w:val="18"/>
              </w:rPr>
              <w:t>1.8</w:t>
            </w:r>
          </w:p>
        </w:tc>
        <w:tc>
          <w:tcPr>
            <w:tcW w:w="2277" w:type="dxa"/>
            <w:shd w:val="clear" w:color="auto" w:fill="F2F2F2" w:themeFill="background1" w:themeFillShade="F2"/>
            <w:vAlign w:val="center"/>
          </w:tcPr>
          <w:p w14:paraId="3B390032" w14:textId="7AC2CD89" w:rsidR="00CB2276" w:rsidRPr="00934922" w:rsidRDefault="00EC7F6E" w:rsidP="00CB2276">
            <w:pPr>
              <w:rPr>
                <w:rFonts w:asciiTheme="minorBidi" w:hAnsiTheme="minorBidi"/>
                <w:sz w:val="18"/>
                <w:szCs w:val="18"/>
              </w:rPr>
            </w:pPr>
            <w:r w:rsidRPr="00934922">
              <w:rPr>
                <w:rFonts w:asciiTheme="minorBidi" w:hAnsiTheme="minorBidi"/>
                <w:sz w:val="18"/>
                <w:szCs w:val="18"/>
              </w:rPr>
              <w:t>2.7</w:t>
            </w:r>
          </w:p>
        </w:tc>
        <w:tc>
          <w:tcPr>
            <w:tcW w:w="2277" w:type="dxa"/>
            <w:shd w:val="clear" w:color="auto" w:fill="F2F2F2" w:themeFill="background1" w:themeFillShade="F2"/>
            <w:vAlign w:val="center"/>
          </w:tcPr>
          <w:p w14:paraId="29C23BBA" w14:textId="31EB38AD" w:rsidR="00CB2276" w:rsidRPr="00934922" w:rsidRDefault="004E16B0" w:rsidP="00CB2276">
            <w:pPr>
              <w:rPr>
                <w:rFonts w:asciiTheme="minorBidi" w:hAnsiTheme="minorBidi"/>
                <w:sz w:val="18"/>
                <w:szCs w:val="18"/>
              </w:rPr>
            </w:pPr>
            <w:r w:rsidRPr="00934922">
              <w:rPr>
                <w:rFonts w:asciiTheme="minorBidi" w:hAnsiTheme="minorBidi"/>
                <w:sz w:val="18"/>
                <w:szCs w:val="18"/>
              </w:rPr>
              <w:t>4.1</w:t>
            </w:r>
          </w:p>
        </w:tc>
      </w:tr>
      <w:tr w:rsidR="00154EE5" w:rsidRPr="00092AA0" w14:paraId="2B5D2764" w14:textId="5F3471C7" w:rsidTr="00C957E8">
        <w:trPr>
          <w:trHeight w:val="313"/>
        </w:trPr>
        <w:tc>
          <w:tcPr>
            <w:tcW w:w="2484" w:type="dxa"/>
            <w:shd w:val="clear" w:color="auto" w:fill="F2F2F2" w:themeFill="background1" w:themeFillShade="F2"/>
            <w:vAlign w:val="center"/>
          </w:tcPr>
          <w:p w14:paraId="0917357C" w14:textId="77777777" w:rsidR="00154EE5" w:rsidRPr="00934922" w:rsidRDefault="00154EE5" w:rsidP="00012E67">
            <w:pPr>
              <w:jc w:val="both"/>
              <w:rPr>
                <w:rFonts w:asciiTheme="minorBidi" w:eastAsia="Arial" w:hAnsiTheme="minorBidi"/>
                <w:color w:val="000000" w:themeColor="text1"/>
                <w:sz w:val="18"/>
                <w:szCs w:val="18"/>
              </w:rPr>
            </w:pPr>
            <w:r w:rsidRPr="00934922">
              <w:rPr>
                <w:rFonts w:asciiTheme="minorBidi" w:eastAsia="Arial Nova" w:hAnsiTheme="minorBidi"/>
                <w:color w:val="000000" w:themeColor="text1"/>
                <w:sz w:val="18"/>
                <w:szCs w:val="18"/>
              </w:rPr>
              <w:t>Mansfield Rugby Union Football Club</w:t>
            </w:r>
          </w:p>
        </w:tc>
        <w:tc>
          <w:tcPr>
            <w:tcW w:w="1519" w:type="dxa"/>
            <w:shd w:val="clear" w:color="auto" w:fill="F2F2F2" w:themeFill="background1" w:themeFillShade="F2"/>
            <w:vAlign w:val="center"/>
          </w:tcPr>
          <w:p w14:paraId="6D33CC92" w14:textId="22616FB7" w:rsidR="00154EE5" w:rsidRPr="00934922" w:rsidRDefault="0087544E" w:rsidP="00A00B2C">
            <w:pPr>
              <w:rPr>
                <w:rFonts w:asciiTheme="minorBidi" w:hAnsiTheme="minorBidi"/>
                <w:sz w:val="18"/>
                <w:szCs w:val="18"/>
              </w:rPr>
            </w:pPr>
            <w:r w:rsidRPr="00934922">
              <w:rPr>
                <w:rFonts w:asciiTheme="minorBidi" w:hAnsiTheme="minorBidi"/>
                <w:sz w:val="18"/>
                <w:szCs w:val="18"/>
              </w:rPr>
              <w:t>-2.2</w:t>
            </w:r>
          </w:p>
        </w:tc>
        <w:tc>
          <w:tcPr>
            <w:tcW w:w="1558" w:type="dxa"/>
            <w:shd w:val="clear" w:color="auto" w:fill="F2F2F2" w:themeFill="background1" w:themeFillShade="F2"/>
            <w:vAlign w:val="center"/>
          </w:tcPr>
          <w:p w14:paraId="63BF98DC" w14:textId="5FCB0FC3" w:rsidR="00154EE5" w:rsidRPr="00934922" w:rsidRDefault="008E0D8D" w:rsidP="00A00B2C">
            <w:pPr>
              <w:rPr>
                <w:rFonts w:asciiTheme="minorBidi" w:hAnsiTheme="minorBidi"/>
                <w:sz w:val="18"/>
                <w:szCs w:val="18"/>
              </w:rPr>
            </w:pPr>
            <w:r w:rsidRPr="00934922">
              <w:rPr>
                <w:rFonts w:asciiTheme="minorBidi" w:hAnsiTheme="minorBidi"/>
                <w:sz w:val="18"/>
                <w:szCs w:val="18"/>
              </w:rPr>
              <w:t>-0.1</w:t>
            </w:r>
          </w:p>
        </w:tc>
        <w:tc>
          <w:tcPr>
            <w:tcW w:w="2277" w:type="dxa"/>
            <w:shd w:val="clear" w:color="auto" w:fill="F2F2F2" w:themeFill="background1" w:themeFillShade="F2"/>
            <w:vAlign w:val="center"/>
          </w:tcPr>
          <w:p w14:paraId="7FB2BAAA" w14:textId="776188EE" w:rsidR="00154EE5" w:rsidRPr="00934922" w:rsidRDefault="004E7012" w:rsidP="00A00B2C">
            <w:pPr>
              <w:rPr>
                <w:rFonts w:asciiTheme="minorBidi" w:hAnsiTheme="minorBidi"/>
                <w:sz w:val="18"/>
                <w:szCs w:val="18"/>
              </w:rPr>
            </w:pPr>
            <w:r w:rsidRPr="00934922">
              <w:rPr>
                <w:rFonts w:asciiTheme="minorBidi" w:hAnsiTheme="minorBidi"/>
                <w:sz w:val="18"/>
                <w:szCs w:val="18"/>
              </w:rPr>
              <w:t>-8.4</w:t>
            </w:r>
          </w:p>
        </w:tc>
        <w:tc>
          <w:tcPr>
            <w:tcW w:w="2277" w:type="dxa"/>
            <w:shd w:val="clear" w:color="auto" w:fill="F2F2F2" w:themeFill="background1" w:themeFillShade="F2"/>
            <w:vAlign w:val="center"/>
          </w:tcPr>
          <w:p w14:paraId="06B00FDC" w14:textId="4B8537E3" w:rsidR="00154EE5" w:rsidRPr="00934922" w:rsidRDefault="00A64C58" w:rsidP="00A00B2C">
            <w:pPr>
              <w:rPr>
                <w:rFonts w:asciiTheme="minorBidi" w:hAnsiTheme="minorBidi"/>
                <w:sz w:val="18"/>
                <w:szCs w:val="18"/>
              </w:rPr>
            </w:pPr>
            <w:r w:rsidRPr="00934922">
              <w:rPr>
                <w:rFonts w:asciiTheme="minorBidi" w:hAnsiTheme="minorBidi"/>
                <w:sz w:val="18"/>
                <w:szCs w:val="18"/>
              </w:rPr>
              <w:t>-8.4</w:t>
            </w:r>
          </w:p>
        </w:tc>
        <w:tc>
          <w:tcPr>
            <w:tcW w:w="2277" w:type="dxa"/>
            <w:shd w:val="clear" w:color="auto" w:fill="F2F2F2" w:themeFill="background1" w:themeFillShade="F2"/>
            <w:vAlign w:val="center"/>
          </w:tcPr>
          <w:p w14:paraId="7EB49997" w14:textId="25B8959B" w:rsidR="00CB2276" w:rsidRPr="00934922" w:rsidRDefault="00743924" w:rsidP="00CB2276">
            <w:pPr>
              <w:rPr>
                <w:rFonts w:asciiTheme="minorBidi" w:hAnsiTheme="minorBidi"/>
                <w:sz w:val="18"/>
                <w:szCs w:val="18"/>
              </w:rPr>
            </w:pPr>
            <w:r w:rsidRPr="00934922">
              <w:rPr>
                <w:rFonts w:asciiTheme="minorBidi" w:hAnsiTheme="minorBidi"/>
                <w:sz w:val="18"/>
                <w:szCs w:val="18"/>
              </w:rPr>
              <w:t>-10.6</w:t>
            </w:r>
          </w:p>
        </w:tc>
        <w:tc>
          <w:tcPr>
            <w:tcW w:w="2277" w:type="dxa"/>
            <w:shd w:val="clear" w:color="auto" w:fill="F2F2F2" w:themeFill="background1" w:themeFillShade="F2"/>
            <w:vAlign w:val="center"/>
          </w:tcPr>
          <w:p w14:paraId="5F236C57" w14:textId="7387CF3B" w:rsidR="00CB2276" w:rsidRPr="00934922" w:rsidRDefault="00EA37A1" w:rsidP="00CB2276">
            <w:pPr>
              <w:rPr>
                <w:rFonts w:asciiTheme="minorBidi" w:hAnsiTheme="minorBidi"/>
                <w:sz w:val="18"/>
                <w:szCs w:val="18"/>
              </w:rPr>
            </w:pPr>
            <w:r w:rsidRPr="00934922">
              <w:rPr>
                <w:rFonts w:asciiTheme="minorBidi" w:hAnsiTheme="minorBidi"/>
                <w:sz w:val="18"/>
                <w:szCs w:val="18"/>
              </w:rPr>
              <w:t>-8.5</w:t>
            </w:r>
          </w:p>
        </w:tc>
      </w:tr>
    </w:tbl>
    <w:p w14:paraId="747DA6B3" w14:textId="77777777" w:rsidR="000E2AED" w:rsidRPr="00934922" w:rsidRDefault="000E2AED" w:rsidP="003044E5">
      <w:pPr>
        <w:jc w:val="both"/>
        <w:rPr>
          <w:rFonts w:asciiTheme="minorBidi" w:hAnsiTheme="minorBidi"/>
        </w:rPr>
      </w:pPr>
    </w:p>
    <w:tbl>
      <w:tblPr>
        <w:tblW w:w="14669"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484"/>
        <w:gridCol w:w="1519"/>
        <w:gridCol w:w="1558"/>
        <w:gridCol w:w="2277"/>
        <w:gridCol w:w="2277"/>
        <w:gridCol w:w="2277"/>
        <w:gridCol w:w="2277"/>
      </w:tblGrid>
      <w:tr w:rsidR="003826F9" w:rsidRPr="00092AA0" w14:paraId="73B7990C" w14:textId="77777777">
        <w:trPr>
          <w:trHeight w:val="714"/>
          <w:tblHeader/>
        </w:trPr>
        <w:tc>
          <w:tcPr>
            <w:tcW w:w="2484" w:type="dxa"/>
            <w:shd w:val="clear" w:color="auto" w:fill="BFBFBF" w:themeFill="background1" w:themeFillShade="BF"/>
            <w:vAlign w:val="center"/>
            <w:hideMark/>
          </w:tcPr>
          <w:p w14:paraId="5C35042E" w14:textId="77777777" w:rsidR="003826F9" w:rsidRPr="00934922" w:rsidRDefault="003826F9">
            <w:pPr>
              <w:jc w:val="both"/>
              <w:rPr>
                <w:rFonts w:asciiTheme="minorBidi" w:hAnsiTheme="minorBidi"/>
                <w:b/>
                <w:sz w:val="18"/>
                <w:szCs w:val="18"/>
              </w:rPr>
            </w:pPr>
            <w:r w:rsidRPr="00934922">
              <w:rPr>
                <w:rFonts w:asciiTheme="minorBidi" w:hAnsiTheme="minorBidi"/>
                <w:b/>
                <w:sz w:val="18"/>
                <w:szCs w:val="18"/>
              </w:rPr>
              <w:t>Site</w:t>
            </w:r>
          </w:p>
        </w:tc>
        <w:tc>
          <w:tcPr>
            <w:tcW w:w="1519" w:type="dxa"/>
            <w:shd w:val="clear" w:color="auto" w:fill="BFBFBF" w:themeFill="background1" w:themeFillShade="BF"/>
            <w:vAlign w:val="center"/>
            <w:hideMark/>
          </w:tcPr>
          <w:p w14:paraId="78EE2F7A" w14:textId="77777777" w:rsidR="003826F9" w:rsidRPr="00934922" w:rsidRDefault="003826F9">
            <w:pPr>
              <w:rPr>
                <w:rFonts w:asciiTheme="minorBidi" w:hAnsiTheme="minorBidi"/>
                <w:b/>
                <w:sz w:val="18"/>
                <w:szCs w:val="18"/>
              </w:rPr>
            </w:pPr>
            <w:r w:rsidRPr="00934922">
              <w:rPr>
                <w:rFonts w:asciiTheme="minorBidi" w:hAnsiTheme="minorBidi"/>
                <w:b/>
                <w:sz w:val="18"/>
                <w:szCs w:val="18"/>
              </w:rPr>
              <w:t>Current Training Balance</w:t>
            </w:r>
          </w:p>
        </w:tc>
        <w:tc>
          <w:tcPr>
            <w:tcW w:w="1558" w:type="dxa"/>
            <w:shd w:val="clear" w:color="auto" w:fill="BFBFBF" w:themeFill="background1" w:themeFillShade="BF"/>
            <w:vAlign w:val="center"/>
            <w:hideMark/>
          </w:tcPr>
          <w:p w14:paraId="64A04232" w14:textId="289CCFE9" w:rsidR="003826F9" w:rsidRPr="00934922" w:rsidRDefault="003826F9">
            <w:pPr>
              <w:rPr>
                <w:rFonts w:asciiTheme="minorBidi" w:hAnsiTheme="minorBidi"/>
                <w:b/>
                <w:sz w:val="18"/>
                <w:szCs w:val="18"/>
              </w:rPr>
            </w:pPr>
            <w:r w:rsidRPr="00934922">
              <w:rPr>
                <w:rFonts w:asciiTheme="minorBidi" w:hAnsiTheme="minorBidi"/>
                <w:b/>
                <w:sz w:val="18"/>
                <w:szCs w:val="18"/>
              </w:rPr>
              <w:t xml:space="preserve">Improved Training </w:t>
            </w:r>
            <w:r w:rsidR="00C957E8" w:rsidRPr="00934922">
              <w:rPr>
                <w:rFonts w:asciiTheme="minorBidi" w:hAnsiTheme="minorBidi"/>
                <w:b/>
                <w:sz w:val="18"/>
                <w:szCs w:val="18"/>
              </w:rPr>
              <w:t>Balance</w:t>
            </w:r>
          </w:p>
        </w:tc>
        <w:tc>
          <w:tcPr>
            <w:tcW w:w="2277" w:type="dxa"/>
            <w:shd w:val="clear" w:color="auto" w:fill="BFBFBF" w:themeFill="background1" w:themeFillShade="BF"/>
            <w:vAlign w:val="center"/>
            <w:hideMark/>
          </w:tcPr>
          <w:p w14:paraId="73186123" w14:textId="77777777" w:rsidR="003826F9" w:rsidRPr="00934922" w:rsidRDefault="003826F9">
            <w:pPr>
              <w:rPr>
                <w:rFonts w:asciiTheme="minorBidi" w:hAnsiTheme="minorBidi"/>
                <w:b/>
                <w:sz w:val="18"/>
                <w:szCs w:val="18"/>
              </w:rPr>
            </w:pPr>
            <w:r w:rsidRPr="00934922">
              <w:rPr>
                <w:rFonts w:asciiTheme="minorBidi" w:hAnsiTheme="minorBidi"/>
                <w:b/>
                <w:sz w:val="18"/>
                <w:szCs w:val="18"/>
              </w:rPr>
              <w:t>Current Match Play Balance</w:t>
            </w:r>
          </w:p>
        </w:tc>
        <w:tc>
          <w:tcPr>
            <w:tcW w:w="2277" w:type="dxa"/>
            <w:shd w:val="clear" w:color="auto" w:fill="BFBFBF" w:themeFill="background1" w:themeFillShade="BF"/>
            <w:vAlign w:val="center"/>
            <w:hideMark/>
          </w:tcPr>
          <w:p w14:paraId="095367EA" w14:textId="77777777" w:rsidR="003826F9" w:rsidRPr="00934922" w:rsidRDefault="003826F9">
            <w:pPr>
              <w:rPr>
                <w:rFonts w:asciiTheme="minorBidi" w:hAnsiTheme="minorBidi"/>
                <w:b/>
                <w:sz w:val="18"/>
                <w:szCs w:val="18"/>
              </w:rPr>
            </w:pPr>
            <w:r w:rsidRPr="00934922">
              <w:rPr>
                <w:rFonts w:asciiTheme="minorBidi" w:hAnsiTheme="minorBidi"/>
                <w:b/>
                <w:sz w:val="18"/>
                <w:szCs w:val="18"/>
              </w:rPr>
              <w:t>Improved Match Play Balance</w:t>
            </w:r>
          </w:p>
        </w:tc>
        <w:tc>
          <w:tcPr>
            <w:tcW w:w="2277" w:type="dxa"/>
            <w:shd w:val="clear" w:color="auto" w:fill="BFBFBF" w:themeFill="background1" w:themeFillShade="BF"/>
            <w:vAlign w:val="center"/>
          </w:tcPr>
          <w:p w14:paraId="5FC63A92" w14:textId="42AD68B8" w:rsidR="003826F9" w:rsidRPr="00934922" w:rsidDel="00CB2276" w:rsidRDefault="003826F9">
            <w:pPr>
              <w:rPr>
                <w:rFonts w:asciiTheme="minorBidi" w:hAnsiTheme="minorBidi"/>
                <w:b/>
                <w:sz w:val="18"/>
                <w:szCs w:val="18"/>
              </w:rPr>
            </w:pPr>
            <w:r w:rsidRPr="00934922">
              <w:rPr>
                <w:rFonts w:asciiTheme="minorBidi" w:hAnsiTheme="minorBidi"/>
                <w:b/>
                <w:sz w:val="18"/>
                <w:szCs w:val="18"/>
              </w:rPr>
              <w:t>Current Total Balan</w:t>
            </w:r>
            <w:r w:rsidR="00AB1DF4" w:rsidRPr="00934922">
              <w:rPr>
                <w:rFonts w:asciiTheme="minorBidi" w:hAnsiTheme="minorBidi"/>
                <w:b/>
                <w:sz w:val="18"/>
                <w:szCs w:val="18"/>
              </w:rPr>
              <w:t>c</w:t>
            </w:r>
            <w:r w:rsidRPr="00934922">
              <w:rPr>
                <w:rFonts w:asciiTheme="minorBidi" w:hAnsiTheme="minorBidi"/>
                <w:b/>
                <w:sz w:val="18"/>
                <w:szCs w:val="18"/>
              </w:rPr>
              <w:t>e</w:t>
            </w:r>
          </w:p>
        </w:tc>
        <w:tc>
          <w:tcPr>
            <w:tcW w:w="2277" w:type="dxa"/>
            <w:shd w:val="clear" w:color="auto" w:fill="BFBFBF" w:themeFill="background1" w:themeFillShade="BF"/>
            <w:vAlign w:val="center"/>
          </w:tcPr>
          <w:p w14:paraId="52C1E694" w14:textId="77777777" w:rsidR="003826F9" w:rsidRPr="00934922" w:rsidDel="00CB2276" w:rsidRDefault="003826F9">
            <w:pPr>
              <w:rPr>
                <w:rFonts w:asciiTheme="minorBidi" w:hAnsiTheme="minorBidi"/>
                <w:b/>
                <w:sz w:val="18"/>
                <w:szCs w:val="18"/>
              </w:rPr>
            </w:pPr>
            <w:r w:rsidRPr="00934922">
              <w:rPr>
                <w:rFonts w:asciiTheme="minorBidi" w:hAnsiTheme="minorBidi"/>
                <w:b/>
                <w:sz w:val="18"/>
                <w:szCs w:val="18"/>
              </w:rPr>
              <w:t>Improved Total Balance</w:t>
            </w:r>
          </w:p>
        </w:tc>
      </w:tr>
      <w:tr w:rsidR="003826F9" w:rsidRPr="00092AA0" w14:paraId="434EED9B" w14:textId="77777777" w:rsidTr="009A1B45">
        <w:trPr>
          <w:trHeight w:val="313"/>
        </w:trPr>
        <w:tc>
          <w:tcPr>
            <w:tcW w:w="2484" w:type="dxa"/>
            <w:shd w:val="clear" w:color="auto" w:fill="F2F2F2" w:themeFill="background1" w:themeFillShade="F2"/>
            <w:vAlign w:val="center"/>
          </w:tcPr>
          <w:p w14:paraId="65776708" w14:textId="6F63FFC3" w:rsidR="003826F9" w:rsidRPr="00934922" w:rsidRDefault="003826F9" w:rsidP="003826F9">
            <w:pPr>
              <w:jc w:val="both"/>
              <w:rPr>
                <w:rFonts w:asciiTheme="minorBidi" w:eastAsia="Arial" w:hAnsiTheme="minorBidi"/>
                <w:color w:val="000000" w:themeColor="text1"/>
                <w:sz w:val="18"/>
                <w:szCs w:val="18"/>
              </w:rPr>
            </w:pPr>
            <w:r w:rsidRPr="00934922">
              <w:rPr>
                <w:rFonts w:asciiTheme="minorBidi" w:eastAsia="Arial Nova" w:hAnsiTheme="minorBidi"/>
                <w:color w:val="000000" w:themeColor="text1"/>
                <w:sz w:val="18"/>
                <w:szCs w:val="18"/>
              </w:rPr>
              <w:t>Queen Elizabeth’s Academy</w:t>
            </w:r>
          </w:p>
        </w:tc>
        <w:tc>
          <w:tcPr>
            <w:tcW w:w="1519" w:type="dxa"/>
            <w:shd w:val="clear" w:color="auto" w:fill="F2F2F2" w:themeFill="background1" w:themeFillShade="F2"/>
            <w:vAlign w:val="center"/>
          </w:tcPr>
          <w:p w14:paraId="30B8798B" w14:textId="1C4BD6A0" w:rsidR="003826F9" w:rsidRPr="00934922" w:rsidRDefault="00E0189A" w:rsidP="003826F9">
            <w:pPr>
              <w:rPr>
                <w:rFonts w:asciiTheme="minorBidi" w:hAnsiTheme="minorBidi"/>
                <w:sz w:val="18"/>
                <w:szCs w:val="18"/>
              </w:rPr>
            </w:pPr>
            <w:r w:rsidRPr="00934922">
              <w:rPr>
                <w:rFonts w:asciiTheme="minorBidi" w:hAnsiTheme="minorBidi"/>
                <w:sz w:val="18"/>
                <w:szCs w:val="18"/>
              </w:rPr>
              <w:t>1.6</w:t>
            </w:r>
          </w:p>
        </w:tc>
        <w:tc>
          <w:tcPr>
            <w:tcW w:w="1558" w:type="dxa"/>
            <w:shd w:val="clear" w:color="auto" w:fill="F2F2F2" w:themeFill="background1" w:themeFillShade="F2"/>
            <w:vAlign w:val="center"/>
          </w:tcPr>
          <w:p w14:paraId="301BA8F5" w14:textId="1A1F35A8" w:rsidR="003826F9" w:rsidRPr="00934922" w:rsidRDefault="00E0189A" w:rsidP="003826F9">
            <w:pPr>
              <w:rPr>
                <w:rFonts w:asciiTheme="minorBidi" w:hAnsiTheme="minorBidi"/>
                <w:sz w:val="18"/>
                <w:szCs w:val="18"/>
              </w:rPr>
            </w:pPr>
            <w:r w:rsidRPr="00934922">
              <w:rPr>
                <w:rFonts w:asciiTheme="minorBidi" w:hAnsiTheme="minorBidi"/>
                <w:sz w:val="18"/>
                <w:szCs w:val="18"/>
              </w:rPr>
              <w:t>2.3</w:t>
            </w:r>
          </w:p>
        </w:tc>
        <w:tc>
          <w:tcPr>
            <w:tcW w:w="2277" w:type="dxa"/>
            <w:shd w:val="clear" w:color="auto" w:fill="F2F2F2" w:themeFill="background1" w:themeFillShade="F2"/>
            <w:vAlign w:val="center"/>
          </w:tcPr>
          <w:p w14:paraId="302D8237" w14:textId="20640A17" w:rsidR="003826F9" w:rsidRPr="00934922" w:rsidRDefault="00DD4584" w:rsidP="003826F9">
            <w:pPr>
              <w:rPr>
                <w:rFonts w:asciiTheme="minorBidi" w:hAnsiTheme="minorBidi"/>
                <w:sz w:val="18"/>
                <w:szCs w:val="18"/>
              </w:rPr>
            </w:pPr>
            <w:r w:rsidRPr="00934922">
              <w:rPr>
                <w:rFonts w:asciiTheme="minorBidi" w:hAnsiTheme="minorBidi"/>
                <w:sz w:val="18"/>
                <w:szCs w:val="18"/>
              </w:rPr>
              <w:t>1.6</w:t>
            </w:r>
          </w:p>
        </w:tc>
        <w:tc>
          <w:tcPr>
            <w:tcW w:w="2277" w:type="dxa"/>
            <w:shd w:val="clear" w:color="auto" w:fill="F2F2F2" w:themeFill="background1" w:themeFillShade="F2"/>
            <w:vAlign w:val="center"/>
          </w:tcPr>
          <w:p w14:paraId="5CE94F32" w14:textId="6C1304EB" w:rsidR="003826F9" w:rsidRPr="00934922" w:rsidRDefault="00AB1DF4" w:rsidP="003826F9">
            <w:pPr>
              <w:rPr>
                <w:rFonts w:asciiTheme="minorBidi" w:hAnsiTheme="minorBidi"/>
                <w:sz w:val="18"/>
                <w:szCs w:val="18"/>
              </w:rPr>
            </w:pPr>
            <w:r w:rsidRPr="00934922">
              <w:rPr>
                <w:rFonts w:asciiTheme="minorBidi" w:hAnsiTheme="minorBidi"/>
                <w:sz w:val="18"/>
                <w:szCs w:val="18"/>
              </w:rPr>
              <w:t>2.3</w:t>
            </w:r>
          </w:p>
        </w:tc>
        <w:tc>
          <w:tcPr>
            <w:tcW w:w="2277" w:type="dxa"/>
            <w:shd w:val="clear" w:color="auto" w:fill="F2F2F2" w:themeFill="background1" w:themeFillShade="F2"/>
            <w:vAlign w:val="center"/>
          </w:tcPr>
          <w:p w14:paraId="7D901B7C" w14:textId="3909A765" w:rsidR="003826F9" w:rsidRPr="00934922" w:rsidRDefault="00683B26" w:rsidP="003826F9">
            <w:pPr>
              <w:rPr>
                <w:rFonts w:asciiTheme="minorBidi" w:hAnsiTheme="minorBidi"/>
                <w:sz w:val="18"/>
                <w:szCs w:val="18"/>
              </w:rPr>
            </w:pPr>
            <w:r w:rsidRPr="00934922">
              <w:rPr>
                <w:rFonts w:asciiTheme="minorBidi" w:hAnsiTheme="minorBidi"/>
                <w:sz w:val="18"/>
                <w:szCs w:val="18"/>
              </w:rPr>
              <w:t>1.6</w:t>
            </w:r>
          </w:p>
        </w:tc>
        <w:tc>
          <w:tcPr>
            <w:tcW w:w="2277" w:type="dxa"/>
            <w:shd w:val="clear" w:color="auto" w:fill="F2F2F2" w:themeFill="background1" w:themeFillShade="F2"/>
            <w:vAlign w:val="center"/>
          </w:tcPr>
          <w:p w14:paraId="1C7B5A96" w14:textId="0ED006B9" w:rsidR="003826F9" w:rsidRPr="00934922" w:rsidRDefault="00851F2C" w:rsidP="003826F9">
            <w:pPr>
              <w:rPr>
                <w:rFonts w:asciiTheme="minorBidi" w:hAnsiTheme="minorBidi"/>
                <w:sz w:val="18"/>
                <w:szCs w:val="18"/>
              </w:rPr>
            </w:pPr>
            <w:r w:rsidRPr="00934922">
              <w:rPr>
                <w:rFonts w:asciiTheme="minorBidi" w:hAnsiTheme="minorBidi"/>
                <w:sz w:val="18"/>
                <w:szCs w:val="18"/>
              </w:rPr>
              <w:t>4.6</w:t>
            </w:r>
          </w:p>
        </w:tc>
      </w:tr>
      <w:tr w:rsidR="003826F9" w:rsidRPr="003044E5" w14:paraId="06E23E9A" w14:textId="77777777" w:rsidTr="009A1B45">
        <w:trPr>
          <w:trHeight w:val="313"/>
        </w:trPr>
        <w:tc>
          <w:tcPr>
            <w:tcW w:w="2484" w:type="dxa"/>
            <w:shd w:val="clear" w:color="auto" w:fill="F2F2F2" w:themeFill="background1" w:themeFillShade="F2"/>
            <w:vAlign w:val="center"/>
          </w:tcPr>
          <w:p w14:paraId="45FE273A" w14:textId="7169B8CB" w:rsidR="003826F9" w:rsidRPr="00934922" w:rsidRDefault="003826F9" w:rsidP="003826F9">
            <w:pPr>
              <w:jc w:val="both"/>
              <w:rPr>
                <w:rFonts w:asciiTheme="minorBidi" w:eastAsia="Arial" w:hAnsiTheme="minorBidi"/>
                <w:color w:val="000000" w:themeColor="text1"/>
                <w:sz w:val="18"/>
                <w:szCs w:val="18"/>
              </w:rPr>
            </w:pPr>
            <w:r w:rsidRPr="00934922">
              <w:rPr>
                <w:rFonts w:asciiTheme="minorBidi" w:eastAsia="Arial Nova" w:hAnsiTheme="minorBidi"/>
                <w:color w:val="000000" w:themeColor="text1"/>
                <w:sz w:val="18"/>
                <w:szCs w:val="18"/>
              </w:rPr>
              <w:t>The Brunts Academy</w:t>
            </w:r>
          </w:p>
        </w:tc>
        <w:tc>
          <w:tcPr>
            <w:tcW w:w="1519" w:type="dxa"/>
            <w:shd w:val="clear" w:color="auto" w:fill="F2F2F2" w:themeFill="background1" w:themeFillShade="F2"/>
            <w:vAlign w:val="center"/>
          </w:tcPr>
          <w:p w14:paraId="4233C6B2" w14:textId="36FB9E09" w:rsidR="003826F9" w:rsidRPr="00934922" w:rsidRDefault="00E0189A" w:rsidP="003826F9">
            <w:pPr>
              <w:rPr>
                <w:rFonts w:asciiTheme="minorBidi" w:hAnsiTheme="minorBidi"/>
                <w:sz w:val="18"/>
                <w:szCs w:val="18"/>
              </w:rPr>
            </w:pPr>
            <w:r w:rsidRPr="00934922">
              <w:rPr>
                <w:rFonts w:asciiTheme="minorBidi" w:hAnsiTheme="minorBidi"/>
                <w:sz w:val="18"/>
                <w:szCs w:val="18"/>
              </w:rPr>
              <w:t>1.6</w:t>
            </w:r>
          </w:p>
        </w:tc>
        <w:tc>
          <w:tcPr>
            <w:tcW w:w="1558" w:type="dxa"/>
            <w:shd w:val="clear" w:color="auto" w:fill="F2F2F2" w:themeFill="background1" w:themeFillShade="F2"/>
            <w:vAlign w:val="center"/>
          </w:tcPr>
          <w:p w14:paraId="575A6059" w14:textId="5D80451B" w:rsidR="003826F9" w:rsidRPr="00934922" w:rsidRDefault="00E0189A" w:rsidP="003826F9">
            <w:pPr>
              <w:rPr>
                <w:rFonts w:asciiTheme="minorBidi" w:hAnsiTheme="minorBidi"/>
                <w:sz w:val="18"/>
                <w:szCs w:val="18"/>
              </w:rPr>
            </w:pPr>
            <w:r w:rsidRPr="00934922">
              <w:rPr>
                <w:rFonts w:asciiTheme="minorBidi" w:hAnsiTheme="minorBidi"/>
                <w:sz w:val="18"/>
                <w:szCs w:val="18"/>
              </w:rPr>
              <w:t>2.3</w:t>
            </w:r>
          </w:p>
        </w:tc>
        <w:tc>
          <w:tcPr>
            <w:tcW w:w="2277" w:type="dxa"/>
            <w:shd w:val="clear" w:color="auto" w:fill="F2F2F2" w:themeFill="background1" w:themeFillShade="F2"/>
            <w:vAlign w:val="center"/>
          </w:tcPr>
          <w:p w14:paraId="412F0D53" w14:textId="6A2CA77E" w:rsidR="003826F9" w:rsidRPr="00934922" w:rsidRDefault="00DD4584" w:rsidP="003826F9">
            <w:pPr>
              <w:rPr>
                <w:rFonts w:asciiTheme="minorBidi" w:hAnsiTheme="minorBidi"/>
                <w:sz w:val="18"/>
                <w:szCs w:val="18"/>
              </w:rPr>
            </w:pPr>
            <w:r w:rsidRPr="00934922">
              <w:rPr>
                <w:rFonts w:asciiTheme="minorBidi" w:hAnsiTheme="minorBidi"/>
                <w:sz w:val="18"/>
                <w:szCs w:val="18"/>
              </w:rPr>
              <w:t>1.6</w:t>
            </w:r>
          </w:p>
        </w:tc>
        <w:tc>
          <w:tcPr>
            <w:tcW w:w="2277" w:type="dxa"/>
            <w:shd w:val="clear" w:color="auto" w:fill="F2F2F2" w:themeFill="background1" w:themeFillShade="F2"/>
            <w:vAlign w:val="center"/>
          </w:tcPr>
          <w:p w14:paraId="451EFE92" w14:textId="24CDBC20" w:rsidR="003826F9" w:rsidRPr="00934922" w:rsidRDefault="00AB1DF4" w:rsidP="003826F9">
            <w:pPr>
              <w:rPr>
                <w:rFonts w:asciiTheme="minorBidi" w:hAnsiTheme="minorBidi"/>
                <w:sz w:val="18"/>
                <w:szCs w:val="18"/>
              </w:rPr>
            </w:pPr>
            <w:r w:rsidRPr="00934922">
              <w:rPr>
                <w:rFonts w:asciiTheme="minorBidi" w:hAnsiTheme="minorBidi"/>
                <w:sz w:val="18"/>
                <w:szCs w:val="18"/>
              </w:rPr>
              <w:t>2.3</w:t>
            </w:r>
          </w:p>
        </w:tc>
        <w:tc>
          <w:tcPr>
            <w:tcW w:w="2277" w:type="dxa"/>
            <w:shd w:val="clear" w:color="auto" w:fill="F2F2F2" w:themeFill="background1" w:themeFillShade="F2"/>
            <w:vAlign w:val="center"/>
          </w:tcPr>
          <w:p w14:paraId="51190393" w14:textId="7FACC384" w:rsidR="003826F9" w:rsidRPr="00934922" w:rsidRDefault="00683B26" w:rsidP="003826F9">
            <w:pPr>
              <w:rPr>
                <w:rFonts w:asciiTheme="minorBidi" w:hAnsiTheme="minorBidi"/>
                <w:sz w:val="18"/>
                <w:szCs w:val="18"/>
              </w:rPr>
            </w:pPr>
            <w:r w:rsidRPr="00934922">
              <w:rPr>
                <w:rFonts w:asciiTheme="minorBidi" w:hAnsiTheme="minorBidi"/>
                <w:sz w:val="18"/>
                <w:szCs w:val="18"/>
              </w:rPr>
              <w:t>1.6</w:t>
            </w:r>
          </w:p>
        </w:tc>
        <w:tc>
          <w:tcPr>
            <w:tcW w:w="2277" w:type="dxa"/>
            <w:shd w:val="clear" w:color="auto" w:fill="F2F2F2" w:themeFill="background1" w:themeFillShade="F2"/>
            <w:vAlign w:val="center"/>
          </w:tcPr>
          <w:p w14:paraId="47AB04C1" w14:textId="11D38605" w:rsidR="003826F9" w:rsidRDefault="00851F2C" w:rsidP="003826F9">
            <w:pPr>
              <w:rPr>
                <w:rFonts w:asciiTheme="minorBidi" w:hAnsiTheme="minorBidi"/>
                <w:sz w:val="18"/>
                <w:szCs w:val="18"/>
              </w:rPr>
            </w:pPr>
            <w:r w:rsidRPr="00934922">
              <w:rPr>
                <w:rFonts w:asciiTheme="minorBidi" w:hAnsiTheme="minorBidi"/>
                <w:sz w:val="18"/>
                <w:szCs w:val="18"/>
              </w:rPr>
              <w:t>4.6</w:t>
            </w:r>
          </w:p>
        </w:tc>
      </w:tr>
    </w:tbl>
    <w:p w14:paraId="04870464" w14:textId="77777777" w:rsidR="00E74750" w:rsidRDefault="00E74750" w:rsidP="00E74750">
      <w:pPr>
        <w:pStyle w:val="ListParagraph"/>
        <w:ind w:left="644"/>
        <w:jc w:val="both"/>
        <w:rPr>
          <w:rFonts w:asciiTheme="minorBidi" w:hAnsiTheme="minorBidi"/>
        </w:rPr>
      </w:pPr>
    </w:p>
    <w:p w14:paraId="384FAA2D" w14:textId="0E52336F" w:rsidR="00EF4AC2" w:rsidRPr="00F01EC5" w:rsidRDefault="003044E5" w:rsidP="00F01EC5">
      <w:pPr>
        <w:pStyle w:val="ListParagraph"/>
        <w:numPr>
          <w:ilvl w:val="0"/>
          <w:numId w:val="37"/>
        </w:numPr>
        <w:ind w:hanging="644"/>
        <w:jc w:val="both"/>
        <w:rPr>
          <w:rFonts w:asciiTheme="minorBidi" w:hAnsiTheme="minorBidi"/>
          <w:szCs w:val="22"/>
        </w:rPr>
      </w:pPr>
      <w:r w:rsidRPr="00F47306">
        <w:rPr>
          <w:rFonts w:asciiTheme="minorBidi" w:hAnsiTheme="minorBidi"/>
        </w:rPr>
        <w:t xml:space="preserve">Table </w:t>
      </w:r>
      <w:r w:rsidR="00FF466A">
        <w:rPr>
          <w:rFonts w:asciiTheme="minorBidi" w:hAnsiTheme="minorBidi"/>
        </w:rPr>
        <w:t>31</w:t>
      </w:r>
      <w:r w:rsidRPr="00F47306">
        <w:rPr>
          <w:rFonts w:asciiTheme="minorBidi" w:hAnsiTheme="minorBidi"/>
        </w:rPr>
        <w:t xml:space="preserve"> shows that implementing grass pitch quality improvements, has </w:t>
      </w:r>
      <w:r w:rsidR="002D6DCF" w:rsidRPr="00F47306">
        <w:rPr>
          <w:rFonts w:asciiTheme="minorBidi" w:hAnsiTheme="minorBidi"/>
        </w:rPr>
        <w:t>a significant</w:t>
      </w:r>
      <w:r w:rsidRPr="00F47306">
        <w:rPr>
          <w:rFonts w:asciiTheme="minorBidi" w:hAnsiTheme="minorBidi"/>
        </w:rPr>
        <w:t xml:space="preserve"> impact on the training capacity of club sites </w:t>
      </w:r>
      <w:r w:rsidR="00C62DAB" w:rsidRPr="00F47306">
        <w:rPr>
          <w:rFonts w:asciiTheme="minorBidi" w:hAnsiTheme="minorBidi"/>
        </w:rPr>
        <w:t>decreasing the community accessible pitch deficit from -</w:t>
      </w:r>
      <w:r w:rsidR="00032ACA" w:rsidRPr="00F47306">
        <w:rPr>
          <w:rFonts w:asciiTheme="minorBidi" w:hAnsiTheme="minorBidi"/>
        </w:rPr>
        <w:t xml:space="preserve">0.6 MES </w:t>
      </w:r>
      <w:r w:rsidR="00032ACA" w:rsidRPr="00724413">
        <w:rPr>
          <w:rFonts w:asciiTheme="minorBidi" w:hAnsiTheme="minorBidi"/>
        </w:rPr>
        <w:t>to 2.</w:t>
      </w:r>
      <w:r w:rsidR="00724413" w:rsidRPr="00724413">
        <w:rPr>
          <w:rFonts w:asciiTheme="minorBidi" w:hAnsiTheme="minorBidi"/>
        </w:rPr>
        <w:t>2</w:t>
      </w:r>
      <w:r w:rsidR="00032ACA" w:rsidRPr="00F47306">
        <w:rPr>
          <w:rFonts w:asciiTheme="minorBidi" w:hAnsiTheme="minorBidi"/>
        </w:rPr>
        <w:t xml:space="preserve"> MES. </w:t>
      </w:r>
      <w:r w:rsidR="00665B80" w:rsidRPr="00F47306">
        <w:rPr>
          <w:rFonts w:asciiTheme="minorBidi" w:hAnsiTheme="minorBidi"/>
        </w:rPr>
        <w:t>This also reduce</w:t>
      </w:r>
      <w:r w:rsidR="000F6DF6" w:rsidRPr="00F47306">
        <w:rPr>
          <w:rFonts w:asciiTheme="minorBidi" w:hAnsiTheme="minorBidi"/>
        </w:rPr>
        <w:t>s the weekend match day</w:t>
      </w:r>
      <w:r w:rsidR="005E1C7D" w:rsidRPr="00F47306">
        <w:rPr>
          <w:rFonts w:asciiTheme="minorBidi" w:hAnsiTheme="minorBidi"/>
        </w:rPr>
        <w:t xml:space="preserve"> </w:t>
      </w:r>
      <w:r w:rsidR="00125039" w:rsidRPr="00F47306">
        <w:rPr>
          <w:rFonts w:asciiTheme="minorBidi" w:hAnsiTheme="minorBidi"/>
        </w:rPr>
        <w:t>deficit</w:t>
      </w:r>
      <w:r w:rsidR="005E1C7D" w:rsidRPr="00F47306">
        <w:rPr>
          <w:rFonts w:asciiTheme="minorBidi" w:hAnsiTheme="minorBidi"/>
        </w:rPr>
        <w:t xml:space="preserve"> from -7.9 MES to -6.6 MES</w:t>
      </w:r>
      <w:r w:rsidR="00120E81">
        <w:rPr>
          <w:rFonts w:asciiTheme="minorBidi" w:hAnsiTheme="minorBidi"/>
        </w:rPr>
        <w:t xml:space="preserve">. </w:t>
      </w:r>
      <w:r w:rsidR="00102766">
        <w:rPr>
          <w:rFonts w:asciiTheme="minorBidi" w:hAnsiTheme="minorBidi"/>
        </w:rPr>
        <w:t xml:space="preserve">However, there will remain a significant deficit of </w:t>
      </w:r>
      <w:r w:rsidR="00F93A22">
        <w:rPr>
          <w:rFonts w:asciiTheme="minorBidi" w:hAnsiTheme="minorBidi"/>
        </w:rPr>
        <w:t xml:space="preserve">-8.5 MES at Mansfield RUFC. </w:t>
      </w:r>
    </w:p>
    <w:p w14:paraId="749E4B47" w14:textId="77777777" w:rsidR="00F01EC5" w:rsidRPr="00F01EC5" w:rsidRDefault="00F01EC5" w:rsidP="00F01EC5">
      <w:pPr>
        <w:jc w:val="both"/>
        <w:rPr>
          <w:rFonts w:asciiTheme="minorBidi" w:hAnsiTheme="minorBidi"/>
          <w:szCs w:val="22"/>
        </w:rPr>
      </w:pPr>
    </w:p>
    <w:p w14:paraId="6CB303E2" w14:textId="0CF99410" w:rsidR="009E18BD" w:rsidRPr="00EF4AC2" w:rsidRDefault="009E18BD" w:rsidP="00F01EC5">
      <w:pPr>
        <w:pStyle w:val="ListParagraph"/>
        <w:numPr>
          <w:ilvl w:val="0"/>
          <w:numId w:val="37"/>
        </w:numPr>
        <w:ind w:hanging="644"/>
        <w:jc w:val="both"/>
        <w:rPr>
          <w:rFonts w:asciiTheme="minorBidi" w:hAnsiTheme="minorBidi"/>
          <w:szCs w:val="22"/>
        </w:rPr>
      </w:pPr>
      <w:r>
        <w:rPr>
          <w:rFonts w:asciiTheme="minorBidi" w:hAnsiTheme="minorBidi"/>
        </w:rPr>
        <w:lastRenderedPageBreak/>
        <w:t xml:space="preserve">Education sites offer a further 4.6 MES of both training and match play capacity. </w:t>
      </w:r>
      <w:r w:rsidR="00C34056">
        <w:rPr>
          <w:rFonts w:asciiTheme="minorBidi" w:hAnsiTheme="minorBidi"/>
        </w:rPr>
        <w:t xml:space="preserve">When combined with community accessible club sites the training capacity increases to </w:t>
      </w:r>
      <w:r w:rsidR="00EF4AC2">
        <w:rPr>
          <w:rFonts w:asciiTheme="minorBidi" w:hAnsiTheme="minorBidi"/>
        </w:rPr>
        <w:t xml:space="preserve">6.8 MES and deficit reduces to -2.6MES. </w:t>
      </w:r>
    </w:p>
    <w:p w14:paraId="0A697E3B" w14:textId="77777777" w:rsidR="00EF4AC2" w:rsidRPr="009E18BD" w:rsidRDefault="00EF4AC2" w:rsidP="00EF4AC2">
      <w:pPr>
        <w:pStyle w:val="ListParagraph"/>
        <w:jc w:val="both"/>
        <w:rPr>
          <w:rFonts w:asciiTheme="minorBidi" w:hAnsiTheme="minorBidi"/>
          <w:szCs w:val="22"/>
        </w:rPr>
      </w:pPr>
    </w:p>
    <w:p w14:paraId="098957F4" w14:textId="0EB45D32" w:rsidR="003044E5" w:rsidRPr="00C74382" w:rsidRDefault="003044E5" w:rsidP="00F01EC5">
      <w:pPr>
        <w:pStyle w:val="ListParagraph"/>
        <w:numPr>
          <w:ilvl w:val="0"/>
          <w:numId w:val="37"/>
        </w:numPr>
        <w:ind w:hanging="644"/>
        <w:jc w:val="both"/>
        <w:rPr>
          <w:rFonts w:asciiTheme="minorBidi" w:hAnsiTheme="minorBidi"/>
          <w:szCs w:val="22"/>
        </w:rPr>
      </w:pPr>
      <w:r w:rsidRPr="00C74382">
        <w:rPr>
          <w:rFonts w:asciiTheme="minorBidi" w:hAnsiTheme="minorBidi"/>
        </w:rPr>
        <w:t xml:space="preserve">Table </w:t>
      </w:r>
      <w:r w:rsidR="00102766">
        <w:rPr>
          <w:rFonts w:asciiTheme="minorBidi" w:hAnsiTheme="minorBidi"/>
        </w:rPr>
        <w:t>32</w:t>
      </w:r>
      <w:r w:rsidRPr="00C74382">
        <w:rPr>
          <w:rFonts w:asciiTheme="minorBidi" w:hAnsiTheme="minorBidi"/>
        </w:rPr>
        <w:t xml:space="preserve"> demonstrates how these grass pitch quality improvements will impact </w:t>
      </w:r>
      <w:r w:rsidR="00C74382" w:rsidRPr="00C74382">
        <w:rPr>
          <w:rFonts w:asciiTheme="minorBidi" w:hAnsiTheme="minorBidi"/>
        </w:rPr>
        <w:t>the future training and match play</w:t>
      </w:r>
      <w:r w:rsidRPr="00C74382">
        <w:rPr>
          <w:rFonts w:asciiTheme="minorBidi" w:hAnsiTheme="minorBidi"/>
        </w:rPr>
        <w:t xml:space="preserve"> capacities </w:t>
      </w:r>
      <w:r w:rsidR="00055C54">
        <w:rPr>
          <w:rFonts w:asciiTheme="minorBidi" w:hAnsiTheme="minorBidi"/>
        </w:rPr>
        <w:t xml:space="preserve">at </w:t>
      </w:r>
      <w:r w:rsidR="00963C9B">
        <w:rPr>
          <w:rFonts w:asciiTheme="minorBidi" w:hAnsiTheme="minorBidi"/>
        </w:rPr>
        <w:t xml:space="preserve">community club sites and </w:t>
      </w:r>
      <w:r w:rsidR="00DB6D7D">
        <w:rPr>
          <w:rFonts w:asciiTheme="minorBidi" w:hAnsiTheme="minorBidi"/>
        </w:rPr>
        <w:t>overall</w:t>
      </w:r>
      <w:r w:rsidR="00963C9B">
        <w:rPr>
          <w:rFonts w:asciiTheme="minorBidi" w:hAnsiTheme="minorBidi"/>
        </w:rPr>
        <w:t xml:space="preserve"> supply including education.</w:t>
      </w:r>
    </w:p>
    <w:p w14:paraId="5AA231CE" w14:textId="77777777" w:rsidR="003044E5" w:rsidRPr="00C138B9" w:rsidRDefault="003044E5" w:rsidP="003044E5">
      <w:pPr>
        <w:pStyle w:val="ListParagraph"/>
        <w:rPr>
          <w:rFonts w:asciiTheme="minorBidi" w:hAnsiTheme="minorBidi"/>
          <w:szCs w:val="22"/>
        </w:rPr>
      </w:pPr>
    </w:p>
    <w:p w14:paraId="168CDE32" w14:textId="6B20CF99" w:rsidR="003044E5" w:rsidRDefault="008F19BE" w:rsidP="008F19BE">
      <w:pPr>
        <w:pStyle w:val="Caption"/>
        <w:rPr>
          <w:rFonts w:asciiTheme="minorBidi" w:hAnsiTheme="minorBidi" w:cstheme="minorBidi"/>
        </w:rPr>
      </w:pPr>
      <w:bookmarkStart w:id="146" w:name="_Toc224117083"/>
      <w:bookmarkStart w:id="147" w:name="_Toc237423697"/>
      <w:r>
        <w:t xml:space="preserve">Table </w:t>
      </w:r>
      <w:fldSimple w:instr=" SEQ Table \* ARABIC ">
        <w:r w:rsidR="00DE447E">
          <w:rPr>
            <w:noProof/>
          </w:rPr>
          <w:t>32</w:t>
        </w:r>
      </w:fldSimple>
      <w:r w:rsidR="003044E5" w:rsidRPr="00C74382">
        <w:rPr>
          <w:rFonts w:asciiTheme="minorBidi" w:hAnsiTheme="minorBidi" w:cstheme="minorBidi"/>
        </w:rPr>
        <w:t xml:space="preserve">: </w:t>
      </w:r>
      <w:r w:rsidR="003044E5" w:rsidRPr="00934922">
        <w:rPr>
          <w:rFonts w:asciiTheme="minorBidi" w:hAnsiTheme="minorBidi" w:cstheme="minorBidi"/>
        </w:rPr>
        <w:t>Current Position for All Community Available Rugby Grass Provision – Impact of pitch quality improvements</w:t>
      </w:r>
      <w:bookmarkEnd w:id="146"/>
      <w:r w:rsidR="000B3432" w:rsidRPr="00934922">
        <w:rPr>
          <w:rFonts w:asciiTheme="minorBidi" w:hAnsiTheme="minorBidi" w:cstheme="minorBidi"/>
        </w:rPr>
        <w:t xml:space="preserve"> to 2043</w:t>
      </w:r>
      <w:bookmarkEnd w:id="147"/>
    </w:p>
    <w:p w14:paraId="350309E3" w14:textId="77777777" w:rsidR="002D3744" w:rsidRDefault="002D3744" w:rsidP="002D3744"/>
    <w:tbl>
      <w:tblPr>
        <w:tblW w:w="0" w:type="auto"/>
        <w:tblInd w:w="67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08"/>
        <w:gridCol w:w="1661"/>
        <w:gridCol w:w="1321"/>
        <w:gridCol w:w="1575"/>
        <w:gridCol w:w="1253"/>
        <w:gridCol w:w="1862"/>
        <w:gridCol w:w="1482"/>
        <w:gridCol w:w="1642"/>
        <w:gridCol w:w="1307"/>
      </w:tblGrid>
      <w:tr w:rsidR="0079536B" w:rsidRPr="003044E5" w14:paraId="5784BEFA" w14:textId="77777777" w:rsidTr="00C138B9">
        <w:trPr>
          <w:trHeight w:val="253"/>
          <w:tblHeader/>
        </w:trPr>
        <w:tc>
          <w:tcPr>
            <w:tcW w:w="0" w:type="auto"/>
            <w:vMerge w:val="restart"/>
            <w:shd w:val="clear" w:color="auto" w:fill="BFBFBF" w:themeFill="background1" w:themeFillShade="BF"/>
            <w:vAlign w:val="center"/>
            <w:hideMark/>
          </w:tcPr>
          <w:p w14:paraId="754F2DC0" w14:textId="7CAA738D" w:rsidR="0079536B" w:rsidRPr="002D3744" w:rsidRDefault="0079536B">
            <w:pPr>
              <w:jc w:val="both"/>
              <w:rPr>
                <w:rFonts w:asciiTheme="minorBidi" w:hAnsiTheme="minorBidi"/>
                <w:b/>
                <w:bCs/>
                <w:sz w:val="18"/>
                <w:szCs w:val="18"/>
              </w:rPr>
            </w:pPr>
            <w:r w:rsidRPr="002D3744">
              <w:rPr>
                <w:rFonts w:asciiTheme="minorBidi" w:hAnsiTheme="minorBidi"/>
                <w:b/>
                <w:bCs/>
                <w:sz w:val="18"/>
                <w:szCs w:val="18"/>
              </w:rPr>
              <w:t>Pitches</w:t>
            </w:r>
          </w:p>
        </w:tc>
        <w:tc>
          <w:tcPr>
            <w:tcW w:w="0" w:type="auto"/>
            <w:gridSpan w:val="2"/>
            <w:shd w:val="clear" w:color="auto" w:fill="BFBFBF" w:themeFill="background1" w:themeFillShade="BF"/>
          </w:tcPr>
          <w:p w14:paraId="0129B4C2" w14:textId="4E7294E1" w:rsidR="0079536B" w:rsidRPr="002D3744" w:rsidRDefault="0079536B">
            <w:pPr>
              <w:jc w:val="both"/>
              <w:rPr>
                <w:rFonts w:asciiTheme="minorBidi" w:hAnsiTheme="minorBidi"/>
                <w:b/>
                <w:sz w:val="18"/>
                <w:szCs w:val="18"/>
              </w:rPr>
            </w:pPr>
            <w:r>
              <w:rPr>
                <w:rFonts w:asciiTheme="minorBidi" w:hAnsiTheme="minorBidi"/>
                <w:b/>
                <w:sz w:val="18"/>
                <w:szCs w:val="18"/>
              </w:rPr>
              <w:t>Current Balance without Pitch Improvements</w:t>
            </w:r>
          </w:p>
        </w:tc>
        <w:tc>
          <w:tcPr>
            <w:tcW w:w="0" w:type="auto"/>
            <w:gridSpan w:val="2"/>
            <w:shd w:val="clear" w:color="auto" w:fill="BFBFBF" w:themeFill="background1" w:themeFillShade="BF"/>
            <w:vAlign w:val="center"/>
            <w:hideMark/>
          </w:tcPr>
          <w:p w14:paraId="799B1C1B" w14:textId="7913A18E" w:rsidR="0079536B" w:rsidRPr="002D3744" w:rsidRDefault="0079536B">
            <w:pPr>
              <w:jc w:val="both"/>
              <w:rPr>
                <w:rFonts w:asciiTheme="minorBidi" w:hAnsiTheme="minorBidi"/>
                <w:b/>
                <w:sz w:val="18"/>
                <w:szCs w:val="18"/>
              </w:rPr>
            </w:pPr>
            <w:r w:rsidRPr="002D3744">
              <w:rPr>
                <w:rFonts w:asciiTheme="minorBidi" w:hAnsiTheme="minorBidi"/>
                <w:b/>
                <w:sz w:val="18"/>
                <w:szCs w:val="18"/>
              </w:rPr>
              <w:t>Current Balance</w:t>
            </w:r>
            <w:r>
              <w:rPr>
                <w:rFonts w:asciiTheme="minorBidi" w:hAnsiTheme="minorBidi"/>
                <w:b/>
                <w:sz w:val="18"/>
                <w:szCs w:val="18"/>
              </w:rPr>
              <w:t xml:space="preserve"> with Pitch Improvements</w:t>
            </w:r>
          </w:p>
        </w:tc>
        <w:tc>
          <w:tcPr>
            <w:tcW w:w="0" w:type="auto"/>
            <w:gridSpan w:val="2"/>
            <w:shd w:val="clear" w:color="auto" w:fill="BFBFBF" w:themeFill="background1" w:themeFillShade="BF"/>
          </w:tcPr>
          <w:p w14:paraId="0522D2B4" w14:textId="56D06FB3" w:rsidR="0079536B" w:rsidRPr="002D3744" w:rsidRDefault="0079536B">
            <w:pPr>
              <w:jc w:val="both"/>
              <w:rPr>
                <w:rFonts w:asciiTheme="minorBidi" w:hAnsiTheme="minorBidi"/>
                <w:b/>
                <w:sz w:val="18"/>
                <w:szCs w:val="18"/>
              </w:rPr>
            </w:pPr>
            <w:r>
              <w:rPr>
                <w:rFonts w:asciiTheme="minorBidi" w:hAnsiTheme="minorBidi"/>
                <w:b/>
                <w:sz w:val="18"/>
                <w:szCs w:val="18"/>
              </w:rPr>
              <w:t>Projected Pitch Balance without Pitch Improvements</w:t>
            </w:r>
          </w:p>
        </w:tc>
        <w:tc>
          <w:tcPr>
            <w:tcW w:w="0" w:type="auto"/>
            <w:gridSpan w:val="2"/>
            <w:shd w:val="clear" w:color="auto" w:fill="BFBFBF" w:themeFill="background1" w:themeFillShade="BF"/>
            <w:vAlign w:val="center"/>
            <w:hideMark/>
          </w:tcPr>
          <w:p w14:paraId="4E92243B" w14:textId="691F8FB7" w:rsidR="0079536B" w:rsidRPr="002D3744" w:rsidRDefault="0079536B">
            <w:pPr>
              <w:jc w:val="both"/>
              <w:rPr>
                <w:rFonts w:asciiTheme="minorBidi" w:hAnsiTheme="minorBidi"/>
                <w:b/>
                <w:sz w:val="18"/>
                <w:szCs w:val="18"/>
              </w:rPr>
            </w:pPr>
            <w:r w:rsidRPr="002D3744">
              <w:rPr>
                <w:rFonts w:asciiTheme="minorBidi" w:hAnsiTheme="minorBidi"/>
                <w:b/>
                <w:sz w:val="18"/>
                <w:szCs w:val="18"/>
              </w:rPr>
              <w:t xml:space="preserve"> </w:t>
            </w:r>
            <w:r>
              <w:rPr>
                <w:rFonts w:asciiTheme="minorBidi" w:hAnsiTheme="minorBidi"/>
                <w:b/>
                <w:sz w:val="18"/>
                <w:szCs w:val="18"/>
              </w:rPr>
              <w:t>Projected</w:t>
            </w:r>
            <w:r w:rsidRPr="002D3744">
              <w:rPr>
                <w:rFonts w:asciiTheme="minorBidi" w:hAnsiTheme="minorBidi"/>
                <w:b/>
                <w:sz w:val="18"/>
                <w:szCs w:val="18"/>
              </w:rPr>
              <w:t xml:space="preserve"> Balance with Pitch Improvements</w:t>
            </w:r>
          </w:p>
        </w:tc>
      </w:tr>
      <w:tr w:rsidR="0079536B" w:rsidRPr="003044E5" w14:paraId="7AA21F1B" w14:textId="77777777" w:rsidTr="00C138B9">
        <w:trPr>
          <w:trHeight w:val="253"/>
          <w:tblHeader/>
        </w:trPr>
        <w:tc>
          <w:tcPr>
            <w:tcW w:w="0" w:type="auto"/>
            <w:vMerge/>
            <w:vAlign w:val="center"/>
            <w:hideMark/>
          </w:tcPr>
          <w:p w14:paraId="1A9F6AF8" w14:textId="77777777" w:rsidR="0079536B" w:rsidRPr="002D3744" w:rsidRDefault="0079536B">
            <w:pPr>
              <w:jc w:val="both"/>
              <w:rPr>
                <w:rFonts w:asciiTheme="minorBidi" w:hAnsiTheme="minorBidi"/>
                <w:b/>
                <w:sz w:val="18"/>
                <w:szCs w:val="18"/>
              </w:rPr>
            </w:pPr>
          </w:p>
        </w:tc>
        <w:tc>
          <w:tcPr>
            <w:tcW w:w="0" w:type="auto"/>
            <w:shd w:val="clear" w:color="auto" w:fill="BFBFBF" w:themeFill="background1" w:themeFillShade="BF"/>
          </w:tcPr>
          <w:p w14:paraId="647977AC" w14:textId="20899B17" w:rsidR="0079536B" w:rsidRPr="002D3744" w:rsidRDefault="0079536B">
            <w:pPr>
              <w:jc w:val="both"/>
              <w:rPr>
                <w:rFonts w:asciiTheme="minorBidi" w:hAnsiTheme="minorBidi"/>
                <w:b/>
                <w:sz w:val="18"/>
                <w:szCs w:val="18"/>
              </w:rPr>
            </w:pPr>
            <w:r>
              <w:rPr>
                <w:rFonts w:asciiTheme="minorBidi" w:hAnsiTheme="minorBidi"/>
                <w:b/>
                <w:sz w:val="18"/>
                <w:szCs w:val="18"/>
              </w:rPr>
              <w:t>Training</w:t>
            </w:r>
          </w:p>
        </w:tc>
        <w:tc>
          <w:tcPr>
            <w:tcW w:w="0" w:type="auto"/>
            <w:shd w:val="clear" w:color="auto" w:fill="BFBFBF" w:themeFill="background1" w:themeFillShade="BF"/>
          </w:tcPr>
          <w:p w14:paraId="4A6B5110" w14:textId="095B7A59" w:rsidR="0079536B" w:rsidRPr="002D3744" w:rsidRDefault="0079536B">
            <w:pPr>
              <w:jc w:val="both"/>
              <w:rPr>
                <w:rFonts w:asciiTheme="minorBidi" w:hAnsiTheme="minorBidi"/>
                <w:b/>
                <w:sz w:val="18"/>
                <w:szCs w:val="18"/>
              </w:rPr>
            </w:pPr>
            <w:r>
              <w:rPr>
                <w:rFonts w:asciiTheme="minorBidi" w:hAnsiTheme="minorBidi"/>
                <w:b/>
                <w:sz w:val="18"/>
                <w:szCs w:val="18"/>
              </w:rPr>
              <w:t>Match</w:t>
            </w:r>
          </w:p>
        </w:tc>
        <w:tc>
          <w:tcPr>
            <w:tcW w:w="0" w:type="auto"/>
            <w:tcBorders>
              <w:bottom w:val="single" w:sz="4" w:space="0" w:color="FFFFFF" w:themeColor="background1"/>
            </w:tcBorders>
            <w:shd w:val="clear" w:color="auto" w:fill="BFBFBF" w:themeFill="background1" w:themeFillShade="BF"/>
            <w:vAlign w:val="center"/>
            <w:hideMark/>
          </w:tcPr>
          <w:p w14:paraId="70D76004" w14:textId="54B54D82" w:rsidR="0079536B" w:rsidRPr="002D3744" w:rsidRDefault="0079536B">
            <w:pPr>
              <w:jc w:val="both"/>
              <w:rPr>
                <w:rFonts w:asciiTheme="minorBidi" w:hAnsiTheme="minorBidi"/>
                <w:b/>
                <w:sz w:val="18"/>
                <w:szCs w:val="18"/>
              </w:rPr>
            </w:pPr>
            <w:r w:rsidRPr="002D3744">
              <w:rPr>
                <w:rFonts w:asciiTheme="minorBidi" w:hAnsiTheme="minorBidi"/>
                <w:b/>
                <w:sz w:val="18"/>
                <w:szCs w:val="18"/>
              </w:rPr>
              <w:t>Training</w:t>
            </w:r>
          </w:p>
        </w:tc>
        <w:tc>
          <w:tcPr>
            <w:tcW w:w="0" w:type="auto"/>
            <w:shd w:val="clear" w:color="auto" w:fill="BFBFBF" w:themeFill="background1" w:themeFillShade="BF"/>
            <w:vAlign w:val="center"/>
            <w:hideMark/>
          </w:tcPr>
          <w:p w14:paraId="118B74F0" w14:textId="77777777" w:rsidR="0079536B" w:rsidRPr="002D3744" w:rsidRDefault="0079536B">
            <w:pPr>
              <w:jc w:val="both"/>
              <w:rPr>
                <w:rFonts w:asciiTheme="minorBidi" w:hAnsiTheme="minorBidi"/>
                <w:b/>
                <w:sz w:val="18"/>
                <w:szCs w:val="18"/>
              </w:rPr>
            </w:pPr>
            <w:r w:rsidRPr="002D3744">
              <w:rPr>
                <w:rFonts w:asciiTheme="minorBidi" w:hAnsiTheme="minorBidi"/>
                <w:b/>
                <w:sz w:val="18"/>
                <w:szCs w:val="18"/>
              </w:rPr>
              <w:t>Match</w:t>
            </w:r>
          </w:p>
        </w:tc>
        <w:tc>
          <w:tcPr>
            <w:tcW w:w="0" w:type="auto"/>
            <w:shd w:val="clear" w:color="auto" w:fill="BFBFBF" w:themeFill="background1" w:themeFillShade="BF"/>
          </w:tcPr>
          <w:p w14:paraId="59324432" w14:textId="66EDC934" w:rsidR="0079536B" w:rsidRPr="002D3744" w:rsidRDefault="0079536B">
            <w:pPr>
              <w:jc w:val="both"/>
              <w:rPr>
                <w:rFonts w:asciiTheme="minorBidi" w:hAnsiTheme="minorBidi"/>
                <w:b/>
                <w:sz w:val="18"/>
                <w:szCs w:val="18"/>
              </w:rPr>
            </w:pPr>
            <w:r>
              <w:rPr>
                <w:rFonts w:asciiTheme="minorBidi" w:hAnsiTheme="minorBidi"/>
                <w:b/>
                <w:sz w:val="18"/>
                <w:szCs w:val="18"/>
              </w:rPr>
              <w:t>Training</w:t>
            </w:r>
          </w:p>
        </w:tc>
        <w:tc>
          <w:tcPr>
            <w:tcW w:w="0" w:type="auto"/>
            <w:shd w:val="clear" w:color="auto" w:fill="BFBFBF" w:themeFill="background1" w:themeFillShade="BF"/>
          </w:tcPr>
          <w:p w14:paraId="15C2ACDF" w14:textId="6C6E4375" w:rsidR="0079536B" w:rsidRPr="002D3744" w:rsidRDefault="0079536B">
            <w:pPr>
              <w:jc w:val="both"/>
              <w:rPr>
                <w:rFonts w:asciiTheme="minorBidi" w:hAnsiTheme="minorBidi"/>
                <w:b/>
                <w:sz w:val="18"/>
                <w:szCs w:val="18"/>
              </w:rPr>
            </w:pPr>
            <w:r>
              <w:rPr>
                <w:rFonts w:asciiTheme="minorBidi" w:hAnsiTheme="minorBidi"/>
                <w:b/>
                <w:sz w:val="18"/>
                <w:szCs w:val="18"/>
              </w:rPr>
              <w:t>Match</w:t>
            </w:r>
          </w:p>
        </w:tc>
        <w:tc>
          <w:tcPr>
            <w:tcW w:w="0" w:type="auto"/>
            <w:shd w:val="clear" w:color="auto" w:fill="BFBFBF" w:themeFill="background1" w:themeFillShade="BF"/>
            <w:vAlign w:val="center"/>
            <w:hideMark/>
          </w:tcPr>
          <w:p w14:paraId="2E11DBDA" w14:textId="77777777" w:rsidR="0079536B" w:rsidRPr="002D3744" w:rsidRDefault="0079536B">
            <w:pPr>
              <w:jc w:val="both"/>
              <w:rPr>
                <w:rFonts w:asciiTheme="minorBidi" w:hAnsiTheme="minorBidi"/>
                <w:b/>
                <w:sz w:val="18"/>
                <w:szCs w:val="18"/>
              </w:rPr>
            </w:pPr>
            <w:r w:rsidRPr="002D3744">
              <w:rPr>
                <w:rFonts w:asciiTheme="minorBidi" w:hAnsiTheme="minorBidi"/>
                <w:b/>
                <w:sz w:val="18"/>
                <w:szCs w:val="18"/>
              </w:rPr>
              <w:t>Training</w:t>
            </w:r>
          </w:p>
        </w:tc>
        <w:tc>
          <w:tcPr>
            <w:tcW w:w="0" w:type="auto"/>
            <w:shd w:val="clear" w:color="auto" w:fill="BFBFBF" w:themeFill="background1" w:themeFillShade="BF"/>
            <w:vAlign w:val="center"/>
            <w:hideMark/>
          </w:tcPr>
          <w:p w14:paraId="7E2C0AAA" w14:textId="77777777" w:rsidR="0079536B" w:rsidRPr="002D3744" w:rsidRDefault="0079536B">
            <w:pPr>
              <w:jc w:val="both"/>
              <w:rPr>
                <w:rFonts w:asciiTheme="minorBidi" w:hAnsiTheme="minorBidi"/>
                <w:b/>
                <w:sz w:val="18"/>
                <w:szCs w:val="18"/>
              </w:rPr>
            </w:pPr>
            <w:r w:rsidRPr="002D3744">
              <w:rPr>
                <w:rFonts w:asciiTheme="minorBidi" w:hAnsiTheme="minorBidi"/>
                <w:b/>
                <w:sz w:val="18"/>
                <w:szCs w:val="18"/>
              </w:rPr>
              <w:t>Match</w:t>
            </w:r>
          </w:p>
        </w:tc>
      </w:tr>
      <w:tr w:rsidR="0079536B" w:rsidRPr="003044E5" w14:paraId="6B9F23E6" w14:textId="77777777" w:rsidTr="00C138B9">
        <w:trPr>
          <w:trHeight w:val="253"/>
        </w:trPr>
        <w:tc>
          <w:tcPr>
            <w:tcW w:w="0" w:type="auto"/>
            <w:shd w:val="clear" w:color="auto" w:fill="F2F2F2" w:themeFill="background1" w:themeFillShade="F2"/>
            <w:noWrap/>
            <w:vAlign w:val="center"/>
          </w:tcPr>
          <w:p w14:paraId="389038AF" w14:textId="3E26B607" w:rsidR="0079536B" w:rsidRPr="002D3744" w:rsidRDefault="0079536B">
            <w:pPr>
              <w:jc w:val="both"/>
              <w:rPr>
                <w:rFonts w:asciiTheme="minorBidi" w:hAnsiTheme="minorBidi"/>
                <w:bCs/>
                <w:sz w:val="18"/>
                <w:szCs w:val="18"/>
              </w:rPr>
            </w:pPr>
            <w:r w:rsidRPr="002D3744">
              <w:rPr>
                <w:rFonts w:asciiTheme="minorBidi" w:hAnsiTheme="minorBidi"/>
                <w:bCs/>
                <w:sz w:val="18"/>
                <w:szCs w:val="18"/>
              </w:rPr>
              <w:t>Community Club Sites</w:t>
            </w:r>
          </w:p>
        </w:tc>
        <w:tc>
          <w:tcPr>
            <w:tcW w:w="0" w:type="auto"/>
            <w:shd w:val="clear" w:color="auto" w:fill="FF6161"/>
          </w:tcPr>
          <w:p w14:paraId="35D0E93D" w14:textId="39537DFF" w:rsidR="0079536B" w:rsidRDefault="0079536B">
            <w:pPr>
              <w:jc w:val="both"/>
              <w:rPr>
                <w:rFonts w:asciiTheme="minorBidi" w:hAnsiTheme="minorBidi"/>
                <w:sz w:val="18"/>
                <w:szCs w:val="18"/>
              </w:rPr>
            </w:pPr>
            <w:r>
              <w:rPr>
                <w:rFonts w:asciiTheme="minorBidi" w:hAnsiTheme="minorBidi"/>
                <w:sz w:val="18"/>
                <w:szCs w:val="18"/>
              </w:rPr>
              <w:t>-0.6</w:t>
            </w:r>
          </w:p>
        </w:tc>
        <w:tc>
          <w:tcPr>
            <w:tcW w:w="0" w:type="auto"/>
            <w:shd w:val="clear" w:color="auto" w:fill="FF6161"/>
          </w:tcPr>
          <w:p w14:paraId="7A198855" w14:textId="37E445F8" w:rsidR="0079536B" w:rsidRDefault="0079536B">
            <w:pPr>
              <w:jc w:val="both"/>
              <w:rPr>
                <w:rFonts w:asciiTheme="minorBidi" w:hAnsiTheme="minorBidi"/>
                <w:sz w:val="18"/>
                <w:szCs w:val="18"/>
              </w:rPr>
            </w:pPr>
            <w:r>
              <w:rPr>
                <w:rFonts w:asciiTheme="minorBidi" w:hAnsiTheme="minorBidi"/>
                <w:sz w:val="18"/>
                <w:szCs w:val="18"/>
              </w:rPr>
              <w:t>-7.3</w:t>
            </w:r>
          </w:p>
        </w:tc>
        <w:tc>
          <w:tcPr>
            <w:tcW w:w="0" w:type="auto"/>
            <w:shd w:val="clear" w:color="auto" w:fill="C5E0B3" w:themeFill="accent6" w:themeFillTint="66"/>
            <w:vAlign w:val="center"/>
          </w:tcPr>
          <w:p w14:paraId="0FDB5E61" w14:textId="4732920B" w:rsidR="0079536B" w:rsidRPr="002D3744" w:rsidRDefault="0079536B">
            <w:pPr>
              <w:jc w:val="both"/>
              <w:rPr>
                <w:rFonts w:asciiTheme="minorBidi" w:hAnsiTheme="minorBidi"/>
                <w:sz w:val="18"/>
                <w:szCs w:val="18"/>
              </w:rPr>
            </w:pPr>
            <w:r>
              <w:rPr>
                <w:rFonts w:asciiTheme="minorBidi" w:hAnsiTheme="minorBidi"/>
                <w:sz w:val="18"/>
                <w:szCs w:val="18"/>
              </w:rPr>
              <w:t>2.2</w:t>
            </w:r>
          </w:p>
        </w:tc>
        <w:tc>
          <w:tcPr>
            <w:tcW w:w="0" w:type="auto"/>
            <w:shd w:val="clear" w:color="auto" w:fill="FF7E79"/>
            <w:vAlign w:val="center"/>
          </w:tcPr>
          <w:p w14:paraId="6DC069AE" w14:textId="3D7BC42A" w:rsidR="0079536B" w:rsidRPr="002D3744" w:rsidRDefault="0079536B">
            <w:pPr>
              <w:jc w:val="both"/>
              <w:rPr>
                <w:rFonts w:asciiTheme="minorBidi" w:hAnsiTheme="minorBidi"/>
                <w:sz w:val="18"/>
                <w:szCs w:val="18"/>
              </w:rPr>
            </w:pPr>
            <w:r>
              <w:rPr>
                <w:rFonts w:asciiTheme="minorBidi" w:hAnsiTheme="minorBidi"/>
                <w:sz w:val="18"/>
                <w:szCs w:val="18"/>
              </w:rPr>
              <w:t>-6.6</w:t>
            </w:r>
          </w:p>
        </w:tc>
        <w:tc>
          <w:tcPr>
            <w:tcW w:w="0" w:type="auto"/>
            <w:shd w:val="clear" w:color="auto" w:fill="FF6161"/>
          </w:tcPr>
          <w:p w14:paraId="61EEE795" w14:textId="372FB02C" w:rsidR="0079536B" w:rsidRDefault="0079536B">
            <w:pPr>
              <w:jc w:val="both"/>
              <w:rPr>
                <w:rFonts w:asciiTheme="minorBidi" w:hAnsiTheme="minorBidi"/>
                <w:sz w:val="18"/>
                <w:szCs w:val="18"/>
              </w:rPr>
            </w:pPr>
            <w:r>
              <w:rPr>
                <w:rFonts w:asciiTheme="minorBidi" w:hAnsiTheme="minorBidi"/>
                <w:sz w:val="18"/>
                <w:szCs w:val="18"/>
              </w:rPr>
              <w:t>-2.6</w:t>
            </w:r>
          </w:p>
        </w:tc>
        <w:tc>
          <w:tcPr>
            <w:tcW w:w="0" w:type="auto"/>
            <w:shd w:val="clear" w:color="auto" w:fill="FF6161"/>
          </w:tcPr>
          <w:p w14:paraId="78CE784C" w14:textId="6A0C7251" w:rsidR="0079536B" w:rsidRDefault="004C0515">
            <w:pPr>
              <w:jc w:val="both"/>
              <w:rPr>
                <w:rFonts w:asciiTheme="minorBidi" w:hAnsiTheme="minorBidi"/>
                <w:sz w:val="18"/>
                <w:szCs w:val="18"/>
              </w:rPr>
            </w:pPr>
            <w:r>
              <w:rPr>
                <w:rFonts w:asciiTheme="minorBidi" w:hAnsiTheme="minorBidi"/>
                <w:sz w:val="18"/>
                <w:szCs w:val="18"/>
              </w:rPr>
              <w:t>-8.3</w:t>
            </w:r>
          </w:p>
        </w:tc>
        <w:tc>
          <w:tcPr>
            <w:tcW w:w="0" w:type="auto"/>
            <w:shd w:val="clear" w:color="auto" w:fill="C5E0B3" w:themeFill="accent6" w:themeFillTint="66"/>
            <w:vAlign w:val="center"/>
          </w:tcPr>
          <w:p w14:paraId="09A32C21" w14:textId="2F65C734" w:rsidR="0079536B" w:rsidRPr="002D3744" w:rsidRDefault="0079536B">
            <w:pPr>
              <w:jc w:val="both"/>
              <w:rPr>
                <w:rFonts w:asciiTheme="minorBidi" w:hAnsiTheme="minorBidi"/>
                <w:sz w:val="18"/>
                <w:szCs w:val="18"/>
              </w:rPr>
            </w:pPr>
            <w:r>
              <w:rPr>
                <w:rFonts w:asciiTheme="minorBidi" w:hAnsiTheme="minorBidi"/>
                <w:sz w:val="18"/>
                <w:szCs w:val="18"/>
              </w:rPr>
              <w:t>0.2</w:t>
            </w:r>
          </w:p>
        </w:tc>
        <w:tc>
          <w:tcPr>
            <w:tcW w:w="0" w:type="auto"/>
            <w:shd w:val="clear" w:color="auto" w:fill="FF6D6D"/>
            <w:vAlign w:val="center"/>
          </w:tcPr>
          <w:p w14:paraId="53E0A177" w14:textId="05B19EA0" w:rsidR="0079536B" w:rsidRPr="002D3744" w:rsidRDefault="0079536B">
            <w:pPr>
              <w:jc w:val="both"/>
              <w:rPr>
                <w:rFonts w:asciiTheme="minorBidi" w:hAnsiTheme="minorBidi"/>
                <w:sz w:val="18"/>
                <w:szCs w:val="18"/>
              </w:rPr>
            </w:pPr>
            <w:r>
              <w:rPr>
                <w:rFonts w:asciiTheme="minorBidi" w:hAnsiTheme="minorBidi"/>
                <w:sz w:val="18"/>
                <w:szCs w:val="18"/>
              </w:rPr>
              <w:t>-7.6</w:t>
            </w:r>
          </w:p>
        </w:tc>
      </w:tr>
      <w:tr w:rsidR="0079536B" w:rsidRPr="003044E5" w14:paraId="5E51FC89" w14:textId="77777777" w:rsidTr="00C138B9">
        <w:trPr>
          <w:trHeight w:val="253"/>
        </w:trPr>
        <w:tc>
          <w:tcPr>
            <w:tcW w:w="0" w:type="auto"/>
            <w:shd w:val="clear" w:color="auto" w:fill="F2F2F2" w:themeFill="background1" w:themeFillShade="F2"/>
            <w:noWrap/>
            <w:vAlign w:val="center"/>
          </w:tcPr>
          <w:p w14:paraId="53312E4E" w14:textId="3576356C" w:rsidR="0079536B" w:rsidRPr="002D3744" w:rsidRDefault="0079536B">
            <w:pPr>
              <w:jc w:val="both"/>
              <w:rPr>
                <w:rFonts w:asciiTheme="minorBidi" w:hAnsiTheme="minorBidi"/>
                <w:sz w:val="18"/>
                <w:szCs w:val="18"/>
              </w:rPr>
            </w:pPr>
            <w:r w:rsidRPr="002D3744">
              <w:rPr>
                <w:rFonts w:asciiTheme="minorBidi" w:hAnsiTheme="minorBidi"/>
                <w:sz w:val="18"/>
                <w:szCs w:val="18"/>
              </w:rPr>
              <w:t>All Supply including education</w:t>
            </w:r>
          </w:p>
        </w:tc>
        <w:tc>
          <w:tcPr>
            <w:tcW w:w="0" w:type="auto"/>
            <w:shd w:val="clear" w:color="auto" w:fill="C5E0B3" w:themeFill="accent6" w:themeFillTint="66"/>
          </w:tcPr>
          <w:p w14:paraId="1E115D8D" w14:textId="693A4AB9" w:rsidR="0079536B" w:rsidRDefault="0079536B">
            <w:pPr>
              <w:jc w:val="both"/>
              <w:rPr>
                <w:rFonts w:asciiTheme="minorBidi" w:hAnsiTheme="minorBidi"/>
                <w:sz w:val="18"/>
                <w:szCs w:val="18"/>
              </w:rPr>
            </w:pPr>
            <w:r>
              <w:rPr>
                <w:rFonts w:asciiTheme="minorBidi" w:hAnsiTheme="minorBidi"/>
                <w:sz w:val="18"/>
                <w:szCs w:val="18"/>
              </w:rPr>
              <w:t>2.6</w:t>
            </w:r>
          </w:p>
        </w:tc>
        <w:tc>
          <w:tcPr>
            <w:tcW w:w="0" w:type="auto"/>
            <w:shd w:val="clear" w:color="auto" w:fill="FF6161"/>
          </w:tcPr>
          <w:p w14:paraId="235EF0F6" w14:textId="098975C8" w:rsidR="0079536B" w:rsidRDefault="0079536B">
            <w:pPr>
              <w:jc w:val="both"/>
              <w:rPr>
                <w:rFonts w:asciiTheme="minorBidi" w:hAnsiTheme="minorBidi"/>
                <w:sz w:val="18"/>
                <w:szCs w:val="18"/>
              </w:rPr>
            </w:pPr>
            <w:r>
              <w:rPr>
                <w:rFonts w:asciiTheme="minorBidi" w:hAnsiTheme="minorBidi"/>
                <w:sz w:val="18"/>
                <w:szCs w:val="18"/>
              </w:rPr>
              <w:t>-4.1</w:t>
            </w:r>
          </w:p>
        </w:tc>
        <w:tc>
          <w:tcPr>
            <w:tcW w:w="0" w:type="auto"/>
            <w:shd w:val="clear" w:color="auto" w:fill="C5E0B3" w:themeFill="accent6" w:themeFillTint="66"/>
            <w:vAlign w:val="center"/>
          </w:tcPr>
          <w:p w14:paraId="20CA5B00" w14:textId="0DCD9878" w:rsidR="0079536B" w:rsidRPr="002D3744" w:rsidRDefault="0079536B">
            <w:pPr>
              <w:jc w:val="both"/>
              <w:rPr>
                <w:rFonts w:asciiTheme="minorBidi" w:hAnsiTheme="minorBidi"/>
                <w:sz w:val="18"/>
                <w:szCs w:val="18"/>
              </w:rPr>
            </w:pPr>
            <w:r>
              <w:rPr>
                <w:rFonts w:asciiTheme="minorBidi" w:hAnsiTheme="minorBidi"/>
                <w:sz w:val="18"/>
                <w:szCs w:val="18"/>
              </w:rPr>
              <w:t>4.6</w:t>
            </w:r>
          </w:p>
        </w:tc>
        <w:tc>
          <w:tcPr>
            <w:tcW w:w="0" w:type="auto"/>
            <w:shd w:val="clear" w:color="auto" w:fill="C5E0B3" w:themeFill="accent6" w:themeFillTint="66"/>
            <w:vAlign w:val="center"/>
          </w:tcPr>
          <w:p w14:paraId="0E11E1B9" w14:textId="79564C90" w:rsidR="0079536B" w:rsidRPr="002D3744" w:rsidRDefault="0079536B">
            <w:pPr>
              <w:jc w:val="both"/>
              <w:rPr>
                <w:rFonts w:asciiTheme="minorBidi" w:hAnsiTheme="minorBidi"/>
                <w:sz w:val="18"/>
                <w:szCs w:val="18"/>
              </w:rPr>
            </w:pPr>
            <w:r>
              <w:rPr>
                <w:rFonts w:asciiTheme="minorBidi" w:hAnsiTheme="minorBidi"/>
                <w:sz w:val="18"/>
                <w:szCs w:val="18"/>
              </w:rPr>
              <w:t>4.6</w:t>
            </w:r>
          </w:p>
        </w:tc>
        <w:tc>
          <w:tcPr>
            <w:tcW w:w="0" w:type="auto"/>
            <w:shd w:val="clear" w:color="auto" w:fill="C5E0B3" w:themeFill="accent6" w:themeFillTint="66"/>
          </w:tcPr>
          <w:p w14:paraId="02436366" w14:textId="13A1018D" w:rsidR="0079536B" w:rsidRDefault="00E276C7">
            <w:pPr>
              <w:jc w:val="both"/>
              <w:rPr>
                <w:rFonts w:asciiTheme="minorBidi" w:hAnsiTheme="minorBidi"/>
                <w:sz w:val="18"/>
                <w:szCs w:val="18"/>
              </w:rPr>
            </w:pPr>
            <w:r>
              <w:rPr>
                <w:rFonts w:asciiTheme="minorBidi" w:hAnsiTheme="minorBidi"/>
                <w:sz w:val="18"/>
                <w:szCs w:val="18"/>
              </w:rPr>
              <w:t>0.6</w:t>
            </w:r>
          </w:p>
        </w:tc>
        <w:tc>
          <w:tcPr>
            <w:tcW w:w="0" w:type="auto"/>
            <w:shd w:val="clear" w:color="auto" w:fill="FF6161"/>
          </w:tcPr>
          <w:p w14:paraId="549667CF" w14:textId="125059BB" w:rsidR="0079536B" w:rsidRDefault="00E276C7">
            <w:pPr>
              <w:jc w:val="both"/>
              <w:rPr>
                <w:rFonts w:asciiTheme="minorBidi" w:hAnsiTheme="minorBidi"/>
                <w:sz w:val="18"/>
                <w:szCs w:val="18"/>
              </w:rPr>
            </w:pPr>
            <w:r>
              <w:rPr>
                <w:rFonts w:asciiTheme="minorBidi" w:hAnsiTheme="minorBidi"/>
                <w:sz w:val="18"/>
                <w:szCs w:val="18"/>
              </w:rPr>
              <w:t>-5.1</w:t>
            </w:r>
          </w:p>
        </w:tc>
        <w:tc>
          <w:tcPr>
            <w:tcW w:w="0" w:type="auto"/>
            <w:shd w:val="clear" w:color="auto" w:fill="C5E0B3" w:themeFill="accent6" w:themeFillTint="66"/>
            <w:vAlign w:val="center"/>
          </w:tcPr>
          <w:p w14:paraId="5F0D3E10" w14:textId="24D0E525" w:rsidR="0079536B" w:rsidRPr="002D3744" w:rsidRDefault="0079536B">
            <w:pPr>
              <w:jc w:val="both"/>
              <w:rPr>
                <w:rFonts w:asciiTheme="minorBidi" w:hAnsiTheme="minorBidi"/>
                <w:sz w:val="18"/>
                <w:szCs w:val="18"/>
              </w:rPr>
            </w:pPr>
            <w:r>
              <w:rPr>
                <w:rFonts w:asciiTheme="minorBidi" w:hAnsiTheme="minorBidi"/>
                <w:sz w:val="18"/>
                <w:szCs w:val="18"/>
              </w:rPr>
              <w:t>6.6</w:t>
            </w:r>
          </w:p>
        </w:tc>
        <w:tc>
          <w:tcPr>
            <w:tcW w:w="0" w:type="auto"/>
            <w:shd w:val="clear" w:color="auto" w:fill="C5E0B3" w:themeFill="accent6" w:themeFillTint="66"/>
            <w:vAlign w:val="center"/>
          </w:tcPr>
          <w:p w14:paraId="1A12CD12" w14:textId="5B804C0A" w:rsidR="0079536B" w:rsidRPr="002D3744" w:rsidRDefault="0079536B">
            <w:pPr>
              <w:jc w:val="both"/>
              <w:rPr>
                <w:rFonts w:asciiTheme="minorBidi" w:hAnsiTheme="minorBidi"/>
                <w:sz w:val="18"/>
                <w:szCs w:val="18"/>
              </w:rPr>
            </w:pPr>
            <w:r>
              <w:rPr>
                <w:rFonts w:asciiTheme="minorBidi" w:hAnsiTheme="minorBidi"/>
                <w:sz w:val="18"/>
                <w:szCs w:val="18"/>
              </w:rPr>
              <w:t>3.6</w:t>
            </w:r>
          </w:p>
        </w:tc>
      </w:tr>
    </w:tbl>
    <w:p w14:paraId="3AC44505" w14:textId="77777777" w:rsidR="00E527CE" w:rsidRPr="00483C2F" w:rsidRDefault="00E527CE" w:rsidP="00483C2F">
      <w:pPr>
        <w:jc w:val="both"/>
        <w:rPr>
          <w:rFonts w:asciiTheme="minorBidi" w:hAnsiTheme="minorBidi"/>
        </w:rPr>
      </w:pPr>
    </w:p>
    <w:p w14:paraId="665FD232" w14:textId="7EEA18AB" w:rsidR="003044E5" w:rsidRPr="00F01EC5" w:rsidRDefault="003044E5" w:rsidP="00F01EC5">
      <w:pPr>
        <w:pStyle w:val="ListParagraph"/>
        <w:numPr>
          <w:ilvl w:val="0"/>
          <w:numId w:val="37"/>
        </w:numPr>
        <w:ind w:hanging="644"/>
        <w:jc w:val="both"/>
        <w:rPr>
          <w:rFonts w:asciiTheme="minorBidi" w:hAnsiTheme="minorBidi"/>
        </w:rPr>
      </w:pPr>
      <w:r w:rsidRPr="00082E63">
        <w:rPr>
          <w:rFonts w:asciiTheme="minorBidi" w:hAnsiTheme="minorBidi"/>
        </w:rPr>
        <w:t xml:space="preserve">Pitch quality improvements would </w:t>
      </w:r>
      <w:r w:rsidR="003A5E5E" w:rsidRPr="00082E63">
        <w:rPr>
          <w:rFonts w:asciiTheme="minorBidi" w:hAnsiTheme="minorBidi"/>
        </w:rPr>
        <w:t xml:space="preserve">reduce the projected </w:t>
      </w:r>
      <w:r w:rsidR="001E784F" w:rsidRPr="00082E63">
        <w:rPr>
          <w:rFonts w:asciiTheme="minorBidi" w:hAnsiTheme="minorBidi"/>
        </w:rPr>
        <w:t xml:space="preserve">community club site </w:t>
      </w:r>
      <w:r w:rsidR="003A5E5E" w:rsidRPr="00082E63">
        <w:rPr>
          <w:rFonts w:asciiTheme="minorBidi" w:hAnsiTheme="minorBidi"/>
        </w:rPr>
        <w:t xml:space="preserve">deficit </w:t>
      </w:r>
      <w:r w:rsidR="001E784F" w:rsidRPr="00082E63">
        <w:rPr>
          <w:rFonts w:asciiTheme="minorBidi" w:hAnsiTheme="minorBidi"/>
        </w:rPr>
        <w:t>in match play to -7.6 MES and training capacity</w:t>
      </w:r>
      <w:r w:rsidR="00CB32EE" w:rsidRPr="00082E63">
        <w:rPr>
          <w:rFonts w:asciiTheme="minorBidi" w:hAnsiTheme="minorBidi"/>
        </w:rPr>
        <w:t xml:space="preserve"> </w:t>
      </w:r>
      <w:r w:rsidR="00473D78">
        <w:rPr>
          <w:rFonts w:asciiTheme="minorBidi" w:hAnsiTheme="minorBidi"/>
        </w:rPr>
        <w:t xml:space="preserve">deficit </w:t>
      </w:r>
      <w:r w:rsidR="00CB32EE" w:rsidRPr="00082E63">
        <w:rPr>
          <w:rFonts w:asciiTheme="minorBidi" w:hAnsiTheme="minorBidi"/>
        </w:rPr>
        <w:t xml:space="preserve">to </w:t>
      </w:r>
      <w:r w:rsidR="00473D78">
        <w:rPr>
          <w:rFonts w:asciiTheme="minorBidi" w:hAnsiTheme="minorBidi"/>
        </w:rPr>
        <w:t>-6.6</w:t>
      </w:r>
      <w:r w:rsidR="00CB32EE" w:rsidRPr="00082E63">
        <w:rPr>
          <w:rFonts w:asciiTheme="minorBidi" w:hAnsiTheme="minorBidi"/>
        </w:rPr>
        <w:t xml:space="preserve"> MES. Improvements across community club and education sites would provide a surplus in training and match play </w:t>
      </w:r>
      <w:r w:rsidR="00082E63" w:rsidRPr="00082E63">
        <w:rPr>
          <w:rFonts w:asciiTheme="minorBidi" w:hAnsiTheme="minorBidi"/>
        </w:rPr>
        <w:t xml:space="preserve">balance across Mansfield. </w:t>
      </w:r>
    </w:p>
    <w:p w14:paraId="4D9E44D5" w14:textId="77777777" w:rsidR="003044E5" w:rsidRPr="00F01EC5" w:rsidRDefault="003044E5" w:rsidP="00F01EC5">
      <w:pPr>
        <w:jc w:val="both"/>
        <w:rPr>
          <w:rFonts w:asciiTheme="minorBidi" w:hAnsiTheme="minorBidi"/>
        </w:rPr>
      </w:pPr>
    </w:p>
    <w:p w14:paraId="70C84224" w14:textId="38680BB9" w:rsidR="003044E5" w:rsidRPr="00F01EC5" w:rsidRDefault="003044E5" w:rsidP="00F01EC5">
      <w:pPr>
        <w:pStyle w:val="ListParagraph"/>
        <w:numPr>
          <w:ilvl w:val="0"/>
          <w:numId w:val="37"/>
        </w:numPr>
        <w:ind w:hanging="644"/>
        <w:jc w:val="both"/>
        <w:rPr>
          <w:rFonts w:asciiTheme="minorBidi" w:hAnsiTheme="minorBidi"/>
        </w:rPr>
      </w:pPr>
      <w:r w:rsidRPr="00DF3C66">
        <w:rPr>
          <w:rFonts w:asciiTheme="minorBidi" w:hAnsiTheme="minorBidi"/>
        </w:rPr>
        <w:t xml:space="preserve">Although pitch quality improvements will have a positive impact on reducing the current shortfalls of provision across </w:t>
      </w:r>
      <w:r w:rsidR="00082E63" w:rsidRPr="00DF3C66">
        <w:rPr>
          <w:rFonts w:asciiTheme="minorBidi" w:hAnsiTheme="minorBidi"/>
        </w:rPr>
        <w:t>Mansfield</w:t>
      </w:r>
      <w:r w:rsidRPr="00DF3C66">
        <w:rPr>
          <w:rFonts w:asciiTheme="minorBidi" w:hAnsiTheme="minorBidi"/>
        </w:rPr>
        <w:t xml:space="preserve">, a holistic approach to investment should considered, including grass pitch improvements, </w:t>
      </w:r>
      <w:r w:rsidR="00F93A22">
        <w:rPr>
          <w:rFonts w:asciiTheme="minorBidi" w:hAnsiTheme="minorBidi"/>
        </w:rPr>
        <w:t xml:space="preserve">sports lighting </w:t>
      </w:r>
      <w:r w:rsidRPr="00DF3C66">
        <w:rPr>
          <w:rFonts w:asciiTheme="minorBidi" w:hAnsiTheme="minorBidi"/>
        </w:rPr>
        <w:t xml:space="preserve">installation as well as </w:t>
      </w:r>
      <w:r w:rsidR="00F93A22">
        <w:rPr>
          <w:rFonts w:asciiTheme="minorBidi" w:hAnsiTheme="minorBidi"/>
        </w:rPr>
        <w:t xml:space="preserve">additional </w:t>
      </w:r>
      <w:r w:rsidRPr="00DF3C66">
        <w:rPr>
          <w:rFonts w:asciiTheme="minorBidi" w:hAnsiTheme="minorBidi"/>
        </w:rPr>
        <w:t xml:space="preserve">grass pitch development. </w:t>
      </w:r>
    </w:p>
    <w:p w14:paraId="2B9FBEDA" w14:textId="77777777" w:rsidR="00983604" w:rsidRPr="00F01EC5" w:rsidRDefault="00983604" w:rsidP="00F01EC5">
      <w:pPr>
        <w:jc w:val="both"/>
        <w:rPr>
          <w:rFonts w:asciiTheme="minorBidi" w:hAnsiTheme="minorBidi"/>
        </w:rPr>
      </w:pPr>
    </w:p>
    <w:p w14:paraId="2189D8B3" w14:textId="418EFB82" w:rsidR="008666A0" w:rsidRPr="00F01EC5" w:rsidRDefault="0097572F" w:rsidP="00F01EC5">
      <w:pPr>
        <w:pStyle w:val="ListParagraph"/>
        <w:numPr>
          <w:ilvl w:val="0"/>
          <w:numId w:val="37"/>
        </w:numPr>
        <w:ind w:hanging="644"/>
        <w:jc w:val="both"/>
        <w:rPr>
          <w:rFonts w:asciiTheme="minorBidi" w:hAnsiTheme="minorBidi"/>
        </w:rPr>
      </w:pPr>
      <w:r>
        <w:rPr>
          <w:rFonts w:asciiTheme="minorBidi" w:hAnsiTheme="minorBidi"/>
        </w:rPr>
        <w:t xml:space="preserve">Queen Elizabeth’s Academy and The Brunts Academy </w:t>
      </w:r>
      <w:r w:rsidR="006A20CF">
        <w:rPr>
          <w:rFonts w:asciiTheme="minorBidi" w:hAnsiTheme="minorBidi"/>
        </w:rPr>
        <w:t>e</w:t>
      </w:r>
      <w:r w:rsidR="009F35A2">
        <w:rPr>
          <w:rFonts w:asciiTheme="minorBidi" w:hAnsiTheme="minorBidi"/>
        </w:rPr>
        <w:t xml:space="preserve">ducation sites would need to be consulted </w:t>
      </w:r>
      <w:r w:rsidR="003C3C39">
        <w:rPr>
          <w:rFonts w:asciiTheme="minorBidi" w:hAnsiTheme="minorBidi"/>
        </w:rPr>
        <w:t xml:space="preserve">with </w:t>
      </w:r>
      <w:r w:rsidR="00AA0DEE">
        <w:rPr>
          <w:rFonts w:asciiTheme="minorBidi" w:hAnsiTheme="minorBidi"/>
        </w:rPr>
        <w:t xml:space="preserve">regarding </w:t>
      </w:r>
      <w:r w:rsidR="00983604">
        <w:rPr>
          <w:rFonts w:asciiTheme="minorBidi" w:hAnsiTheme="minorBidi"/>
        </w:rPr>
        <w:t>under</w:t>
      </w:r>
      <w:r w:rsidR="00AA0DEE">
        <w:rPr>
          <w:rFonts w:asciiTheme="minorBidi" w:hAnsiTheme="minorBidi"/>
        </w:rPr>
        <w:t>taking</w:t>
      </w:r>
      <w:r w:rsidR="00F93A22">
        <w:rPr>
          <w:rFonts w:asciiTheme="minorBidi" w:hAnsiTheme="minorBidi"/>
        </w:rPr>
        <w:t xml:space="preserve"> major</w:t>
      </w:r>
      <w:r w:rsidR="00983604">
        <w:rPr>
          <w:rFonts w:asciiTheme="minorBidi" w:hAnsiTheme="minorBidi"/>
        </w:rPr>
        <w:t xml:space="preserve"> pitch</w:t>
      </w:r>
      <w:r w:rsidR="00F93A22">
        <w:rPr>
          <w:rFonts w:asciiTheme="minorBidi" w:hAnsiTheme="minorBidi"/>
        </w:rPr>
        <w:t xml:space="preserve"> quality</w:t>
      </w:r>
      <w:r w:rsidR="00983604">
        <w:rPr>
          <w:rFonts w:asciiTheme="minorBidi" w:hAnsiTheme="minorBidi"/>
        </w:rPr>
        <w:t xml:space="preserve"> improvements</w:t>
      </w:r>
      <w:r w:rsidR="003C3C39">
        <w:rPr>
          <w:rFonts w:asciiTheme="minorBidi" w:hAnsiTheme="minorBidi"/>
        </w:rPr>
        <w:t>. I</w:t>
      </w:r>
      <w:r w:rsidR="00EE3B64">
        <w:rPr>
          <w:rFonts w:asciiTheme="minorBidi" w:hAnsiTheme="minorBidi"/>
        </w:rPr>
        <w:t xml:space="preserve">f </w:t>
      </w:r>
      <w:r w:rsidR="00EE3B64" w:rsidRPr="00934922">
        <w:rPr>
          <w:rFonts w:asciiTheme="minorBidi" w:hAnsiTheme="minorBidi"/>
        </w:rPr>
        <w:t>such imp</w:t>
      </w:r>
      <w:r w:rsidR="000E4367" w:rsidRPr="00934922">
        <w:rPr>
          <w:rFonts w:asciiTheme="minorBidi" w:hAnsiTheme="minorBidi"/>
        </w:rPr>
        <w:t>rovements</w:t>
      </w:r>
      <w:r w:rsidR="00EE3B64" w:rsidRPr="00934922">
        <w:rPr>
          <w:rFonts w:asciiTheme="minorBidi" w:hAnsiTheme="minorBidi"/>
        </w:rPr>
        <w:t xml:space="preserve"> do take place there is a need for community use agreements to be implemented to ensure secured access </w:t>
      </w:r>
      <w:r w:rsidR="000E4367" w:rsidRPr="00934922">
        <w:rPr>
          <w:rFonts w:asciiTheme="minorBidi" w:hAnsiTheme="minorBidi"/>
        </w:rPr>
        <w:t xml:space="preserve">to pitches from community clubs. </w:t>
      </w:r>
    </w:p>
    <w:p w14:paraId="72FD25F7" w14:textId="77777777" w:rsidR="003044E5" w:rsidRPr="00F01EC5" w:rsidRDefault="003044E5" w:rsidP="00F01EC5">
      <w:pPr>
        <w:jc w:val="both"/>
        <w:rPr>
          <w:rFonts w:asciiTheme="minorBidi" w:hAnsiTheme="minorBidi"/>
        </w:rPr>
      </w:pPr>
    </w:p>
    <w:p w14:paraId="1E5BCCC7" w14:textId="0B3FD2A5" w:rsidR="007A0F02" w:rsidRDefault="003044E5" w:rsidP="00F01EC5">
      <w:pPr>
        <w:pStyle w:val="ListParagraph"/>
        <w:numPr>
          <w:ilvl w:val="0"/>
          <w:numId w:val="37"/>
        </w:numPr>
        <w:ind w:hanging="644"/>
        <w:jc w:val="both"/>
        <w:rPr>
          <w:rFonts w:asciiTheme="minorBidi" w:hAnsiTheme="minorBidi"/>
        </w:rPr>
      </w:pPr>
      <w:r w:rsidRPr="00DF3C66">
        <w:rPr>
          <w:rFonts w:asciiTheme="minorBidi" w:hAnsiTheme="minorBidi"/>
        </w:rPr>
        <w:t xml:space="preserve">It should be a priority for all club sites to undertake pitch quality improvements wherever possible. </w:t>
      </w:r>
      <w:r w:rsidR="001C3F8F">
        <w:rPr>
          <w:rFonts w:asciiTheme="minorBidi" w:hAnsiTheme="minorBidi"/>
        </w:rPr>
        <w:t xml:space="preserve">For Meden Vale RFC </w:t>
      </w:r>
      <w:r w:rsidR="00DA52C8" w:rsidRPr="02E8F753">
        <w:rPr>
          <w:rFonts w:asciiTheme="minorBidi" w:hAnsiTheme="minorBidi"/>
        </w:rPr>
        <w:t>arrang</w:t>
      </w:r>
      <w:r w:rsidR="50C1F31A" w:rsidRPr="02E8F753">
        <w:rPr>
          <w:rFonts w:asciiTheme="minorBidi" w:hAnsiTheme="minorBidi"/>
        </w:rPr>
        <w:t>ing</w:t>
      </w:r>
      <w:r w:rsidR="00DA52C8">
        <w:rPr>
          <w:rFonts w:asciiTheme="minorBidi" w:hAnsiTheme="minorBidi"/>
        </w:rPr>
        <w:t xml:space="preserve"> a PitchPower assessment would be the best starting point to establish </w:t>
      </w:r>
      <w:r w:rsidR="00007649">
        <w:rPr>
          <w:rFonts w:asciiTheme="minorBidi" w:hAnsiTheme="minorBidi"/>
        </w:rPr>
        <w:t xml:space="preserve">what works need to be undertaken to begin to improve pitch quality. </w:t>
      </w:r>
      <w:r w:rsidR="00675FF3">
        <w:rPr>
          <w:rFonts w:asciiTheme="minorBidi" w:hAnsiTheme="minorBidi"/>
        </w:rPr>
        <w:t>During</w:t>
      </w:r>
      <w:r w:rsidR="008939A3">
        <w:rPr>
          <w:rFonts w:asciiTheme="minorBidi" w:hAnsiTheme="minorBidi"/>
        </w:rPr>
        <w:t xml:space="preserve"> club consultation the club</w:t>
      </w:r>
      <w:r w:rsidR="00B42D19">
        <w:rPr>
          <w:rFonts w:asciiTheme="minorBidi" w:hAnsiTheme="minorBidi"/>
        </w:rPr>
        <w:t xml:space="preserve"> stated that </w:t>
      </w:r>
      <w:r w:rsidR="009023B8">
        <w:rPr>
          <w:rFonts w:asciiTheme="minorBidi" w:hAnsiTheme="minorBidi"/>
        </w:rPr>
        <w:t xml:space="preserve">the quality and drainage of the </w:t>
      </w:r>
      <w:r w:rsidR="000E615A">
        <w:rPr>
          <w:rFonts w:asciiTheme="minorBidi" w:hAnsiTheme="minorBidi"/>
        </w:rPr>
        <w:t xml:space="preserve">pitch </w:t>
      </w:r>
      <w:r w:rsidR="00B654DF">
        <w:rPr>
          <w:rFonts w:asciiTheme="minorBidi" w:hAnsiTheme="minorBidi"/>
        </w:rPr>
        <w:t>is good</w:t>
      </w:r>
      <w:r w:rsidR="00B23F10">
        <w:rPr>
          <w:rFonts w:asciiTheme="minorBidi" w:hAnsiTheme="minorBidi"/>
        </w:rPr>
        <w:t xml:space="preserve">, with some groundworks already </w:t>
      </w:r>
      <w:r w:rsidR="00675FF3">
        <w:rPr>
          <w:rFonts w:asciiTheme="minorBidi" w:hAnsiTheme="minorBidi"/>
        </w:rPr>
        <w:t>completed</w:t>
      </w:r>
      <w:r w:rsidR="00B23F10">
        <w:rPr>
          <w:rFonts w:asciiTheme="minorBidi" w:hAnsiTheme="minorBidi"/>
        </w:rPr>
        <w:t xml:space="preserve">, </w:t>
      </w:r>
      <w:r w:rsidR="00390288">
        <w:rPr>
          <w:rFonts w:asciiTheme="minorBidi" w:hAnsiTheme="minorBidi"/>
        </w:rPr>
        <w:t xml:space="preserve">explaining issues </w:t>
      </w:r>
      <w:r w:rsidR="00C91871">
        <w:rPr>
          <w:rFonts w:asciiTheme="minorBidi" w:hAnsiTheme="minorBidi"/>
        </w:rPr>
        <w:t xml:space="preserve">occur </w:t>
      </w:r>
      <w:r w:rsidR="00390288">
        <w:rPr>
          <w:rFonts w:asciiTheme="minorBidi" w:hAnsiTheme="minorBidi"/>
        </w:rPr>
        <w:t xml:space="preserve">during </w:t>
      </w:r>
      <w:r w:rsidR="00675FF3">
        <w:rPr>
          <w:rFonts w:asciiTheme="minorBidi" w:hAnsiTheme="minorBidi"/>
        </w:rPr>
        <w:t xml:space="preserve">dry spells, where the ground becomes very dry. </w:t>
      </w:r>
    </w:p>
    <w:p w14:paraId="5B20C8C8" w14:textId="77777777" w:rsidR="00007649" w:rsidRPr="00F01EC5" w:rsidRDefault="00007649" w:rsidP="00F01EC5">
      <w:pPr>
        <w:jc w:val="both"/>
        <w:rPr>
          <w:rFonts w:asciiTheme="minorBidi" w:hAnsiTheme="minorBidi"/>
        </w:rPr>
      </w:pPr>
    </w:p>
    <w:p w14:paraId="06BEA731" w14:textId="5B46F1C6" w:rsidR="00007649" w:rsidRPr="00D07FC9" w:rsidRDefault="00007649" w:rsidP="00F01EC5">
      <w:pPr>
        <w:pStyle w:val="ListParagraph"/>
        <w:numPr>
          <w:ilvl w:val="0"/>
          <w:numId w:val="37"/>
        </w:numPr>
        <w:ind w:hanging="644"/>
        <w:jc w:val="both"/>
        <w:rPr>
          <w:rFonts w:asciiTheme="minorBidi" w:hAnsiTheme="minorBidi"/>
        </w:rPr>
      </w:pPr>
      <w:r>
        <w:rPr>
          <w:rFonts w:asciiTheme="minorBidi" w:hAnsiTheme="minorBidi"/>
        </w:rPr>
        <w:t>Mansfield RF</w:t>
      </w:r>
      <w:r w:rsidR="00C8100B">
        <w:rPr>
          <w:rFonts w:asciiTheme="minorBidi" w:hAnsiTheme="minorBidi"/>
        </w:rPr>
        <w:t>C</w:t>
      </w:r>
      <w:r>
        <w:rPr>
          <w:rFonts w:asciiTheme="minorBidi" w:hAnsiTheme="minorBidi"/>
        </w:rPr>
        <w:t xml:space="preserve"> </w:t>
      </w:r>
      <w:r w:rsidR="0055566F">
        <w:rPr>
          <w:rFonts w:asciiTheme="minorBidi" w:hAnsiTheme="minorBidi"/>
        </w:rPr>
        <w:t xml:space="preserve">have a PitchPower assessment completed in 2024. The assessment recommends </w:t>
      </w:r>
      <w:r w:rsidR="00D72003">
        <w:rPr>
          <w:rFonts w:asciiTheme="minorBidi" w:hAnsiTheme="minorBidi"/>
        </w:rPr>
        <w:t xml:space="preserve">several actions surrounding </w:t>
      </w:r>
      <w:r w:rsidR="00D44E90">
        <w:rPr>
          <w:rFonts w:asciiTheme="minorBidi" w:hAnsiTheme="minorBidi"/>
        </w:rPr>
        <w:t xml:space="preserve">ground </w:t>
      </w:r>
      <w:r w:rsidR="00D72003">
        <w:rPr>
          <w:rFonts w:asciiTheme="minorBidi" w:hAnsiTheme="minorBidi"/>
        </w:rPr>
        <w:t xml:space="preserve">aeration, mowing and seeding </w:t>
      </w:r>
      <w:r w:rsidR="00A64561">
        <w:rPr>
          <w:rFonts w:asciiTheme="minorBidi" w:hAnsiTheme="minorBidi"/>
        </w:rPr>
        <w:t xml:space="preserve">of the </w:t>
      </w:r>
      <w:r w:rsidR="00AD3E8B">
        <w:rPr>
          <w:rFonts w:asciiTheme="minorBidi" w:hAnsiTheme="minorBidi"/>
        </w:rPr>
        <w:t>pitch</w:t>
      </w:r>
      <w:r w:rsidR="00A64561">
        <w:rPr>
          <w:rFonts w:asciiTheme="minorBidi" w:hAnsiTheme="minorBidi"/>
        </w:rPr>
        <w:t xml:space="preserve"> to improve the quality. </w:t>
      </w:r>
      <w:r w:rsidR="00D44E90">
        <w:rPr>
          <w:rFonts w:asciiTheme="minorBidi" w:hAnsiTheme="minorBidi"/>
        </w:rPr>
        <w:t xml:space="preserve">Pitch improvements can be costly for clubs and so the RFU offers </w:t>
      </w:r>
      <w:r w:rsidR="00094910">
        <w:rPr>
          <w:rFonts w:asciiTheme="minorBidi" w:hAnsiTheme="minorBidi"/>
        </w:rPr>
        <w:t xml:space="preserve">grants to support clubs in making </w:t>
      </w:r>
      <w:r w:rsidR="0F93C5F1" w:rsidRPr="02E8F753">
        <w:rPr>
          <w:rFonts w:asciiTheme="minorBidi" w:hAnsiTheme="minorBidi"/>
        </w:rPr>
        <w:t>pitch</w:t>
      </w:r>
      <w:r w:rsidR="00094910">
        <w:rPr>
          <w:rFonts w:asciiTheme="minorBidi" w:hAnsiTheme="minorBidi"/>
        </w:rPr>
        <w:t xml:space="preserve"> improvements. </w:t>
      </w:r>
    </w:p>
    <w:p w14:paraId="31044231" w14:textId="0D9736D1" w:rsidR="00483C2F" w:rsidRDefault="00483C2F">
      <w:pPr>
        <w:rPr>
          <w:rFonts w:asciiTheme="minorBidi" w:hAnsiTheme="minorBidi"/>
        </w:rPr>
      </w:pPr>
      <w:r>
        <w:rPr>
          <w:rFonts w:asciiTheme="minorBidi" w:hAnsiTheme="minorBidi"/>
        </w:rPr>
        <w:br w:type="page"/>
      </w:r>
    </w:p>
    <w:p w14:paraId="3430D1F6" w14:textId="55D2800D" w:rsidR="007B2DDD" w:rsidRPr="00D07FC9" w:rsidRDefault="00565300" w:rsidP="007B2DDD">
      <w:pPr>
        <w:pStyle w:val="Header2"/>
        <w:rPr>
          <w:rFonts w:asciiTheme="minorBidi" w:eastAsia="Times New Roman" w:hAnsiTheme="minorBidi" w:cstheme="minorBidi"/>
          <w:bdr w:val="none" w:sz="0" w:space="0" w:color="auto" w:frame="1"/>
        </w:rPr>
      </w:pPr>
      <w:bookmarkStart w:id="148" w:name="_Toc237423640"/>
      <w:r>
        <w:rPr>
          <w:rFonts w:asciiTheme="minorBidi" w:hAnsiTheme="minorBidi" w:cstheme="minorBidi"/>
        </w:rPr>
        <w:lastRenderedPageBreak/>
        <w:t>Scenario 1</w:t>
      </w:r>
      <w:r w:rsidR="00CE6FEF">
        <w:rPr>
          <w:rFonts w:asciiTheme="minorBidi" w:hAnsiTheme="minorBidi" w:cstheme="minorBidi"/>
        </w:rPr>
        <w:t>4</w:t>
      </w:r>
      <w:r>
        <w:rPr>
          <w:rFonts w:asciiTheme="minorBidi" w:hAnsiTheme="minorBidi" w:cstheme="minorBidi"/>
        </w:rPr>
        <w:t xml:space="preserve"> – Exploring how many additional full size grass </w:t>
      </w:r>
      <w:r w:rsidR="00007380">
        <w:rPr>
          <w:rFonts w:asciiTheme="minorBidi" w:hAnsiTheme="minorBidi" w:cstheme="minorBidi"/>
        </w:rPr>
        <w:t xml:space="preserve">pitches </w:t>
      </w:r>
      <w:r>
        <w:rPr>
          <w:rFonts w:asciiTheme="minorBidi" w:hAnsiTheme="minorBidi" w:cstheme="minorBidi"/>
        </w:rPr>
        <w:t>are required to remove current shortfalls</w:t>
      </w:r>
      <w:bookmarkEnd w:id="148"/>
      <w:r>
        <w:rPr>
          <w:rFonts w:asciiTheme="minorBidi" w:hAnsiTheme="minorBidi" w:cstheme="minorBidi"/>
        </w:rPr>
        <w:t xml:space="preserve"> </w:t>
      </w:r>
    </w:p>
    <w:p w14:paraId="1F5AD465" w14:textId="77777777" w:rsidR="007B2DDD" w:rsidRPr="00D07FC9" w:rsidRDefault="007B2DDD" w:rsidP="00483C2F">
      <w:pPr>
        <w:ind w:left="709" w:hanging="709"/>
        <w:jc w:val="both"/>
        <w:rPr>
          <w:rFonts w:asciiTheme="minorBidi" w:hAnsiTheme="minorBidi"/>
        </w:rPr>
      </w:pPr>
    </w:p>
    <w:p w14:paraId="43685555" w14:textId="3775F584" w:rsidR="007B2DDD" w:rsidRPr="005618D2" w:rsidRDefault="00212C08" w:rsidP="00483C2F">
      <w:pPr>
        <w:pStyle w:val="ListParagraph"/>
        <w:numPr>
          <w:ilvl w:val="0"/>
          <w:numId w:val="37"/>
        </w:numPr>
        <w:ind w:left="709" w:hanging="709"/>
        <w:jc w:val="both"/>
        <w:rPr>
          <w:rFonts w:asciiTheme="minorBidi" w:hAnsiTheme="minorBidi"/>
        </w:rPr>
      </w:pPr>
      <w:r w:rsidRPr="00C95C22">
        <w:rPr>
          <w:rFonts w:cs="Arial"/>
        </w:rPr>
        <w:t xml:space="preserve">This scenario aims to identify the level of additional provision required to eliminate all training and match play shortfalls in </w:t>
      </w:r>
      <w:r w:rsidR="00C95C22" w:rsidRPr="00C95C22">
        <w:rPr>
          <w:rFonts w:cs="Arial"/>
        </w:rPr>
        <w:t>Mansfield</w:t>
      </w:r>
      <w:r w:rsidRPr="00C95C22">
        <w:rPr>
          <w:rFonts w:cs="Arial"/>
        </w:rPr>
        <w:t xml:space="preserve">. </w:t>
      </w:r>
    </w:p>
    <w:p w14:paraId="5A5CA957" w14:textId="2FD95808" w:rsidR="005618D2" w:rsidRPr="005618D2" w:rsidRDefault="005618D2" w:rsidP="00483C2F">
      <w:pPr>
        <w:pStyle w:val="ListParagraph"/>
        <w:ind w:left="709" w:hanging="709"/>
        <w:jc w:val="both"/>
        <w:rPr>
          <w:rFonts w:asciiTheme="minorBidi" w:hAnsiTheme="minorBidi"/>
        </w:rPr>
      </w:pPr>
      <w:r>
        <w:rPr>
          <w:rFonts w:cs="Arial"/>
        </w:rPr>
        <w:t xml:space="preserve"> </w:t>
      </w:r>
    </w:p>
    <w:p w14:paraId="322EA1A4" w14:textId="280A52B9" w:rsidR="005618D2" w:rsidRDefault="005618D2" w:rsidP="00483C2F">
      <w:pPr>
        <w:pStyle w:val="ListParagraph"/>
        <w:numPr>
          <w:ilvl w:val="0"/>
          <w:numId w:val="37"/>
        </w:numPr>
        <w:ind w:left="709" w:hanging="709"/>
        <w:jc w:val="both"/>
        <w:rPr>
          <w:rFonts w:asciiTheme="minorBidi" w:hAnsiTheme="minorBidi"/>
        </w:rPr>
      </w:pPr>
      <w:r>
        <w:rPr>
          <w:rFonts w:asciiTheme="minorBidi" w:hAnsiTheme="minorBidi"/>
        </w:rPr>
        <w:t xml:space="preserve">Based on the </w:t>
      </w:r>
      <w:r w:rsidR="0022634F">
        <w:rPr>
          <w:rFonts w:asciiTheme="minorBidi" w:hAnsiTheme="minorBidi"/>
        </w:rPr>
        <w:t>supply</w:t>
      </w:r>
      <w:r>
        <w:rPr>
          <w:rFonts w:asciiTheme="minorBidi" w:hAnsiTheme="minorBidi"/>
        </w:rPr>
        <w:t xml:space="preserve"> and demand analysis </w:t>
      </w:r>
      <w:r w:rsidR="0022634F">
        <w:rPr>
          <w:rFonts w:asciiTheme="minorBidi" w:hAnsiTheme="minorBidi"/>
        </w:rPr>
        <w:t>the</w:t>
      </w:r>
      <w:r w:rsidR="00E553B4">
        <w:rPr>
          <w:rFonts w:asciiTheme="minorBidi" w:hAnsiTheme="minorBidi"/>
        </w:rPr>
        <w:t xml:space="preserve"> current </w:t>
      </w:r>
      <w:r w:rsidR="00F1686A">
        <w:rPr>
          <w:rFonts w:asciiTheme="minorBidi" w:hAnsiTheme="minorBidi"/>
        </w:rPr>
        <w:t xml:space="preserve">match play </w:t>
      </w:r>
      <w:r w:rsidR="00E553B4">
        <w:rPr>
          <w:rFonts w:asciiTheme="minorBidi" w:hAnsiTheme="minorBidi"/>
        </w:rPr>
        <w:t xml:space="preserve">deficit for the </w:t>
      </w:r>
      <w:r w:rsidR="0022634F">
        <w:rPr>
          <w:rFonts w:asciiTheme="minorBidi" w:hAnsiTheme="minorBidi"/>
        </w:rPr>
        <w:t>Mansfield</w:t>
      </w:r>
      <w:r w:rsidR="00E553B4">
        <w:rPr>
          <w:rFonts w:asciiTheme="minorBidi" w:hAnsiTheme="minorBidi"/>
        </w:rPr>
        <w:t xml:space="preserve"> area </w:t>
      </w:r>
      <w:r w:rsidR="00F1686A">
        <w:rPr>
          <w:rFonts w:asciiTheme="minorBidi" w:hAnsiTheme="minorBidi"/>
        </w:rPr>
        <w:t xml:space="preserve">occurs </w:t>
      </w:r>
      <w:r w:rsidR="00696DAA">
        <w:rPr>
          <w:rFonts w:asciiTheme="minorBidi" w:hAnsiTheme="minorBidi"/>
        </w:rPr>
        <w:t xml:space="preserve">only </w:t>
      </w:r>
      <w:r w:rsidR="00F1686A">
        <w:rPr>
          <w:rFonts w:asciiTheme="minorBidi" w:hAnsiTheme="minorBidi"/>
        </w:rPr>
        <w:t xml:space="preserve">at Mansfield Rugby Club. </w:t>
      </w:r>
      <w:r w:rsidR="00450E66">
        <w:rPr>
          <w:rFonts w:asciiTheme="minorBidi" w:hAnsiTheme="minorBidi"/>
        </w:rPr>
        <w:t>The overall pitch balance totals -10.6 MES</w:t>
      </w:r>
      <w:r w:rsidR="006431B9">
        <w:rPr>
          <w:rFonts w:asciiTheme="minorBidi" w:hAnsiTheme="minorBidi"/>
        </w:rPr>
        <w:t>, due to a training deficit of -2.2</w:t>
      </w:r>
      <w:r w:rsidR="009B5720">
        <w:rPr>
          <w:rFonts w:asciiTheme="minorBidi" w:hAnsiTheme="minorBidi"/>
        </w:rPr>
        <w:t>MES</w:t>
      </w:r>
      <w:r w:rsidR="006431B9">
        <w:rPr>
          <w:rFonts w:asciiTheme="minorBidi" w:hAnsiTheme="minorBidi"/>
        </w:rPr>
        <w:t xml:space="preserve"> and a match play deficit of -8.4 MES. </w:t>
      </w:r>
    </w:p>
    <w:p w14:paraId="2FC17702" w14:textId="77777777" w:rsidR="00E650CA" w:rsidRPr="00C138B9" w:rsidRDefault="00E650CA" w:rsidP="00483C2F">
      <w:pPr>
        <w:pStyle w:val="ListParagraph"/>
        <w:ind w:left="709" w:hanging="709"/>
        <w:rPr>
          <w:rFonts w:asciiTheme="minorBidi" w:hAnsiTheme="minorBidi"/>
        </w:rPr>
      </w:pPr>
    </w:p>
    <w:p w14:paraId="2D123D2B" w14:textId="25538CD6" w:rsidR="00E650CA" w:rsidRDefault="00E650CA" w:rsidP="00483C2F">
      <w:pPr>
        <w:pStyle w:val="ListParagraph"/>
        <w:numPr>
          <w:ilvl w:val="0"/>
          <w:numId w:val="37"/>
        </w:numPr>
        <w:ind w:left="709" w:hanging="709"/>
        <w:jc w:val="both"/>
        <w:rPr>
          <w:rFonts w:asciiTheme="minorBidi" w:hAnsiTheme="minorBidi"/>
        </w:rPr>
      </w:pPr>
      <w:r>
        <w:rPr>
          <w:rFonts w:asciiTheme="minorBidi" w:hAnsiTheme="minorBidi"/>
        </w:rPr>
        <w:t xml:space="preserve">Table </w:t>
      </w:r>
      <w:r w:rsidR="00AA0DEE">
        <w:rPr>
          <w:rFonts w:asciiTheme="minorBidi" w:hAnsiTheme="minorBidi"/>
        </w:rPr>
        <w:t>33</w:t>
      </w:r>
      <w:r>
        <w:rPr>
          <w:rFonts w:asciiTheme="minorBidi" w:hAnsiTheme="minorBidi"/>
        </w:rPr>
        <w:t xml:space="preserve"> outlines the </w:t>
      </w:r>
      <w:r w:rsidR="00D60E05">
        <w:rPr>
          <w:rFonts w:asciiTheme="minorBidi" w:hAnsiTheme="minorBidi"/>
        </w:rPr>
        <w:t xml:space="preserve">surplus in MES which could be achieved </w:t>
      </w:r>
      <w:r w:rsidR="00C8100B">
        <w:rPr>
          <w:rFonts w:asciiTheme="minorBidi" w:hAnsiTheme="minorBidi"/>
        </w:rPr>
        <w:t>with the addition of 2 good quality floodlit pitches at Mansfield RFC</w:t>
      </w:r>
      <w:r w:rsidR="00C53AFF">
        <w:rPr>
          <w:rFonts w:asciiTheme="minorBidi" w:hAnsiTheme="minorBidi"/>
        </w:rPr>
        <w:t xml:space="preserve">. Based on the current demand for the </w:t>
      </w:r>
      <w:r w:rsidR="2CFB0D77" w:rsidRPr="02E8F753">
        <w:rPr>
          <w:rFonts w:asciiTheme="minorBidi" w:hAnsiTheme="minorBidi"/>
        </w:rPr>
        <w:t>club's</w:t>
      </w:r>
      <w:r w:rsidR="00C53AFF">
        <w:rPr>
          <w:rFonts w:asciiTheme="minorBidi" w:hAnsiTheme="minorBidi"/>
        </w:rPr>
        <w:t xml:space="preserve"> facilities, two additional pitches </w:t>
      </w:r>
      <w:r w:rsidR="00312178">
        <w:rPr>
          <w:rFonts w:asciiTheme="minorBidi" w:hAnsiTheme="minorBidi"/>
        </w:rPr>
        <w:t xml:space="preserve">would reduce the current -10.6MES to a surplus of 4.6 MES across training and match play. </w:t>
      </w:r>
    </w:p>
    <w:p w14:paraId="7C227EFB" w14:textId="77777777" w:rsidR="00843D30" w:rsidRPr="00C138B9" w:rsidRDefault="00843D30" w:rsidP="00483C2F">
      <w:pPr>
        <w:pStyle w:val="ListParagraph"/>
        <w:ind w:left="709" w:hanging="709"/>
        <w:rPr>
          <w:rFonts w:asciiTheme="minorBidi" w:hAnsiTheme="minorBidi"/>
        </w:rPr>
      </w:pPr>
    </w:p>
    <w:p w14:paraId="05EE7664" w14:textId="10C5306F" w:rsidR="00843D30" w:rsidRPr="00B667EB" w:rsidRDefault="00843D30" w:rsidP="00843D30">
      <w:pPr>
        <w:pStyle w:val="Caption"/>
        <w:rPr>
          <w:rFonts w:asciiTheme="minorBidi" w:hAnsiTheme="minorBidi" w:cstheme="minorBidi"/>
        </w:rPr>
      </w:pPr>
      <w:bookmarkStart w:id="149" w:name="_Toc237423698"/>
      <w:r>
        <w:t xml:space="preserve">Table </w:t>
      </w:r>
      <w:fldSimple w:instr=" SEQ Table \* ARABIC ">
        <w:r w:rsidR="00404894">
          <w:rPr>
            <w:noProof/>
          </w:rPr>
          <w:t>33</w:t>
        </w:r>
      </w:fldSimple>
      <w:r w:rsidRPr="00B667EB">
        <w:rPr>
          <w:rFonts w:asciiTheme="minorBidi" w:hAnsiTheme="minorBidi" w:cstheme="minorBidi"/>
        </w:rPr>
        <w:t xml:space="preserve">: </w:t>
      </w:r>
      <w:r w:rsidR="002C0FA2">
        <w:rPr>
          <w:rFonts w:asciiTheme="minorBidi" w:hAnsiTheme="minorBidi" w:cstheme="minorBidi"/>
        </w:rPr>
        <w:t xml:space="preserve">Match Equivalent </w:t>
      </w:r>
      <w:r w:rsidR="00874D65">
        <w:rPr>
          <w:rFonts w:asciiTheme="minorBidi" w:hAnsiTheme="minorBidi" w:cstheme="minorBidi"/>
        </w:rPr>
        <w:t>Calculations for additional good quality pitches</w:t>
      </w:r>
      <w:bookmarkEnd w:id="149"/>
      <w:r w:rsidR="00874D65">
        <w:rPr>
          <w:rFonts w:asciiTheme="minorBidi" w:hAnsiTheme="minorBidi" w:cstheme="minorBidi"/>
        </w:rPr>
        <w:t xml:space="preserve"> </w:t>
      </w:r>
    </w:p>
    <w:p w14:paraId="0B69727D" w14:textId="77777777" w:rsidR="00404894" w:rsidRPr="00C138B9" w:rsidRDefault="00404894" w:rsidP="00C138B9">
      <w:pPr>
        <w:rPr>
          <w:rFonts w:asciiTheme="minorBidi" w:hAnsiTheme="minorBidi"/>
        </w:rPr>
      </w:pPr>
    </w:p>
    <w:p w14:paraId="7F66CC14" w14:textId="77777777" w:rsidR="00404894" w:rsidRPr="00C138B9" w:rsidRDefault="00404894" w:rsidP="00C138B9">
      <w:pPr>
        <w:pStyle w:val="ListParagraph"/>
        <w:rPr>
          <w:rFonts w:asciiTheme="minorBidi" w:hAnsiTheme="minorBidi"/>
        </w:rPr>
      </w:pPr>
    </w:p>
    <w:tbl>
      <w:tblPr>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119"/>
        <w:gridCol w:w="2552"/>
        <w:gridCol w:w="1078"/>
        <w:gridCol w:w="1086"/>
        <w:gridCol w:w="1078"/>
        <w:gridCol w:w="1078"/>
        <w:gridCol w:w="1078"/>
        <w:gridCol w:w="1079"/>
        <w:gridCol w:w="2452"/>
      </w:tblGrid>
      <w:tr w:rsidR="00E3104E" w:rsidRPr="00EE57D5" w14:paraId="0FB5C95F" w14:textId="77777777" w:rsidTr="00012E67">
        <w:trPr>
          <w:trHeight w:val="497"/>
          <w:tblHeader/>
        </w:trPr>
        <w:tc>
          <w:tcPr>
            <w:tcW w:w="3119" w:type="dxa"/>
            <w:vMerge w:val="restart"/>
            <w:shd w:val="clear" w:color="auto" w:fill="BFBFBF" w:themeFill="background1" w:themeFillShade="BF"/>
            <w:vAlign w:val="center"/>
            <w:hideMark/>
          </w:tcPr>
          <w:p w14:paraId="1AE8C33B" w14:textId="77777777" w:rsidR="00E3104E" w:rsidRPr="001461D4" w:rsidRDefault="00E3104E" w:rsidP="00012E67">
            <w:pPr>
              <w:rPr>
                <w:rFonts w:asciiTheme="minorBidi" w:hAnsiTheme="minorBidi" w:cstheme="minorBidi"/>
                <w:b/>
                <w:sz w:val="18"/>
                <w:szCs w:val="18"/>
              </w:rPr>
            </w:pPr>
            <w:r w:rsidRPr="001461D4">
              <w:rPr>
                <w:rFonts w:asciiTheme="minorBidi" w:hAnsiTheme="minorBidi" w:cstheme="minorBidi"/>
                <w:b/>
                <w:sz w:val="18"/>
                <w:szCs w:val="18"/>
              </w:rPr>
              <w:t>Site</w:t>
            </w:r>
          </w:p>
        </w:tc>
        <w:tc>
          <w:tcPr>
            <w:tcW w:w="2552" w:type="dxa"/>
            <w:vMerge w:val="restart"/>
            <w:shd w:val="clear" w:color="auto" w:fill="BFBFBF" w:themeFill="background1" w:themeFillShade="BF"/>
            <w:vAlign w:val="center"/>
            <w:hideMark/>
          </w:tcPr>
          <w:p w14:paraId="6E966E32"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Number of Floodlit Pitches</w:t>
            </w:r>
          </w:p>
        </w:tc>
        <w:tc>
          <w:tcPr>
            <w:tcW w:w="3242" w:type="dxa"/>
            <w:gridSpan w:val="3"/>
            <w:shd w:val="clear" w:color="auto" w:fill="BFBFBF" w:themeFill="background1" w:themeFillShade="BF"/>
            <w:vAlign w:val="center"/>
            <w:hideMark/>
          </w:tcPr>
          <w:p w14:paraId="1C0E641C"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Mid-Week Day/Training (MES)</w:t>
            </w:r>
          </w:p>
        </w:tc>
        <w:tc>
          <w:tcPr>
            <w:tcW w:w="3235" w:type="dxa"/>
            <w:gridSpan w:val="3"/>
            <w:shd w:val="clear" w:color="auto" w:fill="BFBFBF" w:themeFill="background1" w:themeFillShade="BF"/>
            <w:vAlign w:val="center"/>
            <w:hideMark/>
          </w:tcPr>
          <w:p w14:paraId="6F234808"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Weekend Match Day (MES)</w:t>
            </w:r>
          </w:p>
        </w:tc>
        <w:tc>
          <w:tcPr>
            <w:tcW w:w="2452" w:type="dxa"/>
            <w:vMerge w:val="restart"/>
            <w:shd w:val="clear" w:color="auto" w:fill="BFBFBF" w:themeFill="background1" w:themeFillShade="BF"/>
            <w:vAlign w:val="center"/>
            <w:hideMark/>
          </w:tcPr>
          <w:p w14:paraId="378F4E26"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Total Pitch Balance</w:t>
            </w:r>
          </w:p>
        </w:tc>
      </w:tr>
      <w:tr w:rsidR="00E3104E" w:rsidRPr="00EE57D5" w14:paraId="4367D086" w14:textId="77777777" w:rsidTr="00012E67">
        <w:trPr>
          <w:cantSplit/>
          <w:trHeight w:val="340"/>
        </w:trPr>
        <w:tc>
          <w:tcPr>
            <w:tcW w:w="3119" w:type="dxa"/>
            <w:vMerge/>
            <w:vAlign w:val="center"/>
            <w:hideMark/>
          </w:tcPr>
          <w:p w14:paraId="4BFAF284" w14:textId="77777777" w:rsidR="00E3104E" w:rsidRPr="001461D4" w:rsidRDefault="00E3104E" w:rsidP="00012E67">
            <w:pPr>
              <w:rPr>
                <w:rFonts w:asciiTheme="minorBidi" w:hAnsiTheme="minorBidi" w:cstheme="minorBidi"/>
                <w:b/>
                <w:sz w:val="18"/>
                <w:szCs w:val="18"/>
              </w:rPr>
            </w:pPr>
          </w:p>
        </w:tc>
        <w:tc>
          <w:tcPr>
            <w:tcW w:w="2552" w:type="dxa"/>
            <w:vMerge/>
            <w:vAlign w:val="center"/>
            <w:hideMark/>
          </w:tcPr>
          <w:p w14:paraId="753683D9" w14:textId="77777777" w:rsidR="00E3104E" w:rsidRPr="001461D4" w:rsidRDefault="00E3104E" w:rsidP="00012E67">
            <w:pPr>
              <w:rPr>
                <w:rFonts w:asciiTheme="minorBidi" w:hAnsiTheme="minorBidi" w:cstheme="minorBidi"/>
                <w:b/>
                <w:sz w:val="18"/>
                <w:szCs w:val="18"/>
              </w:rPr>
            </w:pPr>
          </w:p>
        </w:tc>
        <w:tc>
          <w:tcPr>
            <w:tcW w:w="1078" w:type="dxa"/>
            <w:shd w:val="clear" w:color="auto" w:fill="BFBFBF" w:themeFill="background1" w:themeFillShade="BF"/>
            <w:vAlign w:val="center"/>
            <w:hideMark/>
          </w:tcPr>
          <w:p w14:paraId="476D0A20"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Supply</w:t>
            </w:r>
          </w:p>
        </w:tc>
        <w:tc>
          <w:tcPr>
            <w:tcW w:w="1086" w:type="dxa"/>
            <w:shd w:val="clear" w:color="auto" w:fill="BFBFBF" w:themeFill="background1" w:themeFillShade="BF"/>
            <w:vAlign w:val="center"/>
            <w:hideMark/>
          </w:tcPr>
          <w:p w14:paraId="3D2A55DA"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Demand</w:t>
            </w:r>
          </w:p>
        </w:tc>
        <w:tc>
          <w:tcPr>
            <w:tcW w:w="1078" w:type="dxa"/>
            <w:shd w:val="clear" w:color="auto" w:fill="BFBFBF" w:themeFill="background1" w:themeFillShade="BF"/>
            <w:vAlign w:val="center"/>
            <w:hideMark/>
          </w:tcPr>
          <w:p w14:paraId="1C2C5913"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Balance</w:t>
            </w:r>
          </w:p>
        </w:tc>
        <w:tc>
          <w:tcPr>
            <w:tcW w:w="1078" w:type="dxa"/>
            <w:shd w:val="clear" w:color="auto" w:fill="BFBFBF" w:themeFill="background1" w:themeFillShade="BF"/>
            <w:vAlign w:val="center"/>
            <w:hideMark/>
          </w:tcPr>
          <w:p w14:paraId="6C61EF50"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Supply</w:t>
            </w:r>
          </w:p>
        </w:tc>
        <w:tc>
          <w:tcPr>
            <w:tcW w:w="1078" w:type="dxa"/>
            <w:shd w:val="clear" w:color="auto" w:fill="BFBFBF" w:themeFill="background1" w:themeFillShade="BF"/>
            <w:vAlign w:val="center"/>
            <w:hideMark/>
          </w:tcPr>
          <w:p w14:paraId="0426BFDC"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Demand</w:t>
            </w:r>
          </w:p>
        </w:tc>
        <w:tc>
          <w:tcPr>
            <w:tcW w:w="1079" w:type="dxa"/>
            <w:shd w:val="clear" w:color="auto" w:fill="BFBFBF" w:themeFill="background1" w:themeFillShade="BF"/>
            <w:vAlign w:val="center"/>
            <w:hideMark/>
          </w:tcPr>
          <w:p w14:paraId="5D9B0EB2" w14:textId="77777777" w:rsidR="00E3104E" w:rsidRPr="001461D4" w:rsidRDefault="00E3104E" w:rsidP="00012E67">
            <w:pPr>
              <w:jc w:val="center"/>
              <w:rPr>
                <w:rFonts w:asciiTheme="minorBidi" w:hAnsiTheme="minorBidi" w:cstheme="minorBidi"/>
                <w:b/>
                <w:sz w:val="18"/>
                <w:szCs w:val="18"/>
              </w:rPr>
            </w:pPr>
            <w:r w:rsidRPr="001461D4">
              <w:rPr>
                <w:rFonts w:asciiTheme="minorBidi" w:hAnsiTheme="minorBidi" w:cstheme="minorBidi"/>
                <w:b/>
                <w:sz w:val="18"/>
                <w:szCs w:val="18"/>
              </w:rPr>
              <w:t>Balance</w:t>
            </w:r>
          </w:p>
        </w:tc>
        <w:tc>
          <w:tcPr>
            <w:tcW w:w="2452" w:type="dxa"/>
            <w:vMerge/>
            <w:vAlign w:val="center"/>
            <w:hideMark/>
          </w:tcPr>
          <w:p w14:paraId="208FB036" w14:textId="77777777" w:rsidR="00E3104E" w:rsidRPr="001461D4" w:rsidRDefault="00E3104E" w:rsidP="00012E67">
            <w:pPr>
              <w:jc w:val="center"/>
              <w:rPr>
                <w:rFonts w:asciiTheme="minorBidi" w:hAnsiTheme="minorBidi" w:cstheme="minorBidi"/>
                <w:b/>
                <w:sz w:val="18"/>
                <w:szCs w:val="18"/>
              </w:rPr>
            </w:pPr>
          </w:p>
        </w:tc>
      </w:tr>
      <w:tr w:rsidR="00E3104E" w:rsidRPr="00EE57D5" w14:paraId="50156C61" w14:textId="77777777" w:rsidTr="00012E67">
        <w:trPr>
          <w:trHeight w:val="313"/>
        </w:trPr>
        <w:tc>
          <w:tcPr>
            <w:tcW w:w="3119" w:type="dxa"/>
            <w:shd w:val="clear" w:color="auto" w:fill="F2F2F2" w:themeFill="background1" w:themeFillShade="F2"/>
            <w:vAlign w:val="center"/>
          </w:tcPr>
          <w:p w14:paraId="00B77468" w14:textId="77777777" w:rsidR="00E3104E" w:rsidRPr="001461D4" w:rsidRDefault="00E3104E" w:rsidP="00012E67">
            <w:pPr>
              <w:rPr>
                <w:rFonts w:asciiTheme="minorBidi" w:eastAsia="Arial" w:hAnsiTheme="minorBidi" w:cstheme="minorBidi"/>
                <w:color w:val="000000" w:themeColor="text1"/>
                <w:sz w:val="18"/>
                <w:szCs w:val="18"/>
              </w:rPr>
            </w:pPr>
            <w:r w:rsidRPr="001461D4">
              <w:rPr>
                <w:rFonts w:asciiTheme="minorBidi" w:eastAsia="Arial" w:hAnsiTheme="minorBidi" w:cstheme="minorBidi"/>
                <w:color w:val="000000" w:themeColor="text1"/>
                <w:sz w:val="18"/>
                <w:szCs w:val="18"/>
              </w:rPr>
              <w:t>Mansfield RFC</w:t>
            </w:r>
          </w:p>
        </w:tc>
        <w:tc>
          <w:tcPr>
            <w:tcW w:w="2552" w:type="dxa"/>
            <w:shd w:val="clear" w:color="auto" w:fill="F2F2F2" w:themeFill="background1" w:themeFillShade="F2"/>
            <w:vAlign w:val="center"/>
          </w:tcPr>
          <w:p w14:paraId="18F97773"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3</w:t>
            </w:r>
          </w:p>
        </w:tc>
        <w:tc>
          <w:tcPr>
            <w:tcW w:w="1078" w:type="dxa"/>
            <w:shd w:val="clear" w:color="auto" w:fill="F2F2F2" w:themeFill="background1" w:themeFillShade="F2"/>
            <w:vAlign w:val="center"/>
          </w:tcPr>
          <w:p w14:paraId="35683D10"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7.8</w:t>
            </w:r>
          </w:p>
        </w:tc>
        <w:tc>
          <w:tcPr>
            <w:tcW w:w="1086" w:type="dxa"/>
            <w:shd w:val="clear" w:color="auto" w:fill="F2F2F2" w:themeFill="background1" w:themeFillShade="F2"/>
            <w:vAlign w:val="center"/>
          </w:tcPr>
          <w:p w14:paraId="7AFB5C53"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10</w:t>
            </w:r>
          </w:p>
        </w:tc>
        <w:tc>
          <w:tcPr>
            <w:tcW w:w="1078" w:type="dxa"/>
            <w:shd w:val="clear" w:color="auto" w:fill="FF4343"/>
            <w:vAlign w:val="center"/>
          </w:tcPr>
          <w:p w14:paraId="1811C5A7"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-2.2</w:t>
            </w:r>
          </w:p>
        </w:tc>
        <w:tc>
          <w:tcPr>
            <w:tcW w:w="1078" w:type="dxa"/>
            <w:shd w:val="clear" w:color="auto" w:fill="F2F2F2" w:themeFill="background1" w:themeFillShade="F2"/>
            <w:vAlign w:val="center"/>
          </w:tcPr>
          <w:p w14:paraId="7CD867EA"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0</w:t>
            </w:r>
          </w:p>
        </w:tc>
        <w:tc>
          <w:tcPr>
            <w:tcW w:w="1078" w:type="dxa"/>
            <w:shd w:val="clear" w:color="auto" w:fill="F2F2F2" w:themeFill="background1" w:themeFillShade="F2"/>
            <w:vAlign w:val="center"/>
          </w:tcPr>
          <w:p w14:paraId="15176A74"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8.4</w:t>
            </w:r>
          </w:p>
        </w:tc>
        <w:tc>
          <w:tcPr>
            <w:tcW w:w="1079" w:type="dxa"/>
            <w:shd w:val="clear" w:color="auto" w:fill="FF4343"/>
            <w:vAlign w:val="center"/>
          </w:tcPr>
          <w:p w14:paraId="3E5BB417"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-8.4</w:t>
            </w:r>
          </w:p>
        </w:tc>
        <w:tc>
          <w:tcPr>
            <w:tcW w:w="2452" w:type="dxa"/>
            <w:shd w:val="clear" w:color="auto" w:fill="FF4343"/>
            <w:vAlign w:val="center"/>
          </w:tcPr>
          <w:p w14:paraId="5F18A8ED" w14:textId="77777777" w:rsidR="00E3104E" w:rsidRPr="001461D4" w:rsidRDefault="00E3104E" w:rsidP="00012E67">
            <w:pPr>
              <w:jc w:val="center"/>
              <w:rPr>
                <w:rFonts w:asciiTheme="minorBidi" w:hAnsiTheme="minorBidi" w:cstheme="minorBidi"/>
                <w:sz w:val="18"/>
                <w:szCs w:val="18"/>
              </w:rPr>
            </w:pPr>
            <w:r w:rsidRPr="001461D4">
              <w:rPr>
                <w:rFonts w:asciiTheme="minorBidi" w:hAnsiTheme="minorBidi" w:cstheme="minorBidi"/>
                <w:sz w:val="18"/>
                <w:szCs w:val="18"/>
              </w:rPr>
              <w:t>-10.6</w:t>
            </w:r>
          </w:p>
        </w:tc>
      </w:tr>
      <w:tr w:rsidR="008237DF" w:rsidRPr="00D02762" w14:paraId="7498E57C" w14:textId="77777777" w:rsidTr="00012E67">
        <w:trPr>
          <w:trHeight w:val="313"/>
        </w:trPr>
        <w:tc>
          <w:tcPr>
            <w:tcW w:w="3119" w:type="dxa"/>
            <w:shd w:val="clear" w:color="auto" w:fill="F2F2F2" w:themeFill="background1" w:themeFillShade="F2"/>
            <w:vAlign w:val="center"/>
          </w:tcPr>
          <w:p w14:paraId="5F800096" w14:textId="3AE556D4" w:rsidR="008237DF" w:rsidRPr="001461D4" w:rsidRDefault="002A6353" w:rsidP="00012E67">
            <w:pPr>
              <w:rPr>
                <w:rFonts w:asciiTheme="minorBidi" w:eastAsia="Arial" w:hAnsiTheme="minorBidi" w:cstheme="minorBidi"/>
                <w:color w:val="000000" w:themeColor="text1"/>
                <w:sz w:val="18"/>
                <w:szCs w:val="18"/>
              </w:rPr>
            </w:pPr>
            <w:r w:rsidRPr="001461D4">
              <w:rPr>
                <w:rFonts w:asciiTheme="minorBidi" w:eastAsia="Arial" w:hAnsiTheme="minorBidi" w:cstheme="minorBidi"/>
                <w:color w:val="000000" w:themeColor="text1"/>
                <w:sz w:val="18"/>
                <w:szCs w:val="18"/>
              </w:rPr>
              <w:t>Mansfield RFC (</w:t>
            </w:r>
            <w:r w:rsidR="00D75C08" w:rsidRPr="001461D4">
              <w:rPr>
                <w:rFonts w:asciiTheme="minorBidi" w:eastAsia="Arial" w:hAnsiTheme="minorBidi" w:cstheme="minorBidi"/>
                <w:color w:val="000000" w:themeColor="text1"/>
                <w:sz w:val="18"/>
                <w:szCs w:val="18"/>
              </w:rPr>
              <w:t xml:space="preserve">2 Additional </w:t>
            </w:r>
            <w:r w:rsidR="00D65075" w:rsidRPr="001461D4">
              <w:rPr>
                <w:rFonts w:asciiTheme="minorBidi" w:eastAsia="Arial" w:hAnsiTheme="minorBidi" w:cstheme="minorBidi"/>
                <w:color w:val="000000" w:themeColor="text1"/>
                <w:sz w:val="18"/>
                <w:szCs w:val="18"/>
              </w:rPr>
              <w:t xml:space="preserve">Good Quality </w:t>
            </w:r>
            <w:r w:rsidR="00D75C08" w:rsidRPr="001461D4">
              <w:rPr>
                <w:rFonts w:asciiTheme="minorBidi" w:eastAsia="Arial" w:hAnsiTheme="minorBidi" w:cstheme="minorBidi"/>
                <w:color w:val="000000" w:themeColor="text1"/>
                <w:sz w:val="18"/>
                <w:szCs w:val="18"/>
              </w:rPr>
              <w:t>Pitches)</w:t>
            </w:r>
          </w:p>
        </w:tc>
        <w:tc>
          <w:tcPr>
            <w:tcW w:w="2552" w:type="dxa"/>
            <w:shd w:val="clear" w:color="auto" w:fill="F2F2F2" w:themeFill="background1" w:themeFillShade="F2"/>
            <w:vAlign w:val="center"/>
          </w:tcPr>
          <w:p w14:paraId="4CA36B7C" w14:textId="13290EC3" w:rsidR="008237DF" w:rsidRPr="001461D4" w:rsidRDefault="00D75C08" w:rsidP="00012E67">
            <w:pPr>
              <w:jc w:val="center"/>
              <w:rPr>
                <w:rFonts w:asciiTheme="minorBidi" w:hAnsiTheme="minorBidi" w:cstheme="minorBidi"/>
                <w:sz w:val="18"/>
                <w:szCs w:val="18"/>
              </w:rPr>
            </w:pPr>
            <w:r w:rsidRPr="001461D4">
              <w:rPr>
                <w:rFonts w:asciiTheme="minorBidi" w:hAnsiTheme="minorBidi" w:cstheme="minorBidi"/>
                <w:sz w:val="18"/>
                <w:szCs w:val="18"/>
              </w:rPr>
              <w:t>5</w:t>
            </w:r>
          </w:p>
        </w:tc>
        <w:tc>
          <w:tcPr>
            <w:tcW w:w="1078" w:type="dxa"/>
            <w:shd w:val="clear" w:color="auto" w:fill="F2F2F2" w:themeFill="background1" w:themeFillShade="F2"/>
            <w:vAlign w:val="center"/>
          </w:tcPr>
          <w:p w14:paraId="345F4A97" w14:textId="5604575D" w:rsidR="008237DF" w:rsidRPr="001461D4" w:rsidRDefault="00731FAD" w:rsidP="00012E67">
            <w:pPr>
              <w:jc w:val="center"/>
              <w:rPr>
                <w:rFonts w:asciiTheme="minorBidi" w:hAnsiTheme="minorBidi" w:cstheme="minorBidi"/>
                <w:sz w:val="18"/>
                <w:szCs w:val="18"/>
              </w:rPr>
            </w:pPr>
            <w:r w:rsidRPr="001461D4">
              <w:rPr>
                <w:rFonts w:asciiTheme="minorBidi" w:hAnsiTheme="minorBidi" w:cstheme="minorBidi"/>
                <w:sz w:val="18"/>
                <w:szCs w:val="18"/>
              </w:rPr>
              <w:t>16.5</w:t>
            </w:r>
          </w:p>
        </w:tc>
        <w:tc>
          <w:tcPr>
            <w:tcW w:w="1086" w:type="dxa"/>
            <w:shd w:val="clear" w:color="auto" w:fill="F2F2F2" w:themeFill="background1" w:themeFillShade="F2"/>
            <w:vAlign w:val="center"/>
          </w:tcPr>
          <w:p w14:paraId="46BD54D4" w14:textId="1F536F23" w:rsidR="008237DF" w:rsidRPr="001461D4" w:rsidRDefault="00731FAD" w:rsidP="00012E67">
            <w:pPr>
              <w:jc w:val="center"/>
              <w:rPr>
                <w:rFonts w:asciiTheme="minorBidi" w:hAnsiTheme="minorBidi" w:cstheme="minorBidi"/>
                <w:sz w:val="18"/>
                <w:szCs w:val="18"/>
              </w:rPr>
            </w:pPr>
            <w:r w:rsidRPr="001461D4">
              <w:rPr>
                <w:rFonts w:asciiTheme="minorBidi" w:hAnsiTheme="minorBidi" w:cstheme="minorBidi"/>
                <w:sz w:val="18"/>
                <w:szCs w:val="18"/>
              </w:rPr>
              <w:t>10</w:t>
            </w:r>
          </w:p>
        </w:tc>
        <w:tc>
          <w:tcPr>
            <w:tcW w:w="1078" w:type="dxa"/>
            <w:shd w:val="clear" w:color="auto" w:fill="FF4343"/>
            <w:vAlign w:val="center"/>
          </w:tcPr>
          <w:p w14:paraId="686C17EA" w14:textId="6C3A056A" w:rsidR="008237DF" w:rsidRPr="001461D4" w:rsidRDefault="00731FAD" w:rsidP="00012E67">
            <w:pPr>
              <w:jc w:val="center"/>
              <w:rPr>
                <w:rFonts w:asciiTheme="minorBidi" w:hAnsiTheme="minorBidi" w:cstheme="minorBidi"/>
                <w:sz w:val="18"/>
                <w:szCs w:val="18"/>
              </w:rPr>
            </w:pPr>
            <w:r w:rsidRPr="001461D4">
              <w:rPr>
                <w:rFonts w:asciiTheme="minorBidi" w:hAnsiTheme="minorBidi" w:cstheme="minorBidi"/>
                <w:sz w:val="18"/>
                <w:szCs w:val="18"/>
              </w:rPr>
              <w:t>6.5</w:t>
            </w:r>
          </w:p>
        </w:tc>
        <w:tc>
          <w:tcPr>
            <w:tcW w:w="1078" w:type="dxa"/>
            <w:shd w:val="clear" w:color="auto" w:fill="F2F2F2" w:themeFill="background1" w:themeFillShade="F2"/>
            <w:vAlign w:val="center"/>
          </w:tcPr>
          <w:p w14:paraId="15DE501D" w14:textId="042B8A31" w:rsidR="008237DF" w:rsidRPr="001461D4" w:rsidRDefault="00D12CC6" w:rsidP="00012E67">
            <w:pPr>
              <w:jc w:val="center"/>
              <w:rPr>
                <w:rFonts w:asciiTheme="minorBidi" w:hAnsiTheme="minorBidi" w:cstheme="minorBidi"/>
                <w:sz w:val="18"/>
                <w:szCs w:val="18"/>
              </w:rPr>
            </w:pPr>
            <w:r w:rsidRPr="001461D4">
              <w:rPr>
                <w:rFonts w:asciiTheme="minorBidi" w:hAnsiTheme="minorBidi" w:cstheme="minorBidi"/>
                <w:sz w:val="18"/>
                <w:szCs w:val="18"/>
              </w:rPr>
              <w:t>6.5</w:t>
            </w:r>
          </w:p>
        </w:tc>
        <w:tc>
          <w:tcPr>
            <w:tcW w:w="1078" w:type="dxa"/>
            <w:shd w:val="clear" w:color="auto" w:fill="F2F2F2" w:themeFill="background1" w:themeFillShade="F2"/>
            <w:vAlign w:val="center"/>
          </w:tcPr>
          <w:p w14:paraId="0CB435CA" w14:textId="41175FF9" w:rsidR="008237DF" w:rsidRPr="001461D4" w:rsidRDefault="00D12CC6" w:rsidP="00012E67">
            <w:pPr>
              <w:jc w:val="center"/>
              <w:rPr>
                <w:rFonts w:asciiTheme="minorBidi" w:hAnsiTheme="minorBidi" w:cstheme="minorBidi"/>
                <w:sz w:val="18"/>
                <w:szCs w:val="18"/>
              </w:rPr>
            </w:pPr>
            <w:r w:rsidRPr="001461D4">
              <w:rPr>
                <w:rFonts w:asciiTheme="minorBidi" w:hAnsiTheme="minorBidi" w:cstheme="minorBidi"/>
                <w:sz w:val="18"/>
                <w:szCs w:val="18"/>
              </w:rPr>
              <w:t>8.4</w:t>
            </w:r>
          </w:p>
        </w:tc>
        <w:tc>
          <w:tcPr>
            <w:tcW w:w="1079" w:type="dxa"/>
            <w:shd w:val="clear" w:color="auto" w:fill="FF4343"/>
            <w:vAlign w:val="center"/>
          </w:tcPr>
          <w:p w14:paraId="78804445" w14:textId="642BB417" w:rsidR="008237DF" w:rsidRPr="001461D4" w:rsidRDefault="00D12CC6" w:rsidP="00012E67">
            <w:pPr>
              <w:jc w:val="center"/>
              <w:rPr>
                <w:rFonts w:asciiTheme="minorBidi" w:hAnsiTheme="minorBidi" w:cstheme="minorBidi"/>
                <w:sz w:val="18"/>
                <w:szCs w:val="18"/>
              </w:rPr>
            </w:pPr>
            <w:r w:rsidRPr="001461D4">
              <w:rPr>
                <w:rFonts w:asciiTheme="minorBidi" w:hAnsiTheme="minorBidi" w:cstheme="minorBidi"/>
                <w:sz w:val="18"/>
                <w:szCs w:val="18"/>
              </w:rPr>
              <w:t>-1.9</w:t>
            </w:r>
          </w:p>
        </w:tc>
        <w:tc>
          <w:tcPr>
            <w:tcW w:w="2452" w:type="dxa"/>
            <w:shd w:val="clear" w:color="auto" w:fill="FF4343"/>
            <w:vAlign w:val="center"/>
          </w:tcPr>
          <w:p w14:paraId="6BC80C9D" w14:textId="6C00635C" w:rsidR="008237DF" w:rsidRPr="00D02762" w:rsidRDefault="00373E2A" w:rsidP="00012E67">
            <w:pPr>
              <w:jc w:val="center"/>
              <w:rPr>
                <w:rFonts w:asciiTheme="minorBidi" w:hAnsiTheme="minorBidi" w:cstheme="minorBidi"/>
                <w:sz w:val="18"/>
                <w:szCs w:val="18"/>
              </w:rPr>
            </w:pPr>
            <w:r w:rsidRPr="001461D4">
              <w:rPr>
                <w:rFonts w:asciiTheme="minorBidi" w:hAnsiTheme="minorBidi" w:cstheme="minorBidi"/>
                <w:sz w:val="18"/>
                <w:szCs w:val="18"/>
              </w:rPr>
              <w:t>4.6</w:t>
            </w:r>
          </w:p>
        </w:tc>
      </w:tr>
    </w:tbl>
    <w:p w14:paraId="6A1AE7AE" w14:textId="77777777" w:rsidR="00E3104E" w:rsidRPr="00970B6B" w:rsidRDefault="00E3104E" w:rsidP="00970B6B">
      <w:pPr>
        <w:jc w:val="both"/>
        <w:rPr>
          <w:rFonts w:asciiTheme="minorBidi" w:hAnsiTheme="minorBidi"/>
        </w:rPr>
      </w:pPr>
    </w:p>
    <w:p w14:paraId="1D60AEFE" w14:textId="350C90F2" w:rsidR="000A1C2E" w:rsidRDefault="000A1C2E" w:rsidP="00483C2F">
      <w:pPr>
        <w:pStyle w:val="ListParagraph"/>
        <w:numPr>
          <w:ilvl w:val="0"/>
          <w:numId w:val="37"/>
        </w:numPr>
        <w:ind w:left="709" w:hanging="709"/>
        <w:jc w:val="both"/>
        <w:rPr>
          <w:rFonts w:asciiTheme="minorBidi" w:hAnsiTheme="minorBidi"/>
        </w:rPr>
      </w:pPr>
      <w:r>
        <w:rPr>
          <w:rFonts w:asciiTheme="minorBidi" w:hAnsiTheme="minorBidi"/>
        </w:rPr>
        <w:t xml:space="preserve">Based on the current deficits in both training and match play, there is a need for an additional 4 </w:t>
      </w:r>
      <w:r w:rsidR="00A6681D">
        <w:rPr>
          <w:rFonts w:asciiTheme="minorBidi" w:hAnsiTheme="minorBidi"/>
        </w:rPr>
        <w:t xml:space="preserve">advanced/good quality pitches </w:t>
      </w:r>
      <w:r w:rsidR="008F3D5C">
        <w:rPr>
          <w:rFonts w:asciiTheme="minorBidi" w:hAnsiTheme="minorBidi"/>
        </w:rPr>
        <w:t xml:space="preserve">in Mansfield. </w:t>
      </w:r>
      <w:r w:rsidR="00023516">
        <w:rPr>
          <w:rFonts w:asciiTheme="minorBidi" w:hAnsiTheme="minorBidi"/>
        </w:rPr>
        <w:t xml:space="preserve">With at least </w:t>
      </w:r>
      <w:r w:rsidR="00183DE0">
        <w:rPr>
          <w:rFonts w:asciiTheme="minorBidi" w:hAnsiTheme="minorBidi"/>
        </w:rPr>
        <w:t>one</w:t>
      </w:r>
      <w:r w:rsidR="00023516">
        <w:rPr>
          <w:rFonts w:asciiTheme="minorBidi" w:hAnsiTheme="minorBidi"/>
        </w:rPr>
        <w:t xml:space="preserve"> of the new pitches being floodlit to </w:t>
      </w:r>
      <w:r w:rsidR="0008547E">
        <w:rPr>
          <w:rFonts w:asciiTheme="minorBidi" w:hAnsiTheme="minorBidi"/>
        </w:rPr>
        <w:t xml:space="preserve">accommodate training demand. </w:t>
      </w:r>
    </w:p>
    <w:p w14:paraId="7A7634C9" w14:textId="77777777" w:rsidR="0008547E" w:rsidRPr="0008547E" w:rsidRDefault="0008547E" w:rsidP="0008547E">
      <w:pPr>
        <w:pStyle w:val="ListParagraph"/>
        <w:rPr>
          <w:rFonts w:asciiTheme="minorBidi" w:hAnsiTheme="minorBidi"/>
        </w:rPr>
      </w:pPr>
    </w:p>
    <w:p w14:paraId="53FF6202" w14:textId="7721854A" w:rsidR="00CA124E" w:rsidRDefault="00F269CB" w:rsidP="00483C2F">
      <w:pPr>
        <w:pStyle w:val="ListParagraph"/>
        <w:numPr>
          <w:ilvl w:val="0"/>
          <w:numId w:val="37"/>
        </w:numPr>
        <w:ind w:left="709" w:hanging="709"/>
        <w:jc w:val="both"/>
        <w:rPr>
          <w:rFonts w:asciiTheme="minorBidi" w:hAnsiTheme="minorBidi"/>
        </w:rPr>
      </w:pPr>
      <w:r>
        <w:rPr>
          <w:rFonts w:asciiTheme="minorBidi" w:hAnsiTheme="minorBidi"/>
        </w:rPr>
        <w:t>During c</w:t>
      </w:r>
      <w:r w:rsidR="0008547E">
        <w:rPr>
          <w:rFonts w:asciiTheme="minorBidi" w:hAnsiTheme="minorBidi"/>
        </w:rPr>
        <w:t>onsultation with Mansfield Rugby Club</w:t>
      </w:r>
      <w:r w:rsidR="00CA124E">
        <w:rPr>
          <w:rFonts w:asciiTheme="minorBidi" w:hAnsiTheme="minorBidi"/>
        </w:rPr>
        <w:t xml:space="preserve">, </w:t>
      </w:r>
      <w:r w:rsidR="00CA124E" w:rsidRPr="00CA124E">
        <w:rPr>
          <w:rFonts w:asciiTheme="minorBidi" w:hAnsiTheme="minorBidi"/>
        </w:rPr>
        <w:t>proposals for the development of land adjacent to the site</w:t>
      </w:r>
      <w:r w:rsidR="008C7DE3">
        <w:rPr>
          <w:rFonts w:asciiTheme="minorBidi" w:hAnsiTheme="minorBidi"/>
        </w:rPr>
        <w:t xml:space="preserve"> were discussed</w:t>
      </w:r>
      <w:r w:rsidR="00CA124E" w:rsidRPr="00CA124E">
        <w:rPr>
          <w:rFonts w:asciiTheme="minorBidi" w:hAnsiTheme="minorBidi"/>
        </w:rPr>
        <w:t>, from which some land will be utilised by the club for additional pitch space, helping to alleviate some of the training and match play deficit.</w:t>
      </w:r>
      <w:r w:rsidR="00C20F25">
        <w:rPr>
          <w:rFonts w:asciiTheme="minorBidi" w:hAnsiTheme="minorBidi"/>
        </w:rPr>
        <w:t xml:space="preserve"> The planning application </w:t>
      </w:r>
      <w:r w:rsidR="001923FB">
        <w:rPr>
          <w:rFonts w:asciiTheme="minorBidi" w:hAnsiTheme="minorBidi"/>
        </w:rPr>
        <w:t>(2025/0360/OUT)</w:t>
      </w:r>
      <w:r w:rsidR="00AA0DEE">
        <w:rPr>
          <w:rStyle w:val="FootnoteReference"/>
          <w:rFonts w:asciiTheme="minorBidi" w:hAnsiTheme="minorBidi"/>
        </w:rPr>
        <w:footnoteReference w:id="5"/>
      </w:r>
      <w:r w:rsidR="001923FB">
        <w:rPr>
          <w:rFonts w:asciiTheme="minorBidi" w:hAnsiTheme="minorBidi"/>
        </w:rPr>
        <w:t xml:space="preserve"> will involve </w:t>
      </w:r>
      <w:r w:rsidR="00AB4575">
        <w:rPr>
          <w:rFonts w:asciiTheme="minorBidi" w:hAnsiTheme="minorBidi"/>
        </w:rPr>
        <w:t xml:space="preserve">the development of 1 new </w:t>
      </w:r>
      <w:r w:rsidR="00AA23EA">
        <w:rPr>
          <w:rFonts w:asciiTheme="minorBidi" w:hAnsiTheme="minorBidi"/>
        </w:rPr>
        <w:t>senior pitc</w:t>
      </w:r>
      <w:r w:rsidR="001E6B33">
        <w:rPr>
          <w:rFonts w:asciiTheme="minorBidi" w:hAnsiTheme="minorBidi"/>
        </w:rPr>
        <w:t>h and</w:t>
      </w:r>
      <w:r w:rsidR="00AA23EA">
        <w:rPr>
          <w:rFonts w:asciiTheme="minorBidi" w:hAnsiTheme="minorBidi"/>
        </w:rPr>
        <w:t xml:space="preserve"> grass training area</w:t>
      </w:r>
      <w:r w:rsidR="001E6B33">
        <w:rPr>
          <w:rFonts w:asciiTheme="minorBidi" w:hAnsiTheme="minorBidi"/>
        </w:rPr>
        <w:t xml:space="preserve">, both which have sports lighting </w:t>
      </w:r>
      <w:r w:rsidR="00AA23EA">
        <w:rPr>
          <w:rFonts w:asciiTheme="minorBidi" w:hAnsiTheme="minorBidi"/>
        </w:rPr>
        <w:t xml:space="preserve">and </w:t>
      </w:r>
      <w:r w:rsidR="00D92FB5">
        <w:rPr>
          <w:rFonts w:asciiTheme="minorBidi" w:hAnsiTheme="minorBidi"/>
        </w:rPr>
        <w:t>expand</w:t>
      </w:r>
      <w:r w:rsidR="005946B7">
        <w:rPr>
          <w:rFonts w:asciiTheme="minorBidi" w:hAnsiTheme="minorBidi"/>
        </w:rPr>
        <w:t>ed</w:t>
      </w:r>
      <w:r w:rsidR="00D92FB5">
        <w:rPr>
          <w:rFonts w:asciiTheme="minorBidi" w:hAnsiTheme="minorBidi"/>
        </w:rPr>
        <w:t xml:space="preserve"> car parking provision. </w:t>
      </w:r>
      <w:r w:rsidR="00EB19BB">
        <w:rPr>
          <w:rFonts w:asciiTheme="minorBidi" w:hAnsiTheme="minorBidi"/>
        </w:rPr>
        <w:t xml:space="preserve">However, the RFU note in their response to the application that </w:t>
      </w:r>
      <w:r w:rsidR="005D1024">
        <w:rPr>
          <w:rFonts w:asciiTheme="minorBidi" w:hAnsiTheme="minorBidi"/>
        </w:rPr>
        <w:t>increased changing room capacity will also be required</w:t>
      </w:r>
      <w:r w:rsidR="009F6800">
        <w:rPr>
          <w:rFonts w:asciiTheme="minorBidi" w:hAnsiTheme="minorBidi"/>
        </w:rPr>
        <w:t xml:space="preserve"> to cater for the additional demand</w:t>
      </w:r>
      <w:r w:rsidR="001D7840">
        <w:rPr>
          <w:rFonts w:asciiTheme="minorBidi" w:hAnsiTheme="minorBidi"/>
        </w:rPr>
        <w:t xml:space="preserve"> created, in particular from women and girls participants. </w:t>
      </w:r>
    </w:p>
    <w:p w14:paraId="3CADB7B1" w14:textId="77777777" w:rsidR="008C7DE3" w:rsidRPr="008C7DE3" w:rsidRDefault="008C7DE3" w:rsidP="008C7DE3">
      <w:pPr>
        <w:rPr>
          <w:rFonts w:asciiTheme="minorBidi" w:hAnsiTheme="minorBidi"/>
        </w:rPr>
      </w:pPr>
    </w:p>
    <w:p w14:paraId="50CC9BBA" w14:textId="77777777" w:rsidR="00483C2F" w:rsidRDefault="008C7DE3" w:rsidP="00483C2F">
      <w:pPr>
        <w:pStyle w:val="ListParagraph"/>
        <w:numPr>
          <w:ilvl w:val="0"/>
          <w:numId w:val="37"/>
        </w:numPr>
        <w:ind w:left="709" w:hanging="709"/>
        <w:jc w:val="both"/>
        <w:rPr>
          <w:rFonts w:asciiTheme="minorBidi" w:hAnsiTheme="minorBidi"/>
        </w:rPr>
      </w:pPr>
      <w:r>
        <w:rPr>
          <w:rFonts w:asciiTheme="minorBidi" w:hAnsiTheme="minorBidi"/>
        </w:rPr>
        <w:t xml:space="preserve">It is unlikely that all four new pitches will be </w:t>
      </w:r>
      <w:r w:rsidR="00861648">
        <w:rPr>
          <w:rFonts w:asciiTheme="minorBidi" w:hAnsiTheme="minorBidi"/>
        </w:rPr>
        <w:t xml:space="preserve">developed on the Mansfield Rugby Club site, however they are the only club currently with </w:t>
      </w:r>
      <w:r w:rsidR="004C4C11">
        <w:rPr>
          <w:rFonts w:asciiTheme="minorBidi" w:hAnsiTheme="minorBidi"/>
        </w:rPr>
        <w:t xml:space="preserve">a lack of supply </w:t>
      </w:r>
      <w:r w:rsidR="00C64AF9">
        <w:rPr>
          <w:rFonts w:asciiTheme="minorBidi" w:hAnsiTheme="minorBidi"/>
        </w:rPr>
        <w:t xml:space="preserve">and </w:t>
      </w:r>
      <w:r w:rsidR="00172676">
        <w:rPr>
          <w:rFonts w:asciiTheme="minorBidi" w:hAnsiTheme="minorBidi"/>
        </w:rPr>
        <w:t xml:space="preserve">predicted latent demand </w:t>
      </w:r>
      <w:r w:rsidR="000A60CC">
        <w:rPr>
          <w:rFonts w:asciiTheme="minorBidi" w:hAnsiTheme="minorBidi"/>
        </w:rPr>
        <w:t>increase</w:t>
      </w:r>
      <w:r w:rsidR="006E20A3">
        <w:rPr>
          <w:rFonts w:asciiTheme="minorBidi" w:hAnsiTheme="minorBidi"/>
        </w:rPr>
        <w:t xml:space="preserve"> of two adult teams</w:t>
      </w:r>
      <w:r w:rsidR="000A60CC">
        <w:rPr>
          <w:rFonts w:asciiTheme="minorBidi" w:hAnsiTheme="minorBidi"/>
        </w:rPr>
        <w:t>. Increasing the supply by four pitches</w:t>
      </w:r>
      <w:r w:rsidR="007F0CBC">
        <w:rPr>
          <w:rFonts w:asciiTheme="minorBidi" w:hAnsiTheme="minorBidi"/>
        </w:rPr>
        <w:t xml:space="preserve">, </w:t>
      </w:r>
      <w:r w:rsidR="006E20A3">
        <w:rPr>
          <w:rFonts w:asciiTheme="minorBidi" w:hAnsiTheme="minorBidi"/>
        </w:rPr>
        <w:t>accommodates both current and future demand</w:t>
      </w:r>
      <w:r w:rsidR="00A538C7">
        <w:rPr>
          <w:rFonts w:asciiTheme="minorBidi" w:hAnsiTheme="minorBidi"/>
        </w:rPr>
        <w:t xml:space="preserve"> predictions. </w:t>
      </w:r>
      <w:r w:rsidR="00A538C7" w:rsidRPr="00C138B9">
        <w:rPr>
          <w:rFonts w:asciiTheme="minorBidi" w:hAnsiTheme="minorBidi"/>
        </w:rPr>
        <w:t>Realistically d</w:t>
      </w:r>
      <w:r w:rsidR="00370CAB" w:rsidRPr="00C138B9">
        <w:rPr>
          <w:rFonts w:asciiTheme="minorBidi" w:hAnsiTheme="minorBidi"/>
        </w:rPr>
        <w:t xml:space="preserve">evelopment of the four new pitches </w:t>
      </w:r>
      <w:r w:rsidR="00A538C7" w:rsidRPr="00C138B9">
        <w:rPr>
          <w:rFonts w:asciiTheme="minorBidi" w:hAnsiTheme="minorBidi"/>
        </w:rPr>
        <w:t xml:space="preserve">should be considered across the whole district, not just the Mansfield Rugby Club site. </w:t>
      </w:r>
    </w:p>
    <w:p w14:paraId="2755E29F" w14:textId="77777777" w:rsidR="00483C2F" w:rsidRPr="00483C2F" w:rsidRDefault="00483C2F" w:rsidP="00483C2F">
      <w:pPr>
        <w:jc w:val="both"/>
        <w:rPr>
          <w:rFonts w:asciiTheme="minorBidi" w:hAnsiTheme="minorBidi"/>
        </w:rPr>
      </w:pPr>
    </w:p>
    <w:p w14:paraId="3657B455" w14:textId="547F00FE" w:rsidR="002936EB" w:rsidRDefault="00AF4823" w:rsidP="00483C2F">
      <w:pPr>
        <w:pStyle w:val="ListParagraph"/>
        <w:numPr>
          <w:ilvl w:val="0"/>
          <w:numId w:val="37"/>
        </w:numPr>
        <w:ind w:left="709" w:hanging="709"/>
        <w:jc w:val="both"/>
        <w:rPr>
          <w:rFonts w:asciiTheme="minorBidi" w:hAnsiTheme="minorBidi"/>
        </w:rPr>
      </w:pPr>
      <w:r>
        <w:rPr>
          <w:rFonts w:asciiTheme="minorBidi" w:hAnsiTheme="minorBidi"/>
        </w:rPr>
        <w:lastRenderedPageBreak/>
        <w:t xml:space="preserve">However, when considering the other community club site </w:t>
      </w:r>
      <w:r w:rsidR="00DC3FB3">
        <w:rPr>
          <w:rFonts w:asciiTheme="minorBidi" w:hAnsiTheme="minorBidi"/>
        </w:rPr>
        <w:t>Meden Vale RFC</w:t>
      </w:r>
      <w:r>
        <w:rPr>
          <w:rFonts w:asciiTheme="minorBidi" w:hAnsiTheme="minorBidi"/>
        </w:rPr>
        <w:t>, there is a lack of space</w:t>
      </w:r>
      <w:r w:rsidR="0010291F">
        <w:rPr>
          <w:rFonts w:asciiTheme="minorBidi" w:hAnsiTheme="minorBidi"/>
        </w:rPr>
        <w:t xml:space="preserve">, due to the site having shared usage with football. </w:t>
      </w:r>
    </w:p>
    <w:p w14:paraId="663C9B40" w14:textId="77777777" w:rsidR="002936EB" w:rsidRPr="00C138B9" w:rsidRDefault="002936EB" w:rsidP="002936EB">
      <w:pPr>
        <w:pStyle w:val="ListParagraph"/>
        <w:ind w:left="644"/>
        <w:jc w:val="both"/>
        <w:rPr>
          <w:rFonts w:asciiTheme="minorBidi" w:hAnsiTheme="minorBidi"/>
        </w:rPr>
      </w:pPr>
    </w:p>
    <w:p w14:paraId="6E077881" w14:textId="2B7C6C6B" w:rsidR="00D34110" w:rsidRDefault="00E61FC2" w:rsidP="00483C2F">
      <w:pPr>
        <w:pStyle w:val="ListParagraph"/>
        <w:numPr>
          <w:ilvl w:val="0"/>
          <w:numId w:val="37"/>
        </w:numPr>
        <w:ind w:left="709" w:hanging="709"/>
        <w:jc w:val="both"/>
        <w:rPr>
          <w:rFonts w:asciiTheme="minorBidi" w:hAnsiTheme="minorBidi"/>
        </w:rPr>
      </w:pPr>
      <w:r>
        <w:rPr>
          <w:rFonts w:asciiTheme="minorBidi" w:hAnsiTheme="minorBidi"/>
        </w:rPr>
        <w:t>Community use agreements for the education sites at Queen Elizab</w:t>
      </w:r>
      <w:r w:rsidR="002B663C">
        <w:rPr>
          <w:rFonts w:asciiTheme="minorBidi" w:hAnsiTheme="minorBidi"/>
        </w:rPr>
        <w:t xml:space="preserve">eth </w:t>
      </w:r>
      <w:r>
        <w:rPr>
          <w:rFonts w:asciiTheme="minorBidi" w:hAnsiTheme="minorBidi"/>
        </w:rPr>
        <w:t xml:space="preserve">Academy and The Brunts Academy would also </w:t>
      </w:r>
      <w:r w:rsidR="002B663C">
        <w:rPr>
          <w:rFonts w:asciiTheme="minorBidi" w:hAnsiTheme="minorBidi"/>
        </w:rPr>
        <w:t xml:space="preserve">increase pitch supply for community club </w:t>
      </w:r>
      <w:r w:rsidR="009525B0">
        <w:rPr>
          <w:rFonts w:asciiTheme="minorBidi" w:hAnsiTheme="minorBidi"/>
        </w:rPr>
        <w:t>use and</w:t>
      </w:r>
      <w:r w:rsidR="002B663C">
        <w:rPr>
          <w:rFonts w:asciiTheme="minorBidi" w:hAnsiTheme="minorBidi"/>
        </w:rPr>
        <w:t xml:space="preserve"> reduce the need for additional new pitch developments within the district. </w:t>
      </w:r>
      <w:r w:rsidR="00C91BA5">
        <w:rPr>
          <w:rFonts w:asciiTheme="minorBidi" w:hAnsiTheme="minorBidi"/>
        </w:rPr>
        <w:t xml:space="preserve">Further consultation </w:t>
      </w:r>
      <w:r w:rsidR="006A4E98">
        <w:rPr>
          <w:rFonts w:asciiTheme="minorBidi" w:hAnsiTheme="minorBidi"/>
        </w:rPr>
        <w:t>with</w:t>
      </w:r>
      <w:r w:rsidR="00C91BA5">
        <w:rPr>
          <w:rFonts w:asciiTheme="minorBidi" w:hAnsiTheme="minorBidi"/>
        </w:rPr>
        <w:t xml:space="preserve"> schools would need to be undertaken to consider </w:t>
      </w:r>
      <w:r w:rsidR="006A4E98">
        <w:rPr>
          <w:rFonts w:asciiTheme="minorBidi" w:hAnsiTheme="minorBidi"/>
        </w:rPr>
        <w:t xml:space="preserve">further pitch development on education sites. </w:t>
      </w:r>
    </w:p>
    <w:p w14:paraId="58435786" w14:textId="77777777" w:rsidR="009525B0" w:rsidRPr="009525B0" w:rsidRDefault="009525B0" w:rsidP="009525B0">
      <w:pPr>
        <w:pStyle w:val="ListParagraph"/>
        <w:rPr>
          <w:rFonts w:asciiTheme="minorBidi" w:hAnsiTheme="minorBidi"/>
        </w:rPr>
      </w:pPr>
    </w:p>
    <w:p w14:paraId="7230E162" w14:textId="0A9699C4" w:rsidR="009525B0" w:rsidRDefault="009525B0" w:rsidP="00483C2F">
      <w:pPr>
        <w:pStyle w:val="ListParagraph"/>
        <w:numPr>
          <w:ilvl w:val="0"/>
          <w:numId w:val="37"/>
        </w:numPr>
        <w:ind w:left="709" w:hanging="709"/>
        <w:jc w:val="both"/>
        <w:rPr>
          <w:rFonts w:asciiTheme="minorBidi" w:hAnsiTheme="minorBidi"/>
        </w:rPr>
      </w:pPr>
      <w:r>
        <w:rPr>
          <w:rFonts w:asciiTheme="minorBidi" w:hAnsiTheme="minorBidi"/>
        </w:rPr>
        <w:t xml:space="preserve">Training demand could also be effectively met through </w:t>
      </w:r>
      <w:r w:rsidR="009669EB">
        <w:rPr>
          <w:rFonts w:asciiTheme="minorBidi" w:hAnsiTheme="minorBidi"/>
        </w:rPr>
        <w:t xml:space="preserve">WR22 compliant </w:t>
      </w:r>
      <w:r>
        <w:rPr>
          <w:rFonts w:asciiTheme="minorBidi" w:hAnsiTheme="minorBidi"/>
        </w:rPr>
        <w:t xml:space="preserve">3G </w:t>
      </w:r>
      <w:r w:rsidR="009669EB">
        <w:rPr>
          <w:rFonts w:asciiTheme="minorBidi" w:hAnsiTheme="minorBidi"/>
        </w:rPr>
        <w:t>pitch development</w:t>
      </w:r>
      <w:r>
        <w:rPr>
          <w:rFonts w:asciiTheme="minorBidi" w:hAnsiTheme="minorBidi"/>
        </w:rPr>
        <w:t xml:space="preserve">, increasing the supply available for match play at community rugby club sites. </w:t>
      </w:r>
    </w:p>
    <w:p w14:paraId="62422AC3" w14:textId="77777777" w:rsidR="00CF7205" w:rsidRPr="00970B6B" w:rsidRDefault="00CF7205" w:rsidP="00C138B9">
      <w:pPr>
        <w:pStyle w:val="ListParagraph"/>
        <w:rPr>
          <w:rFonts w:asciiTheme="minorBidi" w:hAnsiTheme="minorBidi"/>
        </w:rPr>
      </w:pPr>
    </w:p>
    <w:p w14:paraId="70B70C10" w14:textId="1A82FC29" w:rsidR="00CF7205" w:rsidRDefault="00CF7205" w:rsidP="00483C2F">
      <w:pPr>
        <w:pStyle w:val="ListParagraph"/>
        <w:numPr>
          <w:ilvl w:val="0"/>
          <w:numId w:val="37"/>
        </w:numPr>
        <w:ind w:left="709" w:hanging="709"/>
        <w:jc w:val="both"/>
        <w:rPr>
          <w:rFonts w:asciiTheme="minorBidi" w:hAnsiTheme="minorBidi"/>
        </w:rPr>
      </w:pPr>
      <w:r>
        <w:rPr>
          <w:rFonts w:asciiTheme="minorBidi" w:hAnsiTheme="minorBidi"/>
        </w:rPr>
        <w:t xml:space="preserve">Alternative site locations must be explored across the district to accommodate the additional pitch stock. </w:t>
      </w:r>
      <w:r w:rsidR="0070356C">
        <w:rPr>
          <w:rFonts w:asciiTheme="minorBidi" w:hAnsiTheme="minorBidi"/>
        </w:rPr>
        <w:t xml:space="preserve">Further feasibility work could be undertaken to </w:t>
      </w:r>
      <w:r w:rsidR="00A94B5C">
        <w:rPr>
          <w:rFonts w:asciiTheme="minorBidi" w:hAnsiTheme="minorBidi"/>
        </w:rPr>
        <w:t xml:space="preserve">identify housing sites or locations which could accommodate additional pitch stock. </w:t>
      </w:r>
    </w:p>
    <w:p w14:paraId="37C63AE5" w14:textId="77777777" w:rsidR="00304E83" w:rsidRPr="00970B6B" w:rsidRDefault="00304E83" w:rsidP="00C138B9">
      <w:pPr>
        <w:jc w:val="both"/>
        <w:rPr>
          <w:rFonts w:asciiTheme="minorBidi" w:hAnsiTheme="minorBidi"/>
        </w:rPr>
      </w:pPr>
    </w:p>
    <w:p w14:paraId="24774974" w14:textId="335BDB22" w:rsidR="00212C08" w:rsidRPr="00D07FC9" w:rsidRDefault="00212C08" w:rsidP="00483C2F">
      <w:pPr>
        <w:pStyle w:val="Header2"/>
        <w:rPr>
          <w:rFonts w:eastAsia="Times New Roman"/>
          <w:bdr w:val="none" w:sz="0" w:space="0" w:color="auto" w:frame="1"/>
        </w:rPr>
      </w:pPr>
      <w:bookmarkStart w:id="150" w:name="_Toc237423641"/>
      <w:r>
        <w:t>Scenario 1</w:t>
      </w:r>
      <w:r w:rsidR="00CE6FEF">
        <w:t>5</w:t>
      </w:r>
      <w:r>
        <w:t xml:space="preserve"> – Exploring how many additional </w:t>
      </w:r>
      <w:r w:rsidR="2701B911" w:rsidRPr="02E8F753">
        <w:t>full-size</w:t>
      </w:r>
      <w:r>
        <w:t xml:space="preserve"> pitches require sports lighting to alleviate midweek capacity shortfalls</w:t>
      </w:r>
      <w:bookmarkEnd w:id="150"/>
    </w:p>
    <w:p w14:paraId="23D0875D" w14:textId="77777777" w:rsidR="00212C08" w:rsidRPr="000F252B" w:rsidRDefault="00212C08" w:rsidP="00212C08">
      <w:pPr>
        <w:pStyle w:val="ListParagraph"/>
        <w:jc w:val="both"/>
        <w:rPr>
          <w:rFonts w:asciiTheme="minorBidi" w:hAnsiTheme="minorBidi"/>
          <w:highlight w:val="cyan"/>
        </w:rPr>
      </w:pPr>
    </w:p>
    <w:p w14:paraId="588EC6C6" w14:textId="6128AF08" w:rsidR="008E44DB" w:rsidRPr="001A604D" w:rsidRDefault="00273CC0" w:rsidP="00483C2F">
      <w:pPr>
        <w:pStyle w:val="ListParagraph"/>
        <w:numPr>
          <w:ilvl w:val="0"/>
          <w:numId w:val="37"/>
        </w:numPr>
        <w:ind w:left="709" w:hanging="709"/>
        <w:jc w:val="both"/>
        <w:rPr>
          <w:rFonts w:asciiTheme="minorBidi" w:hAnsiTheme="minorBidi"/>
        </w:rPr>
      </w:pPr>
      <w:r w:rsidRPr="001A604D">
        <w:rPr>
          <w:rFonts w:asciiTheme="minorBidi" w:hAnsiTheme="minorBidi"/>
        </w:rPr>
        <w:t xml:space="preserve">Based on the </w:t>
      </w:r>
      <w:r w:rsidR="004359DE" w:rsidRPr="001A604D">
        <w:rPr>
          <w:rFonts w:asciiTheme="minorBidi" w:hAnsiTheme="minorBidi"/>
        </w:rPr>
        <w:t xml:space="preserve">current demand </w:t>
      </w:r>
      <w:r w:rsidR="00B9475E" w:rsidRPr="001A604D">
        <w:rPr>
          <w:rFonts w:asciiTheme="minorBidi" w:hAnsiTheme="minorBidi"/>
        </w:rPr>
        <w:t>and supply levels Scenario 1</w:t>
      </w:r>
      <w:r w:rsidR="004276D1">
        <w:rPr>
          <w:rFonts w:asciiTheme="minorBidi" w:hAnsiTheme="minorBidi"/>
        </w:rPr>
        <w:t>4</w:t>
      </w:r>
      <w:r w:rsidR="00B9475E" w:rsidRPr="001A604D">
        <w:rPr>
          <w:rFonts w:asciiTheme="minorBidi" w:hAnsiTheme="minorBidi"/>
        </w:rPr>
        <w:t xml:space="preserve"> identified the need for 4 additional new pitches. In order to </w:t>
      </w:r>
      <w:r w:rsidR="00F0401F" w:rsidRPr="001A604D">
        <w:rPr>
          <w:rFonts w:asciiTheme="minorBidi" w:hAnsiTheme="minorBidi"/>
        </w:rPr>
        <w:t xml:space="preserve">meet training demand one of these pitches would need to be floodlit. This would reduce the MES deficit, </w:t>
      </w:r>
      <w:r w:rsidR="00B811BB">
        <w:rPr>
          <w:rFonts w:asciiTheme="minorBidi" w:hAnsiTheme="minorBidi"/>
        </w:rPr>
        <w:t>which currently exists at</w:t>
      </w:r>
      <w:r w:rsidR="00F0401F" w:rsidRPr="001A604D">
        <w:rPr>
          <w:rFonts w:asciiTheme="minorBidi" w:hAnsiTheme="minorBidi"/>
        </w:rPr>
        <w:t xml:space="preserve"> Mansfield Rugby Club. </w:t>
      </w:r>
    </w:p>
    <w:p w14:paraId="474113D2" w14:textId="26A2421F" w:rsidR="00262E37" w:rsidRPr="001A604D" w:rsidRDefault="00262E37" w:rsidP="00262E37">
      <w:pPr>
        <w:pStyle w:val="ListParagraph"/>
        <w:jc w:val="both"/>
        <w:rPr>
          <w:rFonts w:asciiTheme="minorBidi" w:hAnsiTheme="minorBidi"/>
        </w:rPr>
      </w:pPr>
      <w:r w:rsidRPr="001A604D">
        <w:rPr>
          <w:rFonts w:asciiTheme="minorBidi" w:hAnsiTheme="minorBidi"/>
        </w:rPr>
        <w:t xml:space="preserve"> </w:t>
      </w:r>
    </w:p>
    <w:p w14:paraId="650167A9" w14:textId="37154186" w:rsidR="00262E37" w:rsidRDefault="00967B6A" w:rsidP="00483C2F">
      <w:pPr>
        <w:pStyle w:val="ListParagraph"/>
        <w:numPr>
          <w:ilvl w:val="0"/>
          <w:numId w:val="37"/>
        </w:numPr>
        <w:ind w:left="709" w:hanging="709"/>
        <w:jc w:val="both"/>
        <w:rPr>
          <w:rFonts w:asciiTheme="minorBidi" w:hAnsiTheme="minorBidi"/>
        </w:rPr>
      </w:pPr>
      <w:r w:rsidRPr="001A604D">
        <w:rPr>
          <w:rFonts w:asciiTheme="minorBidi" w:hAnsiTheme="minorBidi"/>
        </w:rPr>
        <w:t xml:space="preserve">Based on the latent demand growth </w:t>
      </w:r>
      <w:r w:rsidR="00FD2C09" w:rsidRPr="001A604D">
        <w:rPr>
          <w:rFonts w:asciiTheme="minorBidi" w:hAnsiTheme="minorBidi"/>
        </w:rPr>
        <w:t xml:space="preserve">of two additional teams at Mansfield Rugby </w:t>
      </w:r>
      <w:r w:rsidR="006D5A50" w:rsidRPr="001A604D">
        <w:rPr>
          <w:rFonts w:asciiTheme="minorBidi" w:hAnsiTheme="minorBidi"/>
        </w:rPr>
        <w:t>C</w:t>
      </w:r>
      <w:r w:rsidR="00FD2C09" w:rsidRPr="001A604D">
        <w:rPr>
          <w:rFonts w:asciiTheme="minorBidi" w:hAnsiTheme="minorBidi"/>
        </w:rPr>
        <w:t xml:space="preserve">lub the development of one additional floodlit pitch would offer </w:t>
      </w:r>
      <w:r w:rsidR="001A29B8" w:rsidRPr="001A604D">
        <w:rPr>
          <w:rFonts w:asciiTheme="minorBidi" w:hAnsiTheme="minorBidi"/>
        </w:rPr>
        <w:t xml:space="preserve">enough provision </w:t>
      </w:r>
      <w:r w:rsidR="006D5A50" w:rsidRPr="001A604D">
        <w:rPr>
          <w:rFonts w:asciiTheme="minorBidi" w:hAnsiTheme="minorBidi"/>
        </w:rPr>
        <w:t xml:space="preserve">to alleviate both current and future midweek capacity shortfalls. </w:t>
      </w:r>
    </w:p>
    <w:p w14:paraId="2416A23C" w14:textId="77777777" w:rsidR="00843D30" w:rsidRPr="00C138B9" w:rsidRDefault="00843D30" w:rsidP="00C138B9">
      <w:pPr>
        <w:pStyle w:val="ListParagraph"/>
        <w:rPr>
          <w:rFonts w:asciiTheme="minorBidi" w:hAnsiTheme="minorBidi"/>
        </w:rPr>
      </w:pPr>
    </w:p>
    <w:p w14:paraId="5659093B" w14:textId="15998FFB" w:rsidR="00874D65" w:rsidRPr="00B667EB" w:rsidRDefault="00874D65" w:rsidP="00874D65">
      <w:pPr>
        <w:pStyle w:val="Caption"/>
        <w:rPr>
          <w:rFonts w:asciiTheme="minorBidi" w:hAnsiTheme="minorBidi" w:cstheme="minorBidi"/>
        </w:rPr>
      </w:pPr>
      <w:bookmarkStart w:id="151" w:name="_Toc237423699"/>
      <w:r>
        <w:t xml:space="preserve">Table </w:t>
      </w:r>
      <w:fldSimple w:instr=" SEQ Table \* ARABIC ">
        <w:r>
          <w:rPr>
            <w:noProof/>
          </w:rPr>
          <w:t>34</w:t>
        </w:r>
      </w:fldSimple>
      <w:r w:rsidRPr="00B667EB">
        <w:rPr>
          <w:rFonts w:asciiTheme="minorBidi" w:hAnsiTheme="minorBidi" w:cstheme="minorBidi"/>
        </w:rPr>
        <w:t xml:space="preserve">: </w:t>
      </w:r>
      <w:r w:rsidR="00A02572">
        <w:rPr>
          <w:rFonts w:asciiTheme="minorBidi" w:hAnsiTheme="minorBidi" w:cstheme="minorBidi"/>
        </w:rPr>
        <w:t xml:space="preserve">Match Equivalent </w:t>
      </w:r>
      <w:r w:rsidR="00E550AE">
        <w:rPr>
          <w:rFonts w:asciiTheme="minorBidi" w:hAnsiTheme="minorBidi" w:cstheme="minorBidi"/>
        </w:rPr>
        <w:t xml:space="preserve">Calculation for </w:t>
      </w:r>
      <w:r w:rsidR="0098183A">
        <w:rPr>
          <w:rFonts w:asciiTheme="minorBidi" w:hAnsiTheme="minorBidi" w:cstheme="minorBidi"/>
        </w:rPr>
        <w:t xml:space="preserve">additional sports lit </w:t>
      </w:r>
      <w:r w:rsidR="00E043CB">
        <w:rPr>
          <w:rFonts w:asciiTheme="minorBidi" w:hAnsiTheme="minorBidi" w:cstheme="minorBidi"/>
        </w:rPr>
        <w:t xml:space="preserve">pitch to meet </w:t>
      </w:r>
      <w:proofErr w:type="spellStart"/>
      <w:r w:rsidR="00E043CB">
        <w:rPr>
          <w:rFonts w:asciiTheme="minorBidi" w:hAnsiTheme="minorBidi" w:cstheme="minorBidi"/>
        </w:rPr>
        <w:t>mid week</w:t>
      </w:r>
      <w:proofErr w:type="spellEnd"/>
      <w:r w:rsidR="00E043CB">
        <w:rPr>
          <w:rFonts w:asciiTheme="minorBidi" w:hAnsiTheme="minorBidi" w:cstheme="minorBidi"/>
        </w:rPr>
        <w:t xml:space="preserve"> training demand</w:t>
      </w:r>
      <w:bookmarkEnd w:id="151"/>
      <w:r w:rsidR="00E043CB">
        <w:rPr>
          <w:rFonts w:asciiTheme="minorBidi" w:hAnsiTheme="minorBidi" w:cstheme="minorBidi"/>
        </w:rPr>
        <w:t xml:space="preserve"> </w:t>
      </w:r>
    </w:p>
    <w:p w14:paraId="26C664D2" w14:textId="77777777" w:rsidR="00843D30" w:rsidRPr="00C138B9" w:rsidRDefault="00843D30" w:rsidP="00C138B9">
      <w:pPr>
        <w:jc w:val="both"/>
        <w:rPr>
          <w:rFonts w:asciiTheme="minorBidi" w:hAnsiTheme="minorBidi"/>
        </w:rPr>
      </w:pPr>
    </w:p>
    <w:tbl>
      <w:tblPr>
        <w:tblW w:w="4792" w:type="pct"/>
        <w:tblInd w:w="69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68"/>
        <w:gridCol w:w="2858"/>
        <w:gridCol w:w="1988"/>
        <w:gridCol w:w="2858"/>
        <w:gridCol w:w="3076"/>
      </w:tblGrid>
      <w:tr w:rsidR="002D5678" w:rsidRPr="002A1871" w14:paraId="68B0F693" w14:textId="77777777" w:rsidTr="002D5678">
        <w:trPr>
          <w:trHeight w:val="340"/>
          <w:tblHeader/>
        </w:trPr>
        <w:tc>
          <w:tcPr>
            <w:tcW w:w="1345" w:type="pct"/>
            <w:vMerge w:val="restart"/>
            <w:shd w:val="clear" w:color="auto" w:fill="BFBFBF" w:themeFill="background1" w:themeFillShade="BF"/>
            <w:vAlign w:val="center"/>
            <w:hideMark/>
          </w:tcPr>
          <w:p w14:paraId="436FC981" w14:textId="77777777" w:rsidR="002D5678" w:rsidRPr="00D02762" w:rsidRDefault="002D5678" w:rsidP="00E70F73">
            <w:pPr>
              <w:rPr>
                <w:rFonts w:asciiTheme="minorBidi" w:hAnsiTheme="minorBidi" w:cstheme="minorBidi"/>
                <w:b/>
                <w:sz w:val="18"/>
                <w:szCs w:val="18"/>
              </w:rPr>
            </w:pPr>
            <w:r w:rsidRPr="00D02762">
              <w:rPr>
                <w:rFonts w:asciiTheme="minorBidi" w:hAnsiTheme="minorBidi" w:cstheme="minorBidi"/>
                <w:b/>
                <w:sz w:val="18"/>
                <w:szCs w:val="18"/>
              </w:rPr>
              <w:t>Pitches</w:t>
            </w:r>
          </w:p>
        </w:tc>
        <w:tc>
          <w:tcPr>
            <w:tcW w:w="1643" w:type="pct"/>
            <w:gridSpan w:val="2"/>
            <w:shd w:val="clear" w:color="auto" w:fill="BFBFBF" w:themeFill="background1" w:themeFillShade="BF"/>
            <w:vAlign w:val="center"/>
            <w:hideMark/>
          </w:tcPr>
          <w:p w14:paraId="32923580" w14:textId="4D0592D4" w:rsidR="002D5678" w:rsidRPr="00D02762" w:rsidRDefault="002D5678" w:rsidP="00E70F73">
            <w:pPr>
              <w:jc w:val="center"/>
              <w:rPr>
                <w:rFonts w:asciiTheme="minorBidi" w:hAnsiTheme="minorBidi" w:cstheme="minorBidi"/>
                <w:b/>
                <w:sz w:val="18"/>
                <w:szCs w:val="18"/>
              </w:rPr>
            </w:pPr>
            <w:r>
              <w:rPr>
                <w:rFonts w:asciiTheme="minorBidi" w:hAnsiTheme="minorBidi" w:cstheme="minorBidi"/>
                <w:b/>
                <w:sz w:val="18"/>
                <w:szCs w:val="18"/>
              </w:rPr>
              <w:t xml:space="preserve">Current Training </w:t>
            </w:r>
            <w:r w:rsidRPr="00D02762">
              <w:rPr>
                <w:rFonts w:asciiTheme="minorBidi" w:hAnsiTheme="minorBidi" w:cstheme="minorBidi"/>
                <w:b/>
                <w:sz w:val="18"/>
                <w:szCs w:val="18"/>
              </w:rPr>
              <w:t>Balance</w:t>
            </w:r>
          </w:p>
        </w:tc>
        <w:tc>
          <w:tcPr>
            <w:tcW w:w="2012" w:type="pct"/>
            <w:gridSpan w:val="2"/>
            <w:shd w:val="clear" w:color="auto" w:fill="BFBFBF" w:themeFill="background1" w:themeFillShade="BF"/>
            <w:vAlign w:val="center"/>
            <w:hideMark/>
          </w:tcPr>
          <w:p w14:paraId="2E1B4EF6" w14:textId="709593F5" w:rsidR="002D5678" w:rsidRPr="00D02762" w:rsidRDefault="002D5678" w:rsidP="00E70F73">
            <w:pPr>
              <w:jc w:val="center"/>
              <w:rPr>
                <w:rFonts w:asciiTheme="minorBidi" w:hAnsiTheme="minorBidi" w:cstheme="minorBidi"/>
                <w:b/>
                <w:sz w:val="18"/>
                <w:szCs w:val="18"/>
              </w:rPr>
            </w:pPr>
            <w:r w:rsidRPr="00D02762">
              <w:rPr>
                <w:rFonts w:asciiTheme="minorBidi" w:hAnsiTheme="minorBidi" w:cstheme="minorBidi"/>
                <w:b/>
                <w:sz w:val="18"/>
                <w:szCs w:val="18"/>
              </w:rPr>
              <w:t xml:space="preserve">Projected </w:t>
            </w:r>
            <w:r>
              <w:rPr>
                <w:rFonts w:asciiTheme="minorBidi" w:hAnsiTheme="minorBidi" w:cstheme="minorBidi"/>
                <w:b/>
                <w:sz w:val="18"/>
                <w:szCs w:val="18"/>
              </w:rPr>
              <w:t xml:space="preserve">2043 </w:t>
            </w:r>
            <w:r w:rsidRPr="00D02762">
              <w:rPr>
                <w:rFonts w:asciiTheme="minorBidi" w:hAnsiTheme="minorBidi" w:cstheme="minorBidi"/>
                <w:b/>
                <w:sz w:val="18"/>
                <w:szCs w:val="18"/>
              </w:rPr>
              <w:t>Balance</w:t>
            </w:r>
          </w:p>
        </w:tc>
      </w:tr>
      <w:tr w:rsidR="002D5678" w:rsidRPr="002A1871" w14:paraId="25E6B3C7" w14:textId="77777777" w:rsidTr="002D5678">
        <w:trPr>
          <w:trHeight w:val="340"/>
          <w:tblHeader/>
        </w:trPr>
        <w:tc>
          <w:tcPr>
            <w:tcW w:w="1345" w:type="pct"/>
            <w:vMerge/>
            <w:vAlign w:val="center"/>
            <w:hideMark/>
          </w:tcPr>
          <w:p w14:paraId="67F062FB" w14:textId="77777777" w:rsidR="002D5678" w:rsidRPr="00D02762" w:rsidRDefault="002D5678" w:rsidP="002D5678">
            <w:pPr>
              <w:rPr>
                <w:rFonts w:asciiTheme="minorBidi" w:hAnsiTheme="minorBidi" w:cstheme="minorBidi"/>
                <w:b/>
                <w:sz w:val="18"/>
                <w:szCs w:val="18"/>
              </w:rPr>
            </w:pPr>
          </w:p>
        </w:tc>
        <w:tc>
          <w:tcPr>
            <w:tcW w:w="969" w:type="pct"/>
            <w:tcBorders>
              <w:bottom w:val="single" w:sz="4" w:space="0" w:color="FFFFFF" w:themeColor="background1"/>
            </w:tcBorders>
            <w:shd w:val="clear" w:color="auto" w:fill="BFBFBF" w:themeFill="background1" w:themeFillShade="BF"/>
            <w:vAlign w:val="center"/>
            <w:hideMark/>
          </w:tcPr>
          <w:p w14:paraId="0C122183" w14:textId="57135942" w:rsidR="002D5678" w:rsidRPr="00D02762" w:rsidRDefault="002D5678" w:rsidP="002D5678">
            <w:pPr>
              <w:jc w:val="center"/>
              <w:rPr>
                <w:rFonts w:asciiTheme="minorBidi" w:hAnsiTheme="minorBidi" w:cstheme="minorBidi"/>
                <w:b/>
                <w:sz w:val="18"/>
                <w:szCs w:val="18"/>
              </w:rPr>
            </w:pPr>
            <w:r>
              <w:rPr>
                <w:rFonts w:asciiTheme="minorBidi" w:hAnsiTheme="minorBidi" w:cstheme="minorBidi"/>
                <w:b/>
                <w:sz w:val="18"/>
                <w:szCs w:val="18"/>
              </w:rPr>
              <w:t>Current</w:t>
            </w:r>
          </w:p>
        </w:tc>
        <w:tc>
          <w:tcPr>
            <w:tcW w:w="674" w:type="pct"/>
            <w:shd w:val="clear" w:color="auto" w:fill="BFBFBF" w:themeFill="background1" w:themeFillShade="BF"/>
            <w:vAlign w:val="center"/>
            <w:hideMark/>
          </w:tcPr>
          <w:p w14:paraId="2E9C4867" w14:textId="26D67E72" w:rsidR="002D5678" w:rsidRPr="00D02762" w:rsidRDefault="002D5678" w:rsidP="002D5678">
            <w:pPr>
              <w:jc w:val="center"/>
              <w:rPr>
                <w:rFonts w:asciiTheme="minorBidi" w:hAnsiTheme="minorBidi" w:cstheme="minorBidi"/>
                <w:b/>
                <w:sz w:val="18"/>
                <w:szCs w:val="18"/>
              </w:rPr>
            </w:pPr>
            <w:r>
              <w:rPr>
                <w:rFonts w:asciiTheme="minorBidi" w:hAnsiTheme="minorBidi" w:cstheme="minorBidi"/>
                <w:b/>
                <w:sz w:val="18"/>
                <w:szCs w:val="18"/>
              </w:rPr>
              <w:t xml:space="preserve">With Additional Sports Lit Pitch </w:t>
            </w:r>
          </w:p>
        </w:tc>
        <w:tc>
          <w:tcPr>
            <w:tcW w:w="969" w:type="pct"/>
            <w:shd w:val="clear" w:color="auto" w:fill="BFBFBF" w:themeFill="background1" w:themeFillShade="BF"/>
            <w:vAlign w:val="center"/>
            <w:hideMark/>
          </w:tcPr>
          <w:p w14:paraId="3C925888" w14:textId="7A5D3175" w:rsidR="002D5678" w:rsidRPr="00D02762" w:rsidRDefault="002D5678" w:rsidP="002D5678">
            <w:pPr>
              <w:jc w:val="center"/>
              <w:rPr>
                <w:rFonts w:asciiTheme="minorBidi" w:hAnsiTheme="minorBidi" w:cstheme="minorBidi"/>
                <w:b/>
                <w:sz w:val="18"/>
                <w:szCs w:val="18"/>
              </w:rPr>
            </w:pPr>
            <w:r>
              <w:rPr>
                <w:rFonts w:asciiTheme="minorBidi" w:hAnsiTheme="minorBidi" w:cstheme="minorBidi"/>
                <w:b/>
                <w:sz w:val="18"/>
                <w:szCs w:val="18"/>
              </w:rPr>
              <w:t>Projected</w:t>
            </w:r>
          </w:p>
        </w:tc>
        <w:tc>
          <w:tcPr>
            <w:tcW w:w="1043" w:type="pct"/>
            <w:shd w:val="clear" w:color="auto" w:fill="BFBFBF" w:themeFill="background1" w:themeFillShade="BF"/>
            <w:vAlign w:val="center"/>
            <w:hideMark/>
          </w:tcPr>
          <w:p w14:paraId="555B2D53" w14:textId="643F5C99" w:rsidR="002D5678" w:rsidRPr="00D02762" w:rsidRDefault="002D5678" w:rsidP="002D5678">
            <w:pPr>
              <w:jc w:val="center"/>
              <w:rPr>
                <w:rFonts w:asciiTheme="minorBidi" w:hAnsiTheme="minorBidi" w:cstheme="minorBidi"/>
                <w:b/>
                <w:sz w:val="18"/>
                <w:szCs w:val="18"/>
              </w:rPr>
            </w:pPr>
            <w:r>
              <w:rPr>
                <w:rFonts w:asciiTheme="minorBidi" w:hAnsiTheme="minorBidi" w:cstheme="minorBidi"/>
                <w:b/>
                <w:sz w:val="18"/>
                <w:szCs w:val="18"/>
              </w:rPr>
              <w:t xml:space="preserve">With Additional Sports Lit Pitch </w:t>
            </w:r>
          </w:p>
        </w:tc>
      </w:tr>
      <w:tr w:rsidR="002D5678" w:rsidRPr="002A1871" w14:paraId="0BE575A7" w14:textId="77777777" w:rsidTr="00C138B9">
        <w:trPr>
          <w:trHeight w:val="340"/>
        </w:trPr>
        <w:tc>
          <w:tcPr>
            <w:tcW w:w="1345" w:type="pct"/>
            <w:shd w:val="clear" w:color="auto" w:fill="BFBFBF" w:themeFill="background1" w:themeFillShade="BF"/>
            <w:noWrap/>
            <w:vAlign w:val="center"/>
          </w:tcPr>
          <w:p w14:paraId="1E8B9EFB" w14:textId="77777777" w:rsidR="002D5678" w:rsidRPr="00D02762" w:rsidRDefault="002D5678" w:rsidP="00E70F73">
            <w:pPr>
              <w:rPr>
                <w:rFonts w:asciiTheme="minorBidi" w:hAnsiTheme="minorBidi" w:cstheme="minorBidi"/>
                <w:b/>
                <w:sz w:val="18"/>
                <w:szCs w:val="18"/>
              </w:rPr>
            </w:pPr>
            <w:r w:rsidRPr="00D02762">
              <w:rPr>
                <w:rFonts w:asciiTheme="minorBidi" w:hAnsiTheme="minorBidi" w:cstheme="minorBidi"/>
                <w:b/>
                <w:sz w:val="18"/>
                <w:szCs w:val="18"/>
              </w:rPr>
              <w:t>Community Club Sites</w:t>
            </w:r>
          </w:p>
        </w:tc>
        <w:tc>
          <w:tcPr>
            <w:tcW w:w="969" w:type="pct"/>
            <w:shd w:val="clear" w:color="auto" w:fill="FF6161"/>
            <w:vAlign w:val="center"/>
          </w:tcPr>
          <w:p w14:paraId="6D5EB3CF" w14:textId="2C8AD210" w:rsidR="002D5678" w:rsidRPr="00D02762" w:rsidRDefault="004C7C88" w:rsidP="00E70F73">
            <w:pPr>
              <w:jc w:val="center"/>
              <w:rPr>
                <w:rFonts w:asciiTheme="minorBidi" w:hAnsiTheme="minorBidi" w:cstheme="minorBidi"/>
                <w:b/>
                <w:sz w:val="18"/>
                <w:szCs w:val="18"/>
              </w:rPr>
            </w:pPr>
            <w:r>
              <w:rPr>
                <w:rFonts w:asciiTheme="minorBidi" w:hAnsiTheme="minorBidi" w:cstheme="minorBidi"/>
                <w:b/>
                <w:sz w:val="18"/>
                <w:szCs w:val="18"/>
              </w:rPr>
              <w:t>-0.6</w:t>
            </w:r>
          </w:p>
        </w:tc>
        <w:tc>
          <w:tcPr>
            <w:tcW w:w="674" w:type="pct"/>
            <w:shd w:val="clear" w:color="auto" w:fill="C5E0B3" w:themeFill="accent6" w:themeFillTint="66"/>
            <w:vAlign w:val="center"/>
          </w:tcPr>
          <w:p w14:paraId="652507FB" w14:textId="0084E4DF" w:rsidR="002D5678" w:rsidRPr="00D02762" w:rsidRDefault="00680269" w:rsidP="00E70F73">
            <w:pPr>
              <w:jc w:val="center"/>
              <w:rPr>
                <w:rFonts w:asciiTheme="minorBidi" w:hAnsiTheme="minorBidi" w:cstheme="minorBidi"/>
                <w:b/>
                <w:sz w:val="18"/>
                <w:szCs w:val="18"/>
              </w:rPr>
            </w:pPr>
            <w:r>
              <w:rPr>
                <w:rFonts w:asciiTheme="minorBidi" w:hAnsiTheme="minorBidi" w:cstheme="minorBidi"/>
                <w:b/>
                <w:sz w:val="18"/>
                <w:szCs w:val="18"/>
              </w:rPr>
              <w:t>2.7</w:t>
            </w:r>
          </w:p>
        </w:tc>
        <w:tc>
          <w:tcPr>
            <w:tcW w:w="969" w:type="pct"/>
            <w:shd w:val="clear" w:color="auto" w:fill="FF7E79"/>
            <w:vAlign w:val="center"/>
          </w:tcPr>
          <w:p w14:paraId="58B004B8" w14:textId="7484373C" w:rsidR="002D5678" w:rsidRPr="00D02762" w:rsidRDefault="00000D8E" w:rsidP="00E70F73">
            <w:pPr>
              <w:jc w:val="center"/>
              <w:rPr>
                <w:rFonts w:asciiTheme="minorBidi" w:hAnsiTheme="minorBidi" w:cstheme="minorBidi"/>
                <w:b/>
                <w:sz w:val="18"/>
                <w:szCs w:val="18"/>
              </w:rPr>
            </w:pPr>
            <w:r>
              <w:rPr>
                <w:rFonts w:asciiTheme="minorBidi" w:hAnsiTheme="minorBidi" w:cstheme="minorBidi"/>
                <w:b/>
                <w:sz w:val="18"/>
                <w:szCs w:val="18"/>
              </w:rPr>
              <w:t>-2.6</w:t>
            </w:r>
          </w:p>
        </w:tc>
        <w:tc>
          <w:tcPr>
            <w:tcW w:w="1043" w:type="pct"/>
            <w:shd w:val="clear" w:color="auto" w:fill="F98383"/>
            <w:vAlign w:val="center"/>
          </w:tcPr>
          <w:p w14:paraId="73B1ED31" w14:textId="589E80DD" w:rsidR="002D5678" w:rsidRPr="00D02762" w:rsidRDefault="00D06E4C" w:rsidP="00E70F73">
            <w:pPr>
              <w:jc w:val="center"/>
              <w:rPr>
                <w:rFonts w:asciiTheme="minorBidi" w:hAnsiTheme="minorBidi" w:cstheme="minorBidi"/>
                <w:b/>
                <w:sz w:val="18"/>
                <w:szCs w:val="18"/>
              </w:rPr>
            </w:pPr>
            <w:r>
              <w:rPr>
                <w:rFonts w:asciiTheme="minorBidi" w:hAnsiTheme="minorBidi" w:cstheme="minorBidi"/>
                <w:b/>
                <w:sz w:val="18"/>
                <w:szCs w:val="18"/>
              </w:rPr>
              <w:t>-0.9</w:t>
            </w:r>
          </w:p>
        </w:tc>
      </w:tr>
      <w:tr w:rsidR="002D5678" w:rsidRPr="002A1871" w14:paraId="59FDADE6" w14:textId="77777777" w:rsidTr="00C138B9">
        <w:trPr>
          <w:trHeight w:val="340"/>
        </w:trPr>
        <w:tc>
          <w:tcPr>
            <w:tcW w:w="1345" w:type="pct"/>
            <w:shd w:val="clear" w:color="auto" w:fill="BFBFBF" w:themeFill="background1" w:themeFillShade="BF"/>
            <w:noWrap/>
            <w:vAlign w:val="center"/>
          </w:tcPr>
          <w:p w14:paraId="7CDF3D17" w14:textId="77777777" w:rsidR="002D5678" w:rsidRPr="00D02762" w:rsidDel="000C4053" w:rsidRDefault="002D5678" w:rsidP="00E70F73">
            <w:pPr>
              <w:rPr>
                <w:rFonts w:asciiTheme="minorBidi" w:hAnsiTheme="minorBidi" w:cstheme="minorBidi"/>
                <w:b/>
                <w:sz w:val="18"/>
                <w:szCs w:val="18"/>
              </w:rPr>
            </w:pPr>
            <w:r w:rsidRPr="00D02762">
              <w:rPr>
                <w:rFonts w:asciiTheme="minorBidi" w:hAnsiTheme="minorBidi" w:cstheme="minorBidi"/>
                <w:b/>
                <w:sz w:val="18"/>
                <w:szCs w:val="18"/>
              </w:rPr>
              <w:t>All Supply including Education</w:t>
            </w:r>
          </w:p>
        </w:tc>
        <w:tc>
          <w:tcPr>
            <w:tcW w:w="969" w:type="pct"/>
            <w:shd w:val="clear" w:color="auto" w:fill="C5E0B3" w:themeFill="accent6" w:themeFillTint="66"/>
            <w:vAlign w:val="center"/>
          </w:tcPr>
          <w:p w14:paraId="1B3788C1" w14:textId="464151CD" w:rsidR="002D5678" w:rsidRPr="00D02762" w:rsidRDefault="00A27EE1" w:rsidP="00E70F73">
            <w:pPr>
              <w:jc w:val="center"/>
              <w:rPr>
                <w:rFonts w:asciiTheme="minorBidi" w:hAnsiTheme="minorBidi" w:cstheme="minorBidi"/>
                <w:b/>
                <w:sz w:val="18"/>
                <w:szCs w:val="18"/>
              </w:rPr>
            </w:pPr>
            <w:r>
              <w:rPr>
                <w:rFonts w:asciiTheme="minorBidi" w:hAnsiTheme="minorBidi" w:cstheme="minorBidi"/>
                <w:b/>
                <w:sz w:val="18"/>
                <w:szCs w:val="18"/>
              </w:rPr>
              <w:t>2.6</w:t>
            </w:r>
          </w:p>
        </w:tc>
        <w:tc>
          <w:tcPr>
            <w:tcW w:w="674" w:type="pct"/>
            <w:shd w:val="clear" w:color="auto" w:fill="C5E0B3" w:themeFill="accent6" w:themeFillTint="66"/>
            <w:vAlign w:val="center"/>
          </w:tcPr>
          <w:p w14:paraId="3C860F15" w14:textId="45168384" w:rsidR="002D5678" w:rsidRPr="00D02762" w:rsidRDefault="00BC4C44" w:rsidP="00E70F73">
            <w:pPr>
              <w:jc w:val="center"/>
              <w:rPr>
                <w:rFonts w:asciiTheme="minorBidi" w:hAnsiTheme="minorBidi" w:cstheme="minorBidi"/>
                <w:b/>
                <w:sz w:val="18"/>
                <w:szCs w:val="18"/>
              </w:rPr>
            </w:pPr>
            <w:r>
              <w:rPr>
                <w:rFonts w:asciiTheme="minorBidi" w:hAnsiTheme="minorBidi" w:cstheme="minorBidi"/>
                <w:b/>
                <w:sz w:val="18"/>
                <w:szCs w:val="18"/>
              </w:rPr>
              <w:t>5.9</w:t>
            </w:r>
          </w:p>
        </w:tc>
        <w:tc>
          <w:tcPr>
            <w:tcW w:w="969" w:type="pct"/>
            <w:shd w:val="clear" w:color="auto" w:fill="C5E0B3" w:themeFill="accent6" w:themeFillTint="66"/>
            <w:vAlign w:val="center"/>
          </w:tcPr>
          <w:p w14:paraId="7DFD7097" w14:textId="43A9510A" w:rsidR="002D5678" w:rsidRPr="00D02762" w:rsidRDefault="00000D8E" w:rsidP="00E70F73">
            <w:pPr>
              <w:jc w:val="center"/>
              <w:rPr>
                <w:rFonts w:asciiTheme="minorBidi" w:hAnsiTheme="minorBidi" w:cstheme="minorBidi"/>
                <w:b/>
                <w:sz w:val="18"/>
                <w:szCs w:val="18"/>
              </w:rPr>
            </w:pPr>
            <w:r>
              <w:rPr>
                <w:rFonts w:asciiTheme="minorBidi" w:hAnsiTheme="minorBidi" w:cstheme="minorBidi"/>
                <w:b/>
                <w:sz w:val="18"/>
                <w:szCs w:val="18"/>
              </w:rPr>
              <w:t>0.6</w:t>
            </w:r>
          </w:p>
        </w:tc>
        <w:tc>
          <w:tcPr>
            <w:tcW w:w="1043" w:type="pct"/>
            <w:shd w:val="clear" w:color="auto" w:fill="C5E0B3" w:themeFill="accent6" w:themeFillTint="66"/>
            <w:vAlign w:val="center"/>
          </w:tcPr>
          <w:p w14:paraId="7ED55A7F" w14:textId="0513D863" w:rsidR="002D5678" w:rsidRPr="00D02762" w:rsidRDefault="00C11CF8" w:rsidP="00E70F73">
            <w:pPr>
              <w:jc w:val="center"/>
              <w:rPr>
                <w:rFonts w:asciiTheme="minorBidi" w:hAnsiTheme="minorBidi" w:cstheme="minorBidi"/>
                <w:b/>
                <w:sz w:val="18"/>
                <w:szCs w:val="18"/>
              </w:rPr>
            </w:pPr>
            <w:r>
              <w:rPr>
                <w:rFonts w:asciiTheme="minorBidi" w:hAnsiTheme="minorBidi" w:cstheme="minorBidi"/>
                <w:b/>
                <w:sz w:val="18"/>
                <w:szCs w:val="18"/>
              </w:rPr>
              <w:t>3.9</w:t>
            </w:r>
          </w:p>
        </w:tc>
      </w:tr>
    </w:tbl>
    <w:p w14:paraId="4BC9C940" w14:textId="77777777" w:rsidR="00C13203" w:rsidRPr="00AA5528" w:rsidRDefault="00C13203" w:rsidP="00AA5528">
      <w:pPr>
        <w:rPr>
          <w:rFonts w:asciiTheme="minorBidi" w:hAnsiTheme="minorBidi"/>
        </w:rPr>
      </w:pPr>
    </w:p>
    <w:p w14:paraId="1A54789F" w14:textId="6DD0469A" w:rsidR="00036186" w:rsidRDefault="00DB2DAE" w:rsidP="00483C2F">
      <w:pPr>
        <w:pStyle w:val="ListParagraph"/>
        <w:numPr>
          <w:ilvl w:val="0"/>
          <w:numId w:val="37"/>
        </w:numPr>
        <w:ind w:left="709" w:hanging="709"/>
        <w:jc w:val="both"/>
        <w:rPr>
          <w:rFonts w:asciiTheme="minorBidi" w:hAnsiTheme="minorBidi"/>
        </w:rPr>
      </w:pPr>
      <w:r>
        <w:rPr>
          <w:rFonts w:asciiTheme="minorBidi" w:hAnsiTheme="minorBidi"/>
        </w:rPr>
        <w:t xml:space="preserve">The addition of </w:t>
      </w:r>
      <w:r w:rsidR="007C3279">
        <w:rPr>
          <w:rFonts w:asciiTheme="minorBidi" w:hAnsiTheme="minorBidi"/>
        </w:rPr>
        <w:t>one f</w:t>
      </w:r>
      <w:r w:rsidR="00C70A19">
        <w:rPr>
          <w:rFonts w:asciiTheme="minorBidi" w:hAnsiTheme="minorBidi"/>
        </w:rPr>
        <w:t xml:space="preserve">loodlit pitch will </w:t>
      </w:r>
      <w:r w:rsidR="00A5608B">
        <w:rPr>
          <w:rFonts w:asciiTheme="minorBidi" w:hAnsiTheme="minorBidi"/>
        </w:rPr>
        <w:t xml:space="preserve">lead to a surplus in </w:t>
      </w:r>
      <w:r w:rsidR="002E46B4">
        <w:rPr>
          <w:rFonts w:asciiTheme="minorBidi" w:hAnsiTheme="minorBidi"/>
        </w:rPr>
        <w:t xml:space="preserve">training </w:t>
      </w:r>
      <w:r w:rsidR="009857E6">
        <w:rPr>
          <w:rFonts w:asciiTheme="minorBidi" w:hAnsiTheme="minorBidi"/>
        </w:rPr>
        <w:t>MES fo</w:t>
      </w:r>
      <w:r w:rsidR="00EC2201">
        <w:rPr>
          <w:rFonts w:asciiTheme="minorBidi" w:hAnsiTheme="minorBidi"/>
        </w:rPr>
        <w:t>r community club sites based on the current number of teams</w:t>
      </w:r>
      <w:r w:rsidR="0052761A">
        <w:rPr>
          <w:rFonts w:asciiTheme="minorBidi" w:hAnsiTheme="minorBidi"/>
        </w:rPr>
        <w:t xml:space="preserve"> participating within Mansfield. </w:t>
      </w:r>
      <w:r w:rsidR="00A94438">
        <w:rPr>
          <w:rFonts w:asciiTheme="minorBidi" w:hAnsiTheme="minorBidi"/>
        </w:rPr>
        <w:t xml:space="preserve">Based on </w:t>
      </w:r>
      <w:r w:rsidR="00105AD1">
        <w:rPr>
          <w:rFonts w:asciiTheme="minorBidi" w:hAnsiTheme="minorBidi"/>
        </w:rPr>
        <w:t xml:space="preserve">additional latent demand figures </w:t>
      </w:r>
      <w:r w:rsidR="00C844C1">
        <w:rPr>
          <w:rFonts w:asciiTheme="minorBidi" w:hAnsiTheme="minorBidi"/>
        </w:rPr>
        <w:t xml:space="preserve">there is an </w:t>
      </w:r>
      <w:r w:rsidR="009A692E">
        <w:rPr>
          <w:rFonts w:asciiTheme="minorBidi" w:hAnsiTheme="minorBidi"/>
        </w:rPr>
        <w:t>improvement,</w:t>
      </w:r>
      <w:r w:rsidR="00C844C1">
        <w:rPr>
          <w:rFonts w:asciiTheme="minorBidi" w:hAnsiTheme="minorBidi"/>
        </w:rPr>
        <w:t xml:space="preserve"> but </w:t>
      </w:r>
      <w:r w:rsidR="000F625D">
        <w:rPr>
          <w:rFonts w:asciiTheme="minorBidi" w:hAnsiTheme="minorBidi"/>
        </w:rPr>
        <w:t>a</w:t>
      </w:r>
      <w:r w:rsidR="00E77F65">
        <w:rPr>
          <w:rFonts w:asciiTheme="minorBidi" w:hAnsiTheme="minorBidi"/>
        </w:rPr>
        <w:t xml:space="preserve"> 0.9</w:t>
      </w:r>
      <w:r w:rsidR="00EF7321">
        <w:rPr>
          <w:rFonts w:asciiTheme="minorBidi" w:hAnsiTheme="minorBidi"/>
        </w:rPr>
        <w:t xml:space="preserve"> MES </w:t>
      </w:r>
      <w:r w:rsidR="00DB160F">
        <w:rPr>
          <w:rFonts w:asciiTheme="minorBidi" w:hAnsiTheme="minorBidi"/>
        </w:rPr>
        <w:t>deficit</w:t>
      </w:r>
      <w:r w:rsidR="000F625D">
        <w:rPr>
          <w:rFonts w:asciiTheme="minorBidi" w:hAnsiTheme="minorBidi"/>
        </w:rPr>
        <w:t xml:space="preserve"> remains</w:t>
      </w:r>
      <w:r w:rsidR="00D77AA2">
        <w:rPr>
          <w:rFonts w:asciiTheme="minorBidi" w:hAnsiTheme="minorBidi"/>
        </w:rPr>
        <w:t xml:space="preserve"> at community club sites, despite the additional </w:t>
      </w:r>
      <w:proofErr w:type="spellStart"/>
      <w:r w:rsidR="00AA0DEE">
        <w:rPr>
          <w:rFonts w:asciiTheme="minorBidi" w:hAnsiTheme="minorBidi"/>
        </w:rPr>
        <w:t>sportslit</w:t>
      </w:r>
      <w:proofErr w:type="spellEnd"/>
      <w:r w:rsidR="00D77AA2">
        <w:rPr>
          <w:rFonts w:asciiTheme="minorBidi" w:hAnsiTheme="minorBidi"/>
        </w:rPr>
        <w:t xml:space="preserve"> pitch. When all pitches across the district are considered </w:t>
      </w:r>
      <w:r w:rsidR="00621809">
        <w:rPr>
          <w:rFonts w:asciiTheme="minorBidi" w:hAnsiTheme="minorBidi"/>
        </w:rPr>
        <w:t>there is a 3.9 MES surplus</w:t>
      </w:r>
      <w:r w:rsidR="009A692E">
        <w:rPr>
          <w:rFonts w:asciiTheme="minorBidi" w:hAnsiTheme="minorBidi"/>
        </w:rPr>
        <w:t xml:space="preserve"> in capacity</w:t>
      </w:r>
      <w:r w:rsidR="00036186">
        <w:rPr>
          <w:rFonts w:asciiTheme="minorBidi" w:hAnsiTheme="minorBidi"/>
        </w:rPr>
        <w:t xml:space="preserve">. </w:t>
      </w:r>
    </w:p>
    <w:p w14:paraId="0189D804" w14:textId="77777777" w:rsidR="00036186" w:rsidRDefault="00036186" w:rsidP="00C138B9">
      <w:pPr>
        <w:pStyle w:val="ListParagraph"/>
        <w:ind w:left="644"/>
        <w:jc w:val="both"/>
        <w:rPr>
          <w:rFonts w:asciiTheme="minorBidi" w:hAnsiTheme="minorBidi"/>
        </w:rPr>
      </w:pPr>
      <w:r>
        <w:rPr>
          <w:rFonts w:asciiTheme="minorBidi" w:hAnsiTheme="minorBidi"/>
        </w:rPr>
        <w:t xml:space="preserve"> </w:t>
      </w:r>
    </w:p>
    <w:p w14:paraId="62E49BE4" w14:textId="7A02B000" w:rsidR="00136762" w:rsidRDefault="00116323" w:rsidP="00483C2F">
      <w:pPr>
        <w:pStyle w:val="ListParagraph"/>
        <w:numPr>
          <w:ilvl w:val="0"/>
          <w:numId w:val="37"/>
        </w:numPr>
        <w:ind w:left="709" w:hanging="709"/>
        <w:jc w:val="both"/>
        <w:rPr>
          <w:rFonts w:asciiTheme="minorBidi" w:hAnsiTheme="minorBidi"/>
        </w:rPr>
      </w:pPr>
      <w:r>
        <w:rPr>
          <w:rFonts w:asciiTheme="minorBidi" w:hAnsiTheme="minorBidi"/>
        </w:rPr>
        <w:t>As identified in Scenario 13, if the quality of all the pitches across the district were improved</w:t>
      </w:r>
      <w:r w:rsidR="00282439">
        <w:rPr>
          <w:rFonts w:asciiTheme="minorBidi" w:hAnsiTheme="minorBidi"/>
        </w:rPr>
        <w:t xml:space="preserve"> to good quality</w:t>
      </w:r>
      <w:r>
        <w:rPr>
          <w:rFonts w:asciiTheme="minorBidi" w:hAnsiTheme="minorBidi"/>
        </w:rPr>
        <w:t>, there would be no</w:t>
      </w:r>
      <w:r w:rsidR="00A13A17">
        <w:rPr>
          <w:rFonts w:asciiTheme="minorBidi" w:hAnsiTheme="minorBidi"/>
        </w:rPr>
        <w:t xml:space="preserve"> deficit in training match equivalent sessions.</w:t>
      </w:r>
      <w:r w:rsidR="00C01268">
        <w:rPr>
          <w:rFonts w:asciiTheme="minorBidi" w:hAnsiTheme="minorBidi"/>
        </w:rPr>
        <w:t xml:space="preserve"> The additional floodlit pitch</w:t>
      </w:r>
      <w:r w:rsidR="00BE6ADE">
        <w:rPr>
          <w:rFonts w:asciiTheme="minorBidi" w:hAnsiTheme="minorBidi"/>
        </w:rPr>
        <w:t xml:space="preserve"> </w:t>
      </w:r>
      <w:r w:rsidR="00814E7B">
        <w:rPr>
          <w:rFonts w:asciiTheme="minorBidi" w:hAnsiTheme="minorBidi"/>
        </w:rPr>
        <w:t>modelled in</w:t>
      </w:r>
      <w:r w:rsidR="00843D30">
        <w:rPr>
          <w:rFonts w:asciiTheme="minorBidi" w:hAnsiTheme="minorBidi"/>
        </w:rPr>
        <w:t xml:space="preserve"> Table </w:t>
      </w:r>
      <w:r w:rsidR="009A692E">
        <w:rPr>
          <w:rFonts w:asciiTheme="minorBidi" w:hAnsiTheme="minorBidi"/>
        </w:rPr>
        <w:t xml:space="preserve">34 is assumed to be of good quality. </w:t>
      </w:r>
    </w:p>
    <w:p w14:paraId="491F2B37" w14:textId="1C50CD67" w:rsidR="00C13203" w:rsidRPr="001A604D" w:rsidRDefault="001A604D" w:rsidP="00483C2F">
      <w:pPr>
        <w:pStyle w:val="ListParagraph"/>
        <w:numPr>
          <w:ilvl w:val="0"/>
          <w:numId w:val="37"/>
        </w:numPr>
        <w:ind w:left="709" w:hanging="709"/>
        <w:jc w:val="both"/>
        <w:rPr>
          <w:rFonts w:asciiTheme="minorBidi" w:hAnsiTheme="minorBidi"/>
        </w:rPr>
      </w:pPr>
      <w:r w:rsidRPr="001A604D">
        <w:rPr>
          <w:rFonts w:asciiTheme="minorBidi" w:hAnsiTheme="minorBidi"/>
        </w:rPr>
        <w:lastRenderedPageBreak/>
        <w:t>However,</w:t>
      </w:r>
      <w:r w:rsidR="00C13203" w:rsidRPr="001A604D">
        <w:rPr>
          <w:rFonts w:asciiTheme="minorBidi" w:hAnsiTheme="minorBidi"/>
        </w:rPr>
        <w:t xml:space="preserve"> despite the additional floodlit pitch alleviat</w:t>
      </w:r>
      <w:r w:rsidR="00E14E04">
        <w:rPr>
          <w:rFonts w:asciiTheme="minorBidi" w:hAnsiTheme="minorBidi"/>
        </w:rPr>
        <w:t>ing the</w:t>
      </w:r>
      <w:r w:rsidR="00C13203" w:rsidRPr="001A604D">
        <w:rPr>
          <w:rFonts w:asciiTheme="minorBidi" w:hAnsiTheme="minorBidi"/>
        </w:rPr>
        <w:t xml:space="preserve"> </w:t>
      </w:r>
      <w:r w:rsidR="00894799" w:rsidRPr="001A604D">
        <w:rPr>
          <w:rFonts w:asciiTheme="minorBidi" w:hAnsiTheme="minorBidi"/>
        </w:rPr>
        <w:t xml:space="preserve">deficit in </w:t>
      </w:r>
      <w:r w:rsidRPr="001A604D">
        <w:rPr>
          <w:rFonts w:asciiTheme="minorBidi" w:hAnsiTheme="minorBidi"/>
        </w:rPr>
        <w:t>training</w:t>
      </w:r>
      <w:r w:rsidR="00894799" w:rsidRPr="001A604D">
        <w:rPr>
          <w:rFonts w:asciiTheme="minorBidi" w:hAnsiTheme="minorBidi"/>
        </w:rPr>
        <w:t xml:space="preserve"> capacity, it does not </w:t>
      </w:r>
      <w:r w:rsidR="00C06317" w:rsidRPr="001A604D">
        <w:rPr>
          <w:rFonts w:asciiTheme="minorBidi" w:hAnsiTheme="minorBidi"/>
        </w:rPr>
        <w:t xml:space="preserve">improve the match play deficit, which would still remain. </w:t>
      </w:r>
    </w:p>
    <w:p w14:paraId="5FCB8E40" w14:textId="77777777" w:rsidR="00C06317" w:rsidRPr="00483C2F" w:rsidRDefault="00C06317" w:rsidP="00483C2F">
      <w:pPr>
        <w:jc w:val="both"/>
        <w:rPr>
          <w:rFonts w:asciiTheme="minorBidi" w:hAnsiTheme="minorBidi"/>
        </w:rPr>
      </w:pPr>
    </w:p>
    <w:p w14:paraId="61359615" w14:textId="70CFBAB8" w:rsidR="00C06317" w:rsidRPr="001A604D" w:rsidRDefault="00C06317" w:rsidP="00483C2F">
      <w:pPr>
        <w:pStyle w:val="ListParagraph"/>
        <w:numPr>
          <w:ilvl w:val="0"/>
          <w:numId w:val="37"/>
        </w:numPr>
        <w:ind w:left="709" w:hanging="709"/>
        <w:jc w:val="both"/>
        <w:rPr>
          <w:rFonts w:asciiTheme="minorBidi" w:hAnsiTheme="minorBidi"/>
        </w:rPr>
      </w:pPr>
      <w:r w:rsidRPr="001A604D">
        <w:rPr>
          <w:rFonts w:asciiTheme="minorBidi" w:hAnsiTheme="minorBidi"/>
        </w:rPr>
        <w:t xml:space="preserve">One consideration alongside the development of a new floodlit </w:t>
      </w:r>
      <w:r w:rsidR="001A604D" w:rsidRPr="001A604D">
        <w:rPr>
          <w:rFonts w:asciiTheme="minorBidi" w:hAnsiTheme="minorBidi"/>
        </w:rPr>
        <w:t>pitch</w:t>
      </w:r>
      <w:r w:rsidRPr="001A604D">
        <w:rPr>
          <w:rFonts w:asciiTheme="minorBidi" w:hAnsiTheme="minorBidi"/>
        </w:rPr>
        <w:t xml:space="preserve">, is the inclusion of temporary or </w:t>
      </w:r>
      <w:r w:rsidR="001A604D" w:rsidRPr="001A604D">
        <w:rPr>
          <w:rFonts w:asciiTheme="minorBidi" w:hAnsiTheme="minorBidi"/>
        </w:rPr>
        <w:t>permanent</w:t>
      </w:r>
      <w:r w:rsidRPr="001A604D">
        <w:rPr>
          <w:rFonts w:asciiTheme="minorBidi" w:hAnsiTheme="minorBidi"/>
        </w:rPr>
        <w:t xml:space="preserve"> floodlighting on one or both of</w:t>
      </w:r>
      <w:r w:rsidR="00B33582" w:rsidRPr="001A604D">
        <w:rPr>
          <w:rFonts w:asciiTheme="minorBidi" w:hAnsiTheme="minorBidi"/>
        </w:rPr>
        <w:t xml:space="preserve"> the rugby pitches located on education sites. </w:t>
      </w:r>
      <w:r w:rsidR="00DF3317" w:rsidRPr="001A604D">
        <w:rPr>
          <w:rFonts w:asciiTheme="minorBidi" w:hAnsiTheme="minorBidi"/>
        </w:rPr>
        <w:t xml:space="preserve">This would provide additional training capacity for the community clubs in </w:t>
      </w:r>
      <w:r w:rsidR="007A45AB" w:rsidRPr="001A604D">
        <w:rPr>
          <w:rFonts w:asciiTheme="minorBidi" w:hAnsiTheme="minorBidi"/>
        </w:rPr>
        <w:t>Mansfield but</w:t>
      </w:r>
      <w:r w:rsidR="00DF3317" w:rsidRPr="001A604D">
        <w:rPr>
          <w:rFonts w:asciiTheme="minorBidi" w:hAnsiTheme="minorBidi"/>
        </w:rPr>
        <w:t xml:space="preserve"> would need to be protected for usage through community use agreements. </w:t>
      </w:r>
    </w:p>
    <w:p w14:paraId="32C6387F" w14:textId="77777777" w:rsidR="008E44DB" w:rsidRPr="00483C2F" w:rsidRDefault="008E44DB" w:rsidP="00483C2F">
      <w:pPr>
        <w:jc w:val="both"/>
        <w:rPr>
          <w:rFonts w:asciiTheme="minorBidi" w:hAnsiTheme="minorBidi"/>
        </w:rPr>
      </w:pPr>
    </w:p>
    <w:p w14:paraId="36718E73" w14:textId="0430BAFA" w:rsidR="00212C08" w:rsidRPr="001A604D" w:rsidRDefault="00212C08" w:rsidP="00483C2F">
      <w:pPr>
        <w:pStyle w:val="ListParagraph"/>
        <w:numPr>
          <w:ilvl w:val="0"/>
          <w:numId w:val="37"/>
        </w:numPr>
        <w:ind w:left="709" w:hanging="709"/>
        <w:jc w:val="both"/>
        <w:rPr>
          <w:rFonts w:asciiTheme="minorBidi" w:hAnsiTheme="minorBidi"/>
        </w:rPr>
      </w:pPr>
      <w:r w:rsidRPr="001A604D">
        <w:rPr>
          <w:rFonts w:asciiTheme="minorBidi" w:hAnsiTheme="minorBidi"/>
        </w:rPr>
        <w:t>It is unlikely that floodlighting</w:t>
      </w:r>
      <w:r w:rsidR="00C85C3A" w:rsidRPr="001A604D">
        <w:rPr>
          <w:rFonts w:asciiTheme="minorBidi" w:hAnsiTheme="minorBidi"/>
        </w:rPr>
        <w:t xml:space="preserve"> on education sites</w:t>
      </w:r>
      <w:r w:rsidRPr="001A604D">
        <w:rPr>
          <w:rFonts w:asciiTheme="minorBidi" w:hAnsiTheme="minorBidi"/>
        </w:rPr>
        <w:t xml:space="preserve"> suggested above will be delivered, however due to the significant current and future deficits of training provision, development should be considered at all sites</w:t>
      </w:r>
      <w:r w:rsidR="004105CD" w:rsidRPr="001A604D">
        <w:rPr>
          <w:rFonts w:asciiTheme="minorBidi" w:hAnsiTheme="minorBidi"/>
        </w:rPr>
        <w:t>, alongside the</w:t>
      </w:r>
      <w:r w:rsidR="005E3696" w:rsidRPr="001A604D">
        <w:rPr>
          <w:rFonts w:asciiTheme="minorBidi" w:hAnsiTheme="minorBidi"/>
        </w:rPr>
        <w:t xml:space="preserve"> need for additional pitch provision</w:t>
      </w:r>
    </w:p>
    <w:p w14:paraId="0D1C89DC" w14:textId="77777777" w:rsidR="004105CD" w:rsidRPr="00483C2F" w:rsidRDefault="004105CD" w:rsidP="00483C2F">
      <w:pPr>
        <w:jc w:val="both"/>
        <w:rPr>
          <w:rFonts w:asciiTheme="minorBidi" w:hAnsiTheme="minorBidi"/>
        </w:rPr>
      </w:pPr>
    </w:p>
    <w:p w14:paraId="0CD32E7B" w14:textId="1E83ADE0" w:rsidR="00212C08" w:rsidRPr="001A604D" w:rsidRDefault="00212C08" w:rsidP="00483C2F">
      <w:pPr>
        <w:pStyle w:val="ListParagraph"/>
        <w:numPr>
          <w:ilvl w:val="0"/>
          <w:numId w:val="37"/>
        </w:numPr>
        <w:ind w:left="709" w:hanging="709"/>
        <w:jc w:val="both"/>
        <w:rPr>
          <w:rFonts w:asciiTheme="minorBidi" w:hAnsiTheme="minorBidi"/>
        </w:rPr>
      </w:pPr>
      <w:r w:rsidRPr="001A604D">
        <w:rPr>
          <w:rFonts w:asciiTheme="minorBidi" w:hAnsiTheme="minorBidi"/>
        </w:rPr>
        <w:t xml:space="preserve">It should also be noted that enhanced pitch maintenance regimes would also be required, alongside the delivery of sports lighting, to ensure that the carrying capacity of grass pitches is maximised. </w:t>
      </w:r>
    </w:p>
    <w:p w14:paraId="7E7D97E5" w14:textId="77777777" w:rsidR="00212C08" w:rsidRPr="00483C2F" w:rsidRDefault="00212C08" w:rsidP="00483C2F">
      <w:pPr>
        <w:jc w:val="both"/>
        <w:rPr>
          <w:rFonts w:asciiTheme="minorBidi" w:hAnsiTheme="minorBidi"/>
        </w:rPr>
      </w:pPr>
    </w:p>
    <w:p w14:paraId="1C299817" w14:textId="676AE735" w:rsidR="00212C08" w:rsidRPr="001A604D" w:rsidRDefault="00212C08" w:rsidP="00483C2F">
      <w:pPr>
        <w:pStyle w:val="ListParagraph"/>
        <w:numPr>
          <w:ilvl w:val="0"/>
          <w:numId w:val="37"/>
        </w:numPr>
        <w:ind w:left="709" w:hanging="709"/>
        <w:jc w:val="both"/>
        <w:rPr>
          <w:rFonts w:asciiTheme="minorBidi" w:hAnsiTheme="minorBidi"/>
        </w:rPr>
      </w:pPr>
      <w:r w:rsidRPr="001A604D">
        <w:rPr>
          <w:rFonts w:asciiTheme="minorBidi" w:hAnsiTheme="minorBidi"/>
        </w:rPr>
        <w:t xml:space="preserve">3G AGP development should also be considered wherever possible to help meet </w:t>
      </w:r>
      <w:r w:rsidR="7265BA28" w:rsidRPr="02E8F753">
        <w:rPr>
          <w:rFonts w:asciiTheme="minorBidi" w:hAnsiTheme="minorBidi"/>
        </w:rPr>
        <w:t xml:space="preserve">the </w:t>
      </w:r>
      <w:r w:rsidRPr="001A604D">
        <w:rPr>
          <w:rFonts w:asciiTheme="minorBidi" w:hAnsiTheme="minorBidi"/>
        </w:rPr>
        <w:t xml:space="preserve">training demand from affiliated rugby union clubs. </w:t>
      </w:r>
    </w:p>
    <w:p w14:paraId="1F4DFDE0" w14:textId="77777777" w:rsidR="00212C08" w:rsidRPr="00483C2F" w:rsidRDefault="00212C08" w:rsidP="00483C2F">
      <w:pPr>
        <w:jc w:val="both"/>
        <w:rPr>
          <w:rFonts w:asciiTheme="minorBidi" w:hAnsiTheme="minorBidi"/>
        </w:rPr>
      </w:pPr>
    </w:p>
    <w:p w14:paraId="0AA80B1D" w14:textId="4378C503" w:rsidR="000F252B" w:rsidRPr="00D07FC9" w:rsidRDefault="000F252B" w:rsidP="000F252B">
      <w:pPr>
        <w:pStyle w:val="Header2"/>
        <w:rPr>
          <w:rFonts w:asciiTheme="minorBidi" w:eastAsia="Times New Roman" w:hAnsiTheme="minorBidi" w:cstheme="minorBidi"/>
          <w:bdr w:val="none" w:sz="0" w:space="0" w:color="auto" w:frame="1"/>
        </w:rPr>
      </w:pPr>
      <w:bookmarkStart w:id="152" w:name="_Toc237423642"/>
      <w:r>
        <w:rPr>
          <w:rFonts w:asciiTheme="minorBidi" w:hAnsiTheme="minorBidi" w:cstheme="minorBidi"/>
        </w:rPr>
        <w:t>Scenario 1</w:t>
      </w:r>
      <w:r w:rsidR="00CE6FEF">
        <w:rPr>
          <w:rFonts w:asciiTheme="minorBidi" w:hAnsiTheme="minorBidi" w:cstheme="minorBidi"/>
        </w:rPr>
        <w:t>6</w:t>
      </w:r>
      <w:r>
        <w:rPr>
          <w:rFonts w:asciiTheme="minorBidi" w:hAnsiTheme="minorBidi" w:cstheme="minorBidi"/>
        </w:rPr>
        <w:t xml:space="preserve"> – The impact of additional 3G development</w:t>
      </w:r>
      <w:bookmarkEnd w:id="152"/>
    </w:p>
    <w:p w14:paraId="42CE97F3" w14:textId="77777777" w:rsidR="000F252B" w:rsidRPr="00483C2F" w:rsidRDefault="000F252B" w:rsidP="00483C2F">
      <w:pPr>
        <w:jc w:val="both"/>
        <w:rPr>
          <w:rFonts w:asciiTheme="minorBidi" w:hAnsiTheme="minorBidi"/>
        </w:rPr>
      </w:pPr>
    </w:p>
    <w:p w14:paraId="3B3AE57A" w14:textId="4BD85711" w:rsidR="000F252B" w:rsidRPr="00EA030C" w:rsidRDefault="0A5AFFD0" w:rsidP="00483C2F">
      <w:pPr>
        <w:pStyle w:val="ListParagraph"/>
        <w:numPr>
          <w:ilvl w:val="0"/>
          <w:numId w:val="37"/>
        </w:numPr>
        <w:ind w:left="709" w:hanging="709"/>
        <w:jc w:val="both"/>
        <w:rPr>
          <w:rFonts w:asciiTheme="minorBidi" w:hAnsiTheme="minorBidi"/>
        </w:rPr>
      </w:pPr>
      <w:r w:rsidRPr="02E8F753">
        <w:rPr>
          <w:rFonts w:asciiTheme="minorBidi" w:hAnsiTheme="minorBidi"/>
        </w:rPr>
        <w:t>Scenario</w:t>
      </w:r>
      <w:r w:rsidR="04DF2108" w:rsidRPr="02E8F753">
        <w:rPr>
          <w:rFonts w:asciiTheme="minorBidi" w:hAnsiTheme="minorBidi"/>
        </w:rPr>
        <w:t>s</w:t>
      </w:r>
      <w:r w:rsidR="00F16F71" w:rsidRPr="00EA030C">
        <w:rPr>
          <w:rFonts w:asciiTheme="minorBidi" w:hAnsiTheme="minorBidi"/>
        </w:rPr>
        <w:t xml:space="preserve"> 1</w:t>
      </w:r>
      <w:r w:rsidR="007A45AB">
        <w:rPr>
          <w:rFonts w:asciiTheme="minorBidi" w:hAnsiTheme="minorBidi"/>
        </w:rPr>
        <w:t>4</w:t>
      </w:r>
      <w:r w:rsidR="00F16F71" w:rsidRPr="00EA030C">
        <w:rPr>
          <w:rFonts w:asciiTheme="minorBidi" w:hAnsiTheme="minorBidi"/>
        </w:rPr>
        <w:t xml:space="preserve"> and 1</w:t>
      </w:r>
      <w:r w:rsidR="007A45AB">
        <w:rPr>
          <w:rFonts w:asciiTheme="minorBidi" w:hAnsiTheme="minorBidi"/>
        </w:rPr>
        <w:t>5</w:t>
      </w:r>
      <w:r w:rsidR="00F16F71" w:rsidRPr="00EA030C">
        <w:rPr>
          <w:rFonts w:asciiTheme="minorBidi" w:hAnsiTheme="minorBidi"/>
        </w:rPr>
        <w:t xml:space="preserve"> both discuss the need for additional </w:t>
      </w:r>
      <w:r w:rsidR="00A136BD" w:rsidRPr="00EA030C">
        <w:rPr>
          <w:rFonts w:asciiTheme="minorBidi" w:hAnsiTheme="minorBidi"/>
        </w:rPr>
        <w:t>pitch</w:t>
      </w:r>
      <w:r w:rsidR="00F16F71" w:rsidRPr="00EA030C">
        <w:rPr>
          <w:rFonts w:asciiTheme="minorBidi" w:hAnsiTheme="minorBidi"/>
        </w:rPr>
        <w:t xml:space="preserve"> space within the district to cater for both current and future </w:t>
      </w:r>
      <w:r w:rsidR="00931950" w:rsidRPr="00EA030C">
        <w:rPr>
          <w:rFonts w:asciiTheme="minorBidi" w:hAnsiTheme="minorBidi"/>
        </w:rPr>
        <w:t>rugby union demand. Scenario 1</w:t>
      </w:r>
      <w:r w:rsidR="00062D0F">
        <w:rPr>
          <w:rFonts w:asciiTheme="minorBidi" w:hAnsiTheme="minorBidi"/>
        </w:rPr>
        <w:t>5</w:t>
      </w:r>
      <w:r w:rsidR="00931950" w:rsidRPr="00EA030C">
        <w:rPr>
          <w:rFonts w:asciiTheme="minorBidi" w:hAnsiTheme="minorBidi"/>
        </w:rPr>
        <w:t xml:space="preserve"> focusses on the requirement for additional floodlit pitches </w:t>
      </w:r>
      <w:r w:rsidR="00044AAF" w:rsidRPr="00EA030C">
        <w:rPr>
          <w:rFonts w:asciiTheme="minorBidi" w:hAnsiTheme="minorBidi"/>
        </w:rPr>
        <w:t>to cater for training demand. Development of WR22</w:t>
      </w:r>
      <w:r w:rsidR="009271DF">
        <w:rPr>
          <w:rFonts w:asciiTheme="minorBidi" w:hAnsiTheme="minorBidi"/>
        </w:rPr>
        <w:t xml:space="preserve"> compliant</w:t>
      </w:r>
      <w:r w:rsidR="00044AAF" w:rsidRPr="00EA030C">
        <w:rPr>
          <w:rFonts w:asciiTheme="minorBidi" w:hAnsiTheme="minorBidi"/>
        </w:rPr>
        <w:t xml:space="preserve"> 3G pitches will also provide additional rugby training pitch provision. </w:t>
      </w:r>
    </w:p>
    <w:p w14:paraId="4B906D5B" w14:textId="77777777" w:rsidR="000F252B" w:rsidRPr="00483C2F" w:rsidRDefault="000F252B" w:rsidP="00483C2F">
      <w:pPr>
        <w:jc w:val="both"/>
        <w:rPr>
          <w:rFonts w:asciiTheme="minorBidi" w:hAnsiTheme="minorBidi"/>
        </w:rPr>
      </w:pPr>
    </w:p>
    <w:p w14:paraId="72722B01" w14:textId="765CE925" w:rsidR="000F252B" w:rsidRPr="00EA030C" w:rsidRDefault="00113893" w:rsidP="00483C2F">
      <w:pPr>
        <w:pStyle w:val="ListParagraph"/>
        <w:numPr>
          <w:ilvl w:val="0"/>
          <w:numId w:val="37"/>
        </w:numPr>
        <w:ind w:left="709" w:hanging="709"/>
        <w:jc w:val="both"/>
        <w:rPr>
          <w:rFonts w:asciiTheme="minorBidi" w:hAnsiTheme="minorBidi"/>
        </w:rPr>
      </w:pPr>
      <w:r w:rsidRPr="00EA030C">
        <w:rPr>
          <w:rFonts w:asciiTheme="minorBidi" w:hAnsiTheme="minorBidi"/>
        </w:rPr>
        <w:t xml:space="preserve">If the 10 MES of current training demand </w:t>
      </w:r>
      <w:r w:rsidR="009430C4" w:rsidRPr="00EA030C">
        <w:rPr>
          <w:rFonts w:asciiTheme="minorBidi" w:hAnsiTheme="minorBidi"/>
        </w:rPr>
        <w:t>at Mansfield Rugby Club</w:t>
      </w:r>
      <w:r w:rsidR="00497F9E">
        <w:rPr>
          <w:rFonts w:asciiTheme="minorBidi" w:hAnsiTheme="minorBidi"/>
        </w:rPr>
        <w:t xml:space="preserve"> was</w:t>
      </w:r>
      <w:r w:rsidR="009430C4" w:rsidRPr="00EA030C">
        <w:rPr>
          <w:rFonts w:asciiTheme="minorBidi" w:hAnsiTheme="minorBidi"/>
        </w:rPr>
        <w:t xml:space="preserve"> </w:t>
      </w:r>
      <w:r w:rsidR="00497F9E">
        <w:rPr>
          <w:rFonts w:asciiTheme="minorBidi" w:hAnsiTheme="minorBidi"/>
        </w:rPr>
        <w:t>to be met on artificial pitches</w:t>
      </w:r>
      <w:r w:rsidR="002A4440" w:rsidRPr="00EA030C">
        <w:rPr>
          <w:rFonts w:asciiTheme="minorBidi" w:hAnsiTheme="minorBidi"/>
        </w:rPr>
        <w:t>, the Weekend Match Day supply</w:t>
      </w:r>
      <w:r w:rsidR="00497F9E">
        <w:rPr>
          <w:rFonts w:asciiTheme="minorBidi" w:hAnsiTheme="minorBidi"/>
        </w:rPr>
        <w:t xml:space="preserve"> would increase from</w:t>
      </w:r>
      <w:r w:rsidR="002A4440" w:rsidRPr="00EA030C">
        <w:rPr>
          <w:rFonts w:asciiTheme="minorBidi" w:hAnsiTheme="minorBidi"/>
        </w:rPr>
        <w:t xml:space="preserve"> </w:t>
      </w:r>
      <w:r w:rsidR="002E540B" w:rsidRPr="00EA030C">
        <w:rPr>
          <w:rFonts w:asciiTheme="minorBidi" w:hAnsiTheme="minorBidi"/>
        </w:rPr>
        <w:t xml:space="preserve">0 MES to </w:t>
      </w:r>
      <w:r w:rsidR="006423C3" w:rsidRPr="00EA030C">
        <w:rPr>
          <w:rFonts w:asciiTheme="minorBidi" w:hAnsiTheme="minorBidi"/>
        </w:rPr>
        <w:t>7.8 MES</w:t>
      </w:r>
      <w:r w:rsidR="00E0148E" w:rsidRPr="00EA030C">
        <w:rPr>
          <w:rFonts w:asciiTheme="minorBidi" w:hAnsiTheme="minorBidi"/>
        </w:rPr>
        <w:t>, reducing the overall pitch balance for Mansfield Rugby Club to a deficit of just -0.6 MES compared to the current -10.6 MES</w:t>
      </w:r>
      <w:r w:rsidR="003B4E4F" w:rsidRPr="00EA030C">
        <w:rPr>
          <w:rFonts w:asciiTheme="minorBidi" w:hAnsiTheme="minorBidi"/>
        </w:rPr>
        <w:t xml:space="preserve">. </w:t>
      </w:r>
    </w:p>
    <w:p w14:paraId="2A6286BD" w14:textId="77777777" w:rsidR="000F252B" w:rsidRPr="00483C2F" w:rsidRDefault="000F252B" w:rsidP="00483C2F">
      <w:pPr>
        <w:jc w:val="both"/>
        <w:rPr>
          <w:rFonts w:asciiTheme="minorBidi" w:hAnsiTheme="minorBidi"/>
        </w:rPr>
      </w:pPr>
    </w:p>
    <w:p w14:paraId="7A15FA6E" w14:textId="73933EF2" w:rsidR="000F252B" w:rsidRDefault="000F7C5E" w:rsidP="00483C2F">
      <w:pPr>
        <w:pStyle w:val="ListParagraph"/>
        <w:numPr>
          <w:ilvl w:val="0"/>
          <w:numId w:val="37"/>
        </w:numPr>
        <w:ind w:left="709" w:hanging="709"/>
        <w:jc w:val="both"/>
        <w:rPr>
          <w:rFonts w:asciiTheme="minorBidi" w:hAnsiTheme="minorBidi"/>
        </w:rPr>
      </w:pPr>
      <w:r>
        <w:rPr>
          <w:rFonts w:asciiTheme="minorBidi" w:hAnsiTheme="minorBidi"/>
        </w:rPr>
        <w:t xml:space="preserve">A full size </w:t>
      </w:r>
      <w:r w:rsidR="00BC2680">
        <w:rPr>
          <w:rFonts w:asciiTheme="minorBidi" w:hAnsiTheme="minorBidi"/>
        </w:rPr>
        <w:t>3</w:t>
      </w:r>
      <w:r w:rsidR="001D73F0" w:rsidRPr="00EA030C">
        <w:rPr>
          <w:rFonts w:asciiTheme="minorBidi" w:hAnsiTheme="minorBidi"/>
        </w:rPr>
        <w:t xml:space="preserve">G </w:t>
      </w:r>
      <w:r>
        <w:rPr>
          <w:rFonts w:asciiTheme="minorBidi" w:hAnsiTheme="minorBidi"/>
        </w:rPr>
        <w:t xml:space="preserve">pitch has a peak time capacity of </w:t>
      </w:r>
      <w:r w:rsidR="001D73F0" w:rsidRPr="00EA030C">
        <w:rPr>
          <w:rFonts w:asciiTheme="minorBidi" w:hAnsiTheme="minorBidi"/>
        </w:rPr>
        <w:t>34 hours</w:t>
      </w:r>
      <w:r w:rsidR="00EA030C" w:rsidRPr="00EA030C">
        <w:rPr>
          <w:rFonts w:asciiTheme="minorBidi" w:hAnsiTheme="minorBidi"/>
        </w:rPr>
        <w:t xml:space="preserve">, 18 of </w:t>
      </w:r>
      <w:r>
        <w:rPr>
          <w:rFonts w:asciiTheme="minorBidi" w:hAnsiTheme="minorBidi"/>
        </w:rPr>
        <w:t xml:space="preserve">which are during </w:t>
      </w:r>
      <w:r w:rsidR="00EA030C" w:rsidRPr="00EA030C">
        <w:rPr>
          <w:rFonts w:asciiTheme="minorBidi" w:hAnsiTheme="minorBidi"/>
        </w:rPr>
        <w:t xml:space="preserve">mid-week. </w:t>
      </w:r>
      <w:r w:rsidR="14F56FD7" w:rsidRPr="02E8F753">
        <w:rPr>
          <w:rFonts w:asciiTheme="minorBidi" w:hAnsiTheme="minorBidi"/>
        </w:rPr>
        <w:t>Th</w:t>
      </w:r>
      <w:r w:rsidR="0A366756" w:rsidRPr="02E8F753">
        <w:rPr>
          <w:rFonts w:asciiTheme="minorBidi" w:hAnsiTheme="minorBidi"/>
        </w:rPr>
        <w:t>is</w:t>
      </w:r>
      <w:r w:rsidR="00DE2F87">
        <w:rPr>
          <w:rFonts w:asciiTheme="minorBidi" w:hAnsiTheme="minorBidi"/>
        </w:rPr>
        <w:t xml:space="preserve"> suggests that for </w:t>
      </w:r>
      <w:r w:rsidR="00B1385C">
        <w:rPr>
          <w:rFonts w:asciiTheme="minorBidi" w:hAnsiTheme="minorBidi"/>
        </w:rPr>
        <w:t xml:space="preserve">all of Mansfield RUFC’s training demand </w:t>
      </w:r>
      <w:r w:rsidR="00DE2F87">
        <w:rPr>
          <w:rFonts w:asciiTheme="minorBidi" w:hAnsiTheme="minorBidi"/>
        </w:rPr>
        <w:t>to be</w:t>
      </w:r>
      <w:r w:rsidR="00B1385C">
        <w:rPr>
          <w:rFonts w:asciiTheme="minorBidi" w:hAnsiTheme="minorBidi"/>
        </w:rPr>
        <w:t xml:space="preserve"> met on a </w:t>
      </w:r>
      <w:r w:rsidR="00EA030C">
        <w:rPr>
          <w:rFonts w:asciiTheme="minorBidi" w:hAnsiTheme="minorBidi"/>
        </w:rPr>
        <w:t>3G</w:t>
      </w:r>
      <w:r w:rsidR="00B1385C">
        <w:rPr>
          <w:rFonts w:asciiTheme="minorBidi" w:hAnsiTheme="minorBidi"/>
        </w:rPr>
        <w:t xml:space="preserve"> pitch, there wou</w:t>
      </w:r>
      <w:r w:rsidR="00DE2F87">
        <w:rPr>
          <w:rFonts w:asciiTheme="minorBidi" w:hAnsiTheme="minorBidi"/>
        </w:rPr>
        <w:t>ld be a requirement for</w:t>
      </w:r>
      <w:r w:rsidR="00EA030C">
        <w:rPr>
          <w:rFonts w:asciiTheme="minorBidi" w:hAnsiTheme="minorBidi"/>
        </w:rPr>
        <w:t xml:space="preserve"> </w:t>
      </w:r>
      <w:r w:rsidR="00BB3248">
        <w:rPr>
          <w:rFonts w:asciiTheme="minorBidi" w:hAnsiTheme="minorBidi"/>
        </w:rPr>
        <w:t xml:space="preserve">60% of the total mid-week use to be </w:t>
      </w:r>
      <w:r w:rsidR="00A65B18">
        <w:rPr>
          <w:rFonts w:asciiTheme="minorBidi" w:hAnsiTheme="minorBidi"/>
        </w:rPr>
        <w:t xml:space="preserve">utilised </w:t>
      </w:r>
      <w:r w:rsidR="00BB3248">
        <w:rPr>
          <w:rFonts w:asciiTheme="minorBidi" w:hAnsiTheme="minorBidi"/>
        </w:rPr>
        <w:t xml:space="preserve">specifically </w:t>
      </w:r>
      <w:r w:rsidR="00A65B18">
        <w:rPr>
          <w:rFonts w:asciiTheme="minorBidi" w:hAnsiTheme="minorBidi"/>
        </w:rPr>
        <w:t xml:space="preserve">for rugby union. </w:t>
      </w:r>
    </w:p>
    <w:p w14:paraId="6F978BF5" w14:textId="77777777" w:rsidR="008F19BE" w:rsidRPr="008F19BE" w:rsidRDefault="008F19BE" w:rsidP="008F19BE">
      <w:pPr>
        <w:jc w:val="both"/>
        <w:rPr>
          <w:rFonts w:asciiTheme="minorBidi" w:hAnsiTheme="minorBidi"/>
        </w:rPr>
      </w:pPr>
    </w:p>
    <w:p w14:paraId="77F7BB4B" w14:textId="2D8FA595" w:rsidR="000F252B" w:rsidRPr="00E357CC" w:rsidRDefault="00F91774" w:rsidP="00483C2F">
      <w:pPr>
        <w:pStyle w:val="ListParagraph"/>
        <w:numPr>
          <w:ilvl w:val="0"/>
          <w:numId w:val="37"/>
        </w:numPr>
        <w:ind w:left="709" w:hanging="709"/>
        <w:jc w:val="both"/>
        <w:rPr>
          <w:rFonts w:asciiTheme="minorBidi" w:hAnsiTheme="minorBidi"/>
        </w:rPr>
      </w:pPr>
      <w:r>
        <w:rPr>
          <w:rFonts w:asciiTheme="minorBidi" w:hAnsiTheme="minorBidi"/>
        </w:rPr>
        <w:t xml:space="preserve">To secure Rugby </w:t>
      </w:r>
      <w:r w:rsidR="00A24AD6">
        <w:rPr>
          <w:rFonts w:asciiTheme="minorBidi" w:hAnsiTheme="minorBidi"/>
        </w:rPr>
        <w:t>Union demand</w:t>
      </w:r>
      <w:r>
        <w:rPr>
          <w:rFonts w:asciiTheme="minorBidi" w:hAnsiTheme="minorBidi"/>
        </w:rPr>
        <w:t xml:space="preserve"> on WR22 compliant </w:t>
      </w:r>
      <w:r w:rsidR="00A24AD6">
        <w:rPr>
          <w:rFonts w:asciiTheme="minorBidi" w:hAnsiTheme="minorBidi"/>
        </w:rPr>
        <w:t xml:space="preserve">artificial </w:t>
      </w:r>
      <w:r w:rsidR="00CA0B30">
        <w:rPr>
          <w:rFonts w:asciiTheme="minorBidi" w:hAnsiTheme="minorBidi"/>
        </w:rPr>
        <w:t>pitches,</w:t>
      </w:r>
      <w:r w:rsidR="00503E21">
        <w:rPr>
          <w:rFonts w:asciiTheme="minorBidi" w:hAnsiTheme="minorBidi"/>
        </w:rPr>
        <w:t xml:space="preserve"> </w:t>
      </w:r>
      <w:r w:rsidR="007F1AD0">
        <w:rPr>
          <w:rFonts w:asciiTheme="minorBidi" w:hAnsiTheme="minorBidi"/>
        </w:rPr>
        <w:t>community use agreement</w:t>
      </w:r>
      <w:r w:rsidR="00CA0B30">
        <w:rPr>
          <w:rFonts w:asciiTheme="minorBidi" w:hAnsiTheme="minorBidi"/>
        </w:rPr>
        <w:t>s would be required</w:t>
      </w:r>
      <w:r w:rsidR="007F1AD0">
        <w:rPr>
          <w:rFonts w:asciiTheme="minorBidi" w:hAnsiTheme="minorBidi"/>
        </w:rPr>
        <w:t xml:space="preserve">, setting out </w:t>
      </w:r>
      <w:r w:rsidR="002D4339">
        <w:rPr>
          <w:rFonts w:asciiTheme="minorBidi" w:hAnsiTheme="minorBidi"/>
        </w:rPr>
        <w:t>parameters for both rugby union and football demand</w:t>
      </w:r>
      <w:r w:rsidR="00E357CC" w:rsidRPr="00E357CC">
        <w:rPr>
          <w:rFonts w:asciiTheme="minorBidi" w:hAnsiTheme="minorBidi"/>
        </w:rPr>
        <w:t xml:space="preserve">. </w:t>
      </w:r>
    </w:p>
    <w:p w14:paraId="3B4E05A2" w14:textId="77777777" w:rsidR="000F252B" w:rsidRDefault="000F252B" w:rsidP="00212C08">
      <w:pPr>
        <w:pStyle w:val="ListParagraph"/>
        <w:jc w:val="both"/>
        <w:rPr>
          <w:rFonts w:asciiTheme="minorBidi" w:hAnsiTheme="minorBidi"/>
        </w:rPr>
      </w:pPr>
    </w:p>
    <w:p w14:paraId="6983DD48" w14:textId="67F84AD4" w:rsidR="006C6F0E" w:rsidRPr="00D07FC9" w:rsidRDefault="001845F8" w:rsidP="00567CD1">
      <w:pPr>
        <w:pStyle w:val="Header2"/>
        <w:rPr>
          <w:rFonts w:asciiTheme="minorBidi" w:hAnsiTheme="minorBidi" w:cstheme="minorBidi"/>
        </w:rPr>
      </w:pPr>
      <w:bookmarkStart w:id="153" w:name="_Toc237423643"/>
      <w:r w:rsidRPr="00D07FC9">
        <w:rPr>
          <w:rFonts w:asciiTheme="minorBidi" w:hAnsiTheme="minorBidi" w:cstheme="minorBidi"/>
        </w:rPr>
        <w:t>Rugby Union</w:t>
      </w:r>
      <w:r w:rsidR="006C6F0E" w:rsidRPr="00D07FC9">
        <w:rPr>
          <w:rFonts w:asciiTheme="minorBidi" w:hAnsiTheme="minorBidi" w:cstheme="minorBidi"/>
        </w:rPr>
        <w:t xml:space="preserve"> Recommendations</w:t>
      </w:r>
      <w:bookmarkEnd w:id="153"/>
      <w:r w:rsidR="006C6F0E" w:rsidRPr="00D07FC9">
        <w:rPr>
          <w:rFonts w:asciiTheme="minorBidi" w:hAnsiTheme="minorBidi" w:cstheme="minorBidi"/>
        </w:rPr>
        <w:t xml:space="preserve"> </w:t>
      </w:r>
    </w:p>
    <w:p w14:paraId="02CCFFA8" w14:textId="77777777" w:rsidR="006C6F0E" w:rsidRPr="00D07FC9" w:rsidRDefault="006C6F0E" w:rsidP="00567CD1">
      <w:pPr>
        <w:jc w:val="both"/>
        <w:rPr>
          <w:rFonts w:asciiTheme="minorBidi" w:hAnsiTheme="minorBidi"/>
        </w:rPr>
      </w:pPr>
    </w:p>
    <w:tbl>
      <w:tblPr>
        <w:tblStyle w:val="TableGrid2"/>
        <w:tblW w:w="14742" w:type="dxa"/>
        <w:tblInd w:w="704" w:type="dxa"/>
        <w:tblLook w:val="04A0" w:firstRow="1" w:lastRow="0" w:firstColumn="1" w:lastColumn="0" w:noHBand="0" w:noVBand="1"/>
      </w:tblPr>
      <w:tblGrid>
        <w:gridCol w:w="14742"/>
      </w:tblGrid>
      <w:tr w:rsidR="006C6F0E" w:rsidRPr="00D07FC9" w14:paraId="6F6A7E38" w14:textId="77777777">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4F4F924D" w14:textId="77777777" w:rsidR="008F19BE" w:rsidRDefault="008F19BE" w:rsidP="008F19BE">
            <w:pPr>
              <w:ind w:left="600" w:right="115"/>
              <w:jc w:val="both"/>
              <w:rPr>
                <w:rFonts w:asciiTheme="minorBidi" w:eastAsia="Verdana" w:hAnsiTheme="minorBidi" w:cstheme="minorBidi"/>
                <w:lang w:eastAsia="en-US"/>
              </w:rPr>
            </w:pPr>
          </w:p>
          <w:p w14:paraId="03DB28FF" w14:textId="040BAF45" w:rsidR="007B2DDD" w:rsidRPr="00D274C6" w:rsidRDefault="007B2DDD">
            <w:pPr>
              <w:numPr>
                <w:ilvl w:val="0"/>
                <w:numId w:val="46"/>
              </w:numPr>
              <w:ind w:left="600" w:right="115" w:hanging="600"/>
              <w:jc w:val="both"/>
              <w:rPr>
                <w:rFonts w:asciiTheme="minorBidi" w:eastAsia="Verdana" w:hAnsiTheme="minorBidi" w:cstheme="minorBidi"/>
                <w:lang w:eastAsia="en-US"/>
              </w:rPr>
            </w:pPr>
            <w:r w:rsidRPr="00D274C6">
              <w:rPr>
                <w:rFonts w:asciiTheme="minorBidi" w:eastAsia="Verdana" w:hAnsiTheme="minorBidi" w:cstheme="minorBidi"/>
                <w:lang w:eastAsia="en-US"/>
              </w:rPr>
              <w:t xml:space="preserve">Work with </w:t>
            </w:r>
            <w:r w:rsidR="009A33AE" w:rsidRPr="00D274C6">
              <w:rPr>
                <w:rFonts w:asciiTheme="minorBidi" w:eastAsia="Verdana" w:hAnsiTheme="minorBidi" w:cstheme="minorBidi"/>
                <w:lang w:eastAsia="en-US"/>
              </w:rPr>
              <w:t>Mansfield</w:t>
            </w:r>
            <w:r w:rsidRPr="00D274C6">
              <w:rPr>
                <w:rFonts w:asciiTheme="minorBidi" w:eastAsia="Verdana" w:hAnsiTheme="minorBidi" w:cstheme="minorBidi"/>
                <w:lang w:eastAsia="en-US"/>
              </w:rPr>
              <w:t xml:space="preserve"> Rugby Club and </w:t>
            </w:r>
            <w:r w:rsidR="00D274C6" w:rsidRPr="00D274C6">
              <w:rPr>
                <w:rFonts w:asciiTheme="minorBidi" w:eastAsia="Verdana" w:hAnsiTheme="minorBidi" w:cstheme="minorBidi"/>
                <w:lang w:eastAsia="en-US"/>
              </w:rPr>
              <w:t>Meden Vale</w:t>
            </w:r>
            <w:r w:rsidRPr="00D274C6">
              <w:rPr>
                <w:rFonts w:asciiTheme="minorBidi" w:eastAsia="Verdana" w:hAnsiTheme="minorBidi" w:cstheme="minorBidi"/>
                <w:lang w:eastAsia="en-US"/>
              </w:rPr>
              <w:t xml:space="preserve"> Rugby Club to review quality, drainage, and maintenance issues, reduce overplay and provide increased capacity for midweek training and match and training at weekends. </w:t>
            </w:r>
          </w:p>
          <w:p w14:paraId="09C05E43" w14:textId="77777777" w:rsidR="007B2DDD" w:rsidRDefault="007B2DDD" w:rsidP="007B2DDD">
            <w:pPr>
              <w:ind w:left="600" w:hanging="600"/>
              <w:jc w:val="both"/>
              <w:rPr>
                <w:rFonts w:asciiTheme="minorBidi" w:eastAsia="Verdana" w:hAnsiTheme="minorBidi" w:cstheme="minorBidi"/>
                <w:highlight w:val="cyan"/>
                <w:lang w:eastAsia="en-US"/>
              </w:rPr>
            </w:pPr>
          </w:p>
          <w:p w14:paraId="04692C56" w14:textId="77777777" w:rsidR="00483C2F" w:rsidRPr="000F252B" w:rsidRDefault="00483C2F" w:rsidP="007B2DDD">
            <w:pPr>
              <w:ind w:left="600" w:hanging="600"/>
              <w:jc w:val="both"/>
              <w:rPr>
                <w:rFonts w:asciiTheme="minorBidi" w:eastAsia="Verdana" w:hAnsiTheme="minorBidi" w:cstheme="minorBidi"/>
                <w:highlight w:val="cyan"/>
                <w:lang w:eastAsia="en-US"/>
              </w:rPr>
            </w:pPr>
          </w:p>
          <w:p w14:paraId="33ECD67B" w14:textId="6E563AB6" w:rsidR="007B2DDD" w:rsidRPr="002933DB" w:rsidRDefault="007B2DDD">
            <w:pPr>
              <w:numPr>
                <w:ilvl w:val="0"/>
                <w:numId w:val="46"/>
              </w:numPr>
              <w:ind w:left="600" w:right="115" w:hanging="600"/>
              <w:jc w:val="both"/>
              <w:rPr>
                <w:rFonts w:asciiTheme="minorBidi" w:eastAsia="Verdana" w:hAnsiTheme="minorBidi" w:cstheme="minorBidi"/>
                <w:lang w:val="en-US" w:eastAsia="en-US"/>
              </w:rPr>
            </w:pPr>
            <w:r w:rsidRPr="00932DB1">
              <w:rPr>
                <w:rFonts w:asciiTheme="minorBidi" w:eastAsia="Verdana" w:hAnsiTheme="minorBidi" w:cstheme="minorBidi"/>
                <w:lang w:eastAsia="en-US"/>
              </w:rPr>
              <w:t xml:space="preserve">Work with </w:t>
            </w:r>
            <w:r w:rsidR="002C648B" w:rsidRPr="00932DB1">
              <w:rPr>
                <w:rFonts w:asciiTheme="minorBidi" w:eastAsia="Verdana" w:hAnsiTheme="minorBidi" w:cstheme="minorBidi"/>
                <w:lang w:eastAsia="en-US"/>
              </w:rPr>
              <w:t>Mansfield</w:t>
            </w:r>
            <w:r w:rsidRPr="00932DB1">
              <w:rPr>
                <w:rFonts w:asciiTheme="minorBidi" w:eastAsia="Verdana" w:hAnsiTheme="minorBidi" w:cstheme="minorBidi"/>
                <w:lang w:eastAsia="en-US"/>
              </w:rPr>
              <w:t xml:space="preserve"> Rugby Club to </w:t>
            </w:r>
            <w:r w:rsidR="00F157BA" w:rsidRPr="00932DB1">
              <w:rPr>
                <w:rFonts w:asciiTheme="minorBidi" w:eastAsia="Verdana" w:hAnsiTheme="minorBidi" w:cstheme="minorBidi"/>
                <w:lang w:eastAsia="en-US"/>
              </w:rPr>
              <w:t xml:space="preserve">identify </w:t>
            </w:r>
            <w:r w:rsidR="0002090E">
              <w:rPr>
                <w:rFonts w:asciiTheme="minorBidi" w:eastAsia="Verdana" w:hAnsiTheme="minorBidi" w:cstheme="minorBidi"/>
                <w:lang w:eastAsia="en-US"/>
              </w:rPr>
              <w:t>requirements</w:t>
            </w:r>
            <w:r w:rsidR="00376791">
              <w:rPr>
                <w:rFonts w:asciiTheme="minorBidi" w:eastAsia="Verdana" w:hAnsiTheme="minorBidi" w:cstheme="minorBidi"/>
                <w:lang w:eastAsia="en-US"/>
              </w:rPr>
              <w:t xml:space="preserve"> and potential locations</w:t>
            </w:r>
            <w:r w:rsidR="0002090E">
              <w:rPr>
                <w:rFonts w:asciiTheme="minorBidi" w:eastAsia="Verdana" w:hAnsiTheme="minorBidi" w:cstheme="minorBidi"/>
                <w:lang w:eastAsia="en-US"/>
              </w:rPr>
              <w:t xml:space="preserve"> for new pitch development</w:t>
            </w:r>
            <w:r w:rsidR="00376791">
              <w:rPr>
                <w:rFonts w:asciiTheme="minorBidi" w:eastAsia="Verdana" w:hAnsiTheme="minorBidi" w:cstheme="minorBidi"/>
                <w:lang w:eastAsia="en-US"/>
              </w:rPr>
              <w:t xml:space="preserve">. </w:t>
            </w:r>
          </w:p>
          <w:p w14:paraId="5FE55379" w14:textId="77777777" w:rsidR="004F0093" w:rsidRDefault="004F0093" w:rsidP="002933DB">
            <w:pPr>
              <w:pStyle w:val="ListParagraph"/>
              <w:rPr>
                <w:rFonts w:asciiTheme="minorBidi" w:eastAsia="Verdana" w:hAnsiTheme="minorBidi" w:cstheme="minorBidi"/>
                <w:lang w:val="en-US" w:eastAsia="en-US"/>
              </w:rPr>
            </w:pPr>
          </w:p>
          <w:p w14:paraId="462A4D53" w14:textId="23086DC1" w:rsidR="004F0093" w:rsidRPr="00932DB1" w:rsidRDefault="004F0093">
            <w:pPr>
              <w:numPr>
                <w:ilvl w:val="0"/>
                <w:numId w:val="46"/>
              </w:numPr>
              <w:ind w:left="600" w:right="115" w:hanging="600"/>
              <w:jc w:val="both"/>
              <w:rPr>
                <w:rFonts w:asciiTheme="minorBidi" w:eastAsia="Verdana" w:hAnsiTheme="minorBidi" w:cstheme="minorBidi"/>
                <w:lang w:val="en-US" w:eastAsia="en-US"/>
              </w:rPr>
            </w:pPr>
            <w:r>
              <w:rPr>
                <w:rFonts w:asciiTheme="minorBidi" w:eastAsia="Verdana" w:hAnsiTheme="minorBidi" w:cstheme="minorBidi"/>
                <w:lang w:val="en-US" w:eastAsia="en-US"/>
              </w:rPr>
              <w:t xml:space="preserve">Consider the installation of sports lighting on existing and future grass pitches wherever possible. </w:t>
            </w:r>
          </w:p>
          <w:p w14:paraId="2BD26B8F" w14:textId="77777777" w:rsidR="008B0C83" w:rsidRPr="00932DB1" w:rsidRDefault="008B0C83" w:rsidP="008B0C83">
            <w:pPr>
              <w:pStyle w:val="ListParagraph"/>
              <w:rPr>
                <w:rFonts w:asciiTheme="minorBidi" w:eastAsia="Verdana" w:hAnsiTheme="minorBidi" w:cstheme="minorBidi"/>
                <w:lang w:val="en-US" w:eastAsia="en-US"/>
              </w:rPr>
            </w:pPr>
          </w:p>
          <w:p w14:paraId="526FF337" w14:textId="1470AA1A" w:rsidR="008B0C83" w:rsidRPr="00932DB1" w:rsidRDefault="00176C4C">
            <w:pPr>
              <w:numPr>
                <w:ilvl w:val="0"/>
                <w:numId w:val="46"/>
              </w:numPr>
              <w:ind w:left="600" w:right="115" w:hanging="600"/>
              <w:jc w:val="both"/>
              <w:rPr>
                <w:rFonts w:asciiTheme="minorBidi" w:eastAsia="Verdana" w:hAnsiTheme="minorBidi" w:cstheme="minorBidi"/>
                <w:lang w:val="en-US" w:eastAsia="en-US"/>
              </w:rPr>
            </w:pPr>
            <w:r w:rsidRPr="00932DB1">
              <w:rPr>
                <w:rFonts w:asciiTheme="minorBidi" w:eastAsia="Verdana" w:hAnsiTheme="minorBidi" w:cstheme="minorBidi"/>
                <w:lang w:val="en-US" w:eastAsia="en-US"/>
              </w:rPr>
              <w:t xml:space="preserve">Consider potential </w:t>
            </w:r>
            <w:r w:rsidR="00932DB1" w:rsidRPr="00932DB1">
              <w:rPr>
                <w:rFonts w:asciiTheme="minorBidi" w:eastAsia="Verdana" w:hAnsiTheme="minorBidi" w:cstheme="minorBidi"/>
                <w:lang w:val="en-US" w:eastAsia="en-US"/>
              </w:rPr>
              <w:t>development</w:t>
            </w:r>
            <w:r w:rsidRPr="00932DB1">
              <w:rPr>
                <w:rFonts w:asciiTheme="minorBidi" w:eastAsia="Verdana" w:hAnsiTheme="minorBidi" w:cstheme="minorBidi"/>
                <w:lang w:val="en-US" w:eastAsia="en-US"/>
              </w:rPr>
              <w:t xml:space="preserve"> sites for grass pitch and WR22 compliant </w:t>
            </w:r>
            <w:r w:rsidR="00B6090E">
              <w:rPr>
                <w:rFonts w:asciiTheme="minorBidi" w:eastAsia="Verdana" w:hAnsiTheme="minorBidi" w:cstheme="minorBidi"/>
                <w:lang w:val="en-US" w:eastAsia="en-US"/>
              </w:rPr>
              <w:t xml:space="preserve">3G </w:t>
            </w:r>
            <w:r w:rsidRPr="00932DB1">
              <w:rPr>
                <w:rFonts w:asciiTheme="minorBidi" w:eastAsia="Verdana" w:hAnsiTheme="minorBidi" w:cstheme="minorBidi"/>
                <w:lang w:val="en-US" w:eastAsia="en-US"/>
              </w:rPr>
              <w:t>pitch provision to deal with current and future pitch provision deficits</w:t>
            </w:r>
            <w:r w:rsidR="004F0093">
              <w:rPr>
                <w:rFonts w:asciiTheme="minorBidi" w:eastAsia="Verdana" w:hAnsiTheme="minorBidi" w:cstheme="minorBidi"/>
                <w:lang w:val="en-US" w:eastAsia="en-US"/>
              </w:rPr>
              <w:t xml:space="preserve">. </w:t>
            </w:r>
          </w:p>
          <w:p w14:paraId="5FFE186F" w14:textId="77777777" w:rsidR="007B2DDD" w:rsidRPr="00932DB1" w:rsidRDefault="007B2DDD" w:rsidP="00F157BA">
            <w:pPr>
              <w:ind w:right="-51"/>
              <w:jc w:val="both"/>
              <w:rPr>
                <w:rFonts w:asciiTheme="minorBidi" w:eastAsia="Verdana" w:hAnsiTheme="minorBidi" w:cstheme="minorBidi"/>
                <w:lang w:val="en-US" w:eastAsia="en-US"/>
              </w:rPr>
            </w:pPr>
          </w:p>
          <w:p w14:paraId="78EBD425" w14:textId="31C4FFED" w:rsidR="007B2DDD" w:rsidRPr="00932DB1" w:rsidRDefault="009A33AE">
            <w:pPr>
              <w:numPr>
                <w:ilvl w:val="0"/>
                <w:numId w:val="46"/>
              </w:numPr>
              <w:ind w:left="600" w:right="115" w:hanging="600"/>
              <w:jc w:val="both"/>
              <w:rPr>
                <w:rFonts w:asciiTheme="minorBidi" w:eastAsia="Verdana" w:hAnsiTheme="minorBidi" w:cstheme="minorBidi"/>
                <w:lang w:val="en-US" w:eastAsia="en-US"/>
              </w:rPr>
            </w:pPr>
            <w:r w:rsidRPr="00932DB1">
              <w:rPr>
                <w:rFonts w:asciiTheme="minorBidi" w:eastAsia="Verdana" w:hAnsiTheme="minorBidi" w:cstheme="minorBidi"/>
                <w:lang w:val="en-US" w:eastAsia="en-US"/>
              </w:rPr>
              <w:t>Mansfield</w:t>
            </w:r>
            <w:r w:rsidR="007B2DDD" w:rsidRPr="00932DB1">
              <w:rPr>
                <w:rFonts w:asciiTheme="minorBidi" w:eastAsia="Verdana" w:hAnsiTheme="minorBidi" w:cstheme="minorBidi"/>
                <w:lang w:val="en-US" w:eastAsia="en-US"/>
              </w:rPr>
              <w:t xml:space="preserve"> </w:t>
            </w:r>
            <w:r w:rsidR="00176C4C" w:rsidRPr="00932DB1">
              <w:rPr>
                <w:rFonts w:asciiTheme="minorBidi" w:eastAsia="Verdana" w:hAnsiTheme="minorBidi" w:cstheme="minorBidi"/>
                <w:lang w:val="en-US" w:eastAsia="en-US"/>
              </w:rPr>
              <w:t>DC</w:t>
            </w:r>
            <w:r w:rsidR="007B2DDD" w:rsidRPr="00932DB1">
              <w:rPr>
                <w:rFonts w:asciiTheme="minorBidi" w:eastAsia="Verdana" w:hAnsiTheme="minorBidi" w:cstheme="minorBidi"/>
                <w:lang w:val="en-US" w:eastAsia="en-US"/>
              </w:rPr>
              <w:t xml:space="preserve">, RFU, </w:t>
            </w:r>
            <w:r w:rsidR="00B534BE" w:rsidRPr="00932DB1">
              <w:rPr>
                <w:rFonts w:asciiTheme="minorBidi" w:eastAsia="Verdana" w:hAnsiTheme="minorBidi" w:cstheme="minorBidi"/>
                <w:lang w:val="en-US" w:eastAsia="en-US"/>
              </w:rPr>
              <w:t>Queen Elizabeth Aca</w:t>
            </w:r>
            <w:r w:rsidR="00E84200">
              <w:rPr>
                <w:rFonts w:asciiTheme="minorBidi" w:eastAsia="Verdana" w:hAnsiTheme="minorBidi" w:cstheme="minorBidi"/>
                <w:lang w:val="en-US" w:eastAsia="en-US"/>
              </w:rPr>
              <w:t>de</w:t>
            </w:r>
            <w:r w:rsidR="00B534BE" w:rsidRPr="00932DB1">
              <w:rPr>
                <w:rFonts w:asciiTheme="minorBidi" w:eastAsia="Verdana" w:hAnsiTheme="minorBidi" w:cstheme="minorBidi"/>
                <w:lang w:val="en-US" w:eastAsia="en-US"/>
              </w:rPr>
              <w:t>my</w:t>
            </w:r>
            <w:r w:rsidR="007B2DDD" w:rsidRPr="00932DB1">
              <w:rPr>
                <w:rFonts w:asciiTheme="minorBidi" w:eastAsia="Verdana" w:hAnsiTheme="minorBidi" w:cstheme="minorBidi"/>
                <w:lang w:val="en-US" w:eastAsia="en-US"/>
              </w:rPr>
              <w:t>,</w:t>
            </w:r>
            <w:r w:rsidR="00B534BE" w:rsidRPr="00932DB1">
              <w:rPr>
                <w:rFonts w:asciiTheme="minorBidi" w:eastAsia="Verdana" w:hAnsiTheme="minorBidi" w:cstheme="minorBidi"/>
                <w:lang w:val="en-US" w:eastAsia="en-US"/>
              </w:rPr>
              <w:t xml:space="preserve"> The Brunts Academy</w:t>
            </w:r>
            <w:r w:rsidR="007B2DDD" w:rsidRPr="00932DB1">
              <w:rPr>
                <w:rFonts w:asciiTheme="minorBidi" w:eastAsia="Verdana" w:hAnsiTheme="minorBidi" w:cstheme="minorBidi"/>
                <w:lang w:val="en-US" w:eastAsia="en-US"/>
              </w:rPr>
              <w:t xml:space="preserve"> and </w:t>
            </w:r>
            <w:r w:rsidRPr="00932DB1">
              <w:rPr>
                <w:rFonts w:asciiTheme="minorBidi" w:eastAsia="Verdana" w:hAnsiTheme="minorBidi" w:cstheme="minorBidi"/>
                <w:lang w:val="en-US" w:eastAsia="en-US"/>
              </w:rPr>
              <w:t>Mansfield</w:t>
            </w:r>
            <w:r w:rsidR="007B2DDD" w:rsidRPr="00932DB1">
              <w:rPr>
                <w:rFonts w:asciiTheme="minorBidi" w:eastAsia="Verdana" w:hAnsiTheme="minorBidi" w:cstheme="minorBidi"/>
                <w:lang w:val="en-US" w:eastAsia="en-US"/>
              </w:rPr>
              <w:t xml:space="preserve"> Rugby Club to work together to open up access for the existing community club to existing </w:t>
            </w:r>
            <w:r w:rsidR="00932DB1" w:rsidRPr="00932DB1">
              <w:rPr>
                <w:rFonts w:asciiTheme="minorBidi" w:eastAsia="Verdana" w:hAnsiTheme="minorBidi" w:cstheme="minorBidi"/>
                <w:lang w:val="en-US" w:eastAsia="en-US"/>
              </w:rPr>
              <w:t xml:space="preserve">grass pitches </w:t>
            </w:r>
            <w:r w:rsidR="007B2DDD" w:rsidRPr="00932DB1">
              <w:rPr>
                <w:rFonts w:asciiTheme="minorBidi" w:eastAsia="Verdana" w:hAnsiTheme="minorBidi" w:cstheme="minorBidi"/>
                <w:lang w:val="en-US" w:eastAsia="en-US"/>
              </w:rPr>
              <w:t xml:space="preserve">in </w:t>
            </w:r>
            <w:r w:rsidRPr="00932DB1">
              <w:rPr>
                <w:rFonts w:asciiTheme="minorBidi" w:eastAsia="Verdana" w:hAnsiTheme="minorBidi" w:cstheme="minorBidi"/>
                <w:lang w:val="en-US" w:eastAsia="en-US"/>
              </w:rPr>
              <w:t>Mansfield</w:t>
            </w:r>
            <w:r w:rsidR="007B2DDD" w:rsidRPr="00932DB1">
              <w:rPr>
                <w:rFonts w:asciiTheme="minorBidi" w:eastAsia="Verdana" w:hAnsiTheme="minorBidi" w:cstheme="minorBidi"/>
                <w:lang w:val="en-US" w:eastAsia="en-US"/>
              </w:rPr>
              <w:t>.</w:t>
            </w:r>
          </w:p>
          <w:p w14:paraId="66D40902" w14:textId="77777777" w:rsidR="006C6F0E" w:rsidRPr="00D07FC9" w:rsidRDefault="006C6F0E" w:rsidP="001845F8">
            <w:pPr>
              <w:pStyle w:val="ListParagraph"/>
              <w:ind w:left="360"/>
              <w:jc w:val="both"/>
              <w:rPr>
                <w:rFonts w:asciiTheme="minorBidi" w:hAnsiTheme="minorBidi" w:cstheme="minorBidi"/>
              </w:rPr>
            </w:pPr>
          </w:p>
        </w:tc>
      </w:tr>
    </w:tbl>
    <w:p w14:paraId="0EDDAA13" w14:textId="675EA82B" w:rsidR="00D7589D" w:rsidRPr="00D07FC9" w:rsidRDefault="00D7589D" w:rsidP="00567CD1">
      <w:pPr>
        <w:rPr>
          <w:rFonts w:asciiTheme="minorBidi" w:hAnsiTheme="minorBidi"/>
          <w:b/>
          <w:bCs/>
        </w:rPr>
      </w:pPr>
    </w:p>
    <w:p w14:paraId="35666631" w14:textId="77777777" w:rsidR="00D7589D" w:rsidRPr="00D07FC9" w:rsidRDefault="00D7589D" w:rsidP="00567CD1">
      <w:pPr>
        <w:rPr>
          <w:rFonts w:asciiTheme="minorBidi" w:hAnsiTheme="minorBidi"/>
          <w:b/>
          <w:bCs/>
        </w:rPr>
      </w:pPr>
      <w:r w:rsidRPr="00D07FC9">
        <w:rPr>
          <w:rFonts w:asciiTheme="minorBidi" w:hAnsiTheme="minorBidi"/>
          <w:b/>
          <w:bCs/>
        </w:rPr>
        <w:br w:type="page"/>
      </w:r>
    </w:p>
    <w:p w14:paraId="398948B7" w14:textId="1FFE89C8" w:rsidR="007B235E" w:rsidRPr="005C7189" w:rsidRDefault="001845F8">
      <w:pPr>
        <w:pStyle w:val="Heading1"/>
        <w:jc w:val="both"/>
        <w:rPr>
          <w:rFonts w:asciiTheme="minorBidi" w:hAnsiTheme="minorBidi" w:cstheme="minorBidi"/>
          <w:lang w:val="en-US"/>
        </w:rPr>
      </w:pPr>
      <w:bookmarkStart w:id="154" w:name="_Toc237423644"/>
      <w:r w:rsidRPr="005C7189">
        <w:rPr>
          <w:rFonts w:asciiTheme="minorBidi" w:hAnsiTheme="minorBidi" w:cstheme="minorBidi"/>
          <w:lang w:val="en-US"/>
        </w:rPr>
        <w:lastRenderedPageBreak/>
        <w:t>Hockey</w:t>
      </w:r>
      <w:bookmarkEnd w:id="154"/>
      <w:r w:rsidRPr="005C7189">
        <w:rPr>
          <w:rFonts w:asciiTheme="minorBidi" w:hAnsiTheme="minorBidi" w:cstheme="minorBidi"/>
          <w:lang w:val="en-US"/>
        </w:rPr>
        <w:t xml:space="preserve"> </w:t>
      </w:r>
    </w:p>
    <w:p w14:paraId="100D778B" w14:textId="77777777" w:rsidR="000F252B" w:rsidRPr="005C7189" w:rsidRDefault="000F252B" w:rsidP="000F252B">
      <w:pPr>
        <w:rPr>
          <w:lang w:val="en-US"/>
        </w:rPr>
      </w:pPr>
    </w:p>
    <w:p w14:paraId="62B773DD" w14:textId="77777777" w:rsidR="007B235E" w:rsidRPr="005C7189" w:rsidRDefault="007B235E">
      <w:pPr>
        <w:pStyle w:val="ListParagraph"/>
        <w:numPr>
          <w:ilvl w:val="0"/>
          <w:numId w:val="38"/>
        </w:numPr>
        <w:ind w:hanging="720"/>
        <w:jc w:val="both"/>
        <w:rPr>
          <w:rFonts w:asciiTheme="minorBidi" w:hAnsiTheme="minorBidi"/>
          <w:szCs w:val="22"/>
        </w:rPr>
      </w:pPr>
      <w:r w:rsidRPr="005C7189">
        <w:rPr>
          <w:rFonts w:asciiTheme="minorBidi" w:hAnsiTheme="minorBidi"/>
          <w:szCs w:val="22"/>
        </w:rPr>
        <w:t xml:space="preserve">To help develop the recommendations/actions and to understand their potential impact, several relevant scenario questions are tested against the key issues in this section, resulting in sport specific recommendations. </w:t>
      </w:r>
    </w:p>
    <w:p w14:paraId="64A4942D" w14:textId="77777777" w:rsidR="008A1AFD" w:rsidRPr="000F252B" w:rsidRDefault="008A1AFD" w:rsidP="00567CD1">
      <w:pPr>
        <w:jc w:val="both"/>
        <w:rPr>
          <w:rFonts w:asciiTheme="minorBidi" w:hAnsiTheme="minorBidi"/>
          <w:highlight w:val="yellow"/>
        </w:rPr>
      </w:pPr>
    </w:p>
    <w:p w14:paraId="4815AB23" w14:textId="0C8BF44F" w:rsidR="009842A1" w:rsidRPr="008C419B" w:rsidRDefault="009842A1" w:rsidP="008F19BE">
      <w:pPr>
        <w:pStyle w:val="Header2"/>
        <w:rPr>
          <w:rFonts w:asciiTheme="minorBidi" w:hAnsiTheme="minorBidi" w:cstheme="minorBidi"/>
        </w:rPr>
      </w:pPr>
      <w:bookmarkStart w:id="155" w:name="_Toc237423645"/>
      <w:r w:rsidRPr="008C419B">
        <w:rPr>
          <w:rFonts w:asciiTheme="minorBidi" w:hAnsiTheme="minorBidi" w:cstheme="minorBidi"/>
        </w:rPr>
        <w:t>Scenario 1</w:t>
      </w:r>
      <w:r w:rsidR="00CE6FEF" w:rsidRPr="008C419B">
        <w:rPr>
          <w:rFonts w:asciiTheme="minorBidi" w:hAnsiTheme="minorBidi" w:cstheme="minorBidi"/>
        </w:rPr>
        <w:t>7</w:t>
      </w:r>
      <w:r w:rsidRPr="008C419B">
        <w:rPr>
          <w:rFonts w:asciiTheme="minorBidi" w:hAnsiTheme="minorBidi" w:cstheme="minorBidi"/>
        </w:rPr>
        <w:t xml:space="preserve"> </w:t>
      </w:r>
      <w:r w:rsidR="008F19BE">
        <w:rPr>
          <w:rFonts w:asciiTheme="minorBidi" w:hAnsiTheme="minorBidi" w:cstheme="minorBidi"/>
        </w:rPr>
        <w:t xml:space="preserve">– </w:t>
      </w:r>
      <w:r w:rsidRPr="008C419B">
        <w:rPr>
          <w:rFonts w:asciiTheme="minorBidi" w:hAnsiTheme="minorBidi" w:cstheme="minorBidi"/>
        </w:rPr>
        <w:t>The impact of the increased growth of junior participation in Hockey</w:t>
      </w:r>
      <w:bookmarkEnd w:id="155"/>
    </w:p>
    <w:p w14:paraId="039EC205" w14:textId="77777777" w:rsidR="009842A1" w:rsidRPr="008C419B" w:rsidRDefault="009842A1" w:rsidP="00057193"/>
    <w:p w14:paraId="3ED12C39" w14:textId="4207AE77" w:rsidR="00973F89" w:rsidRPr="008C419B" w:rsidRDefault="00E34B25">
      <w:pPr>
        <w:pStyle w:val="ListParagraph"/>
        <w:numPr>
          <w:ilvl w:val="0"/>
          <w:numId w:val="38"/>
        </w:numPr>
        <w:ind w:hanging="720"/>
        <w:jc w:val="both"/>
        <w:rPr>
          <w:rFonts w:asciiTheme="minorBidi" w:hAnsiTheme="minorBidi"/>
          <w:szCs w:val="22"/>
        </w:rPr>
      </w:pPr>
      <w:r w:rsidRPr="008C419B">
        <w:rPr>
          <w:rFonts w:asciiTheme="minorBidi" w:hAnsiTheme="minorBidi"/>
        </w:rPr>
        <w:t xml:space="preserve">As agreed with England Hockey, the assessment document used a growth rate of 5% for each age group to establish the future demand for hockey in </w:t>
      </w:r>
      <w:r w:rsidR="00D93471">
        <w:rPr>
          <w:rFonts w:asciiTheme="minorBidi" w:hAnsiTheme="minorBidi"/>
        </w:rPr>
        <w:t>Mansfield</w:t>
      </w:r>
      <w:r w:rsidRPr="008C419B">
        <w:rPr>
          <w:rFonts w:asciiTheme="minorBidi" w:hAnsiTheme="minorBidi"/>
        </w:rPr>
        <w:t xml:space="preserve">. However, due to successful promotion of the sport, increased participation pathways and elite success, growth in junior participation is thought to be ahead of this. This scenario looks at the impact of a 20% growth in boys 11-13, girls 11-13 and mixed </w:t>
      </w:r>
      <w:r w:rsidR="008C46F4" w:rsidRPr="008C419B">
        <w:rPr>
          <w:rFonts w:asciiTheme="minorBidi" w:hAnsiTheme="minorBidi"/>
        </w:rPr>
        <w:t>5–10-year-old</w:t>
      </w:r>
      <w:r w:rsidRPr="008C419B">
        <w:rPr>
          <w:rFonts w:asciiTheme="minorBidi" w:hAnsiTheme="minorBidi"/>
        </w:rPr>
        <w:t xml:space="preserve"> membership</w:t>
      </w:r>
      <w:r w:rsidR="00973F89" w:rsidRPr="008C419B">
        <w:rPr>
          <w:rFonts w:asciiTheme="minorBidi" w:hAnsiTheme="minorBidi"/>
          <w:szCs w:val="22"/>
        </w:rPr>
        <w:t xml:space="preserve">. </w:t>
      </w:r>
    </w:p>
    <w:p w14:paraId="2AC60E7B" w14:textId="77777777" w:rsidR="005C7189" w:rsidRPr="008C419B" w:rsidRDefault="005C7189" w:rsidP="005C7189">
      <w:pPr>
        <w:pStyle w:val="ListParagraph"/>
        <w:jc w:val="both"/>
        <w:rPr>
          <w:rFonts w:asciiTheme="minorBidi" w:hAnsiTheme="minorBidi"/>
          <w:szCs w:val="22"/>
        </w:rPr>
      </w:pPr>
    </w:p>
    <w:p w14:paraId="44C0A70A" w14:textId="3AB8DE35" w:rsidR="00973F89" w:rsidRPr="008C419B" w:rsidRDefault="008F19BE" w:rsidP="008F19BE">
      <w:pPr>
        <w:pStyle w:val="Caption"/>
        <w:rPr>
          <w:rFonts w:asciiTheme="minorBidi" w:hAnsiTheme="minorBidi" w:cstheme="minorBidi"/>
          <w:sz w:val="22"/>
          <w:szCs w:val="22"/>
        </w:rPr>
      </w:pPr>
      <w:bookmarkStart w:id="156" w:name="_Toc184718950"/>
      <w:bookmarkStart w:id="157" w:name="_Toc203995974"/>
      <w:bookmarkStart w:id="158" w:name="_Toc237423700"/>
      <w:r>
        <w:t xml:space="preserve">Table </w:t>
      </w:r>
      <w:fldSimple w:instr=" SEQ Table \* ARABIC ">
        <w:r w:rsidR="00DE447E">
          <w:rPr>
            <w:noProof/>
          </w:rPr>
          <w:t>33</w:t>
        </w:r>
      </w:fldSimple>
      <w:r w:rsidR="00973F89" w:rsidRPr="008C419B">
        <w:rPr>
          <w:rFonts w:asciiTheme="minorBidi" w:hAnsiTheme="minorBidi" w:cstheme="minorBidi"/>
          <w:sz w:val="22"/>
          <w:szCs w:val="22"/>
        </w:rPr>
        <w:t xml:space="preserve">: </w:t>
      </w:r>
      <w:bookmarkEnd w:id="156"/>
      <w:bookmarkEnd w:id="157"/>
      <w:r w:rsidR="00973F89" w:rsidRPr="008C419B">
        <w:rPr>
          <w:rFonts w:asciiTheme="minorBidi" w:hAnsiTheme="minorBidi" w:cstheme="minorBidi"/>
        </w:rPr>
        <w:t>20% increase in junior hockey membership</w:t>
      </w:r>
      <w:bookmarkEnd w:id="158"/>
      <w:r w:rsidR="00973F89" w:rsidRPr="008C419B">
        <w:rPr>
          <w:rFonts w:asciiTheme="minorBidi" w:hAnsiTheme="minorBidi" w:cstheme="minorBidi"/>
        </w:rPr>
        <w:t xml:space="preserve"> </w:t>
      </w:r>
    </w:p>
    <w:p w14:paraId="2DD4F916" w14:textId="77777777" w:rsidR="00973F89" w:rsidRPr="008C419B" w:rsidRDefault="00973F89" w:rsidP="00973F89">
      <w:pPr>
        <w:rPr>
          <w:rFonts w:asciiTheme="minorBidi" w:hAnsiTheme="minorBidi"/>
        </w:rPr>
      </w:pPr>
    </w:p>
    <w:tbl>
      <w:tblPr>
        <w:tblW w:w="4747"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5498"/>
        <w:gridCol w:w="2887"/>
        <w:gridCol w:w="2104"/>
        <w:gridCol w:w="4120"/>
      </w:tblGrid>
      <w:tr w:rsidR="00973F89" w:rsidRPr="008F19BE" w14:paraId="01603B40" w14:textId="77777777">
        <w:trPr>
          <w:trHeight w:val="340"/>
          <w:tblHeader/>
        </w:trPr>
        <w:tc>
          <w:tcPr>
            <w:tcW w:w="1882" w:type="pct"/>
            <w:shd w:val="clear" w:color="auto" w:fill="BFBFBF" w:themeFill="background1" w:themeFillShade="BF"/>
            <w:vAlign w:val="center"/>
            <w:hideMark/>
          </w:tcPr>
          <w:p w14:paraId="5E647B49" w14:textId="77777777" w:rsidR="00973F89" w:rsidRPr="008F19BE" w:rsidRDefault="00973F89">
            <w:pPr>
              <w:rPr>
                <w:rFonts w:asciiTheme="minorBidi" w:hAnsiTheme="minorBidi"/>
                <w:b/>
                <w:bCs/>
                <w:sz w:val="18"/>
                <w:szCs w:val="18"/>
              </w:rPr>
            </w:pPr>
            <w:r w:rsidRPr="008F19BE">
              <w:rPr>
                <w:rFonts w:asciiTheme="minorBidi" w:hAnsiTheme="minorBidi"/>
                <w:b/>
                <w:bCs/>
                <w:sz w:val="18"/>
                <w:szCs w:val="18"/>
              </w:rPr>
              <w:t>Sport and Age Groups</w:t>
            </w:r>
          </w:p>
        </w:tc>
        <w:tc>
          <w:tcPr>
            <w:tcW w:w="988" w:type="pct"/>
            <w:shd w:val="clear" w:color="auto" w:fill="BFBFBF" w:themeFill="background1" w:themeFillShade="BF"/>
            <w:vAlign w:val="center"/>
            <w:hideMark/>
          </w:tcPr>
          <w:p w14:paraId="4FDA857F" w14:textId="77777777" w:rsidR="00973F89" w:rsidRPr="008F19BE" w:rsidRDefault="00973F89">
            <w:pPr>
              <w:rPr>
                <w:rFonts w:asciiTheme="minorBidi" w:hAnsiTheme="minorBidi"/>
                <w:b/>
                <w:bCs/>
                <w:sz w:val="18"/>
                <w:szCs w:val="18"/>
              </w:rPr>
            </w:pPr>
            <w:r w:rsidRPr="008F19BE">
              <w:rPr>
                <w:rFonts w:asciiTheme="minorBidi" w:hAnsiTheme="minorBidi"/>
                <w:b/>
                <w:bCs/>
                <w:sz w:val="18"/>
                <w:szCs w:val="18"/>
              </w:rPr>
              <w:t>No. of members</w:t>
            </w:r>
          </w:p>
        </w:tc>
        <w:tc>
          <w:tcPr>
            <w:tcW w:w="720" w:type="pct"/>
            <w:shd w:val="clear" w:color="auto" w:fill="BFBFBF" w:themeFill="background1" w:themeFillShade="BF"/>
            <w:vAlign w:val="center"/>
            <w:hideMark/>
          </w:tcPr>
          <w:p w14:paraId="0D403B25" w14:textId="77777777" w:rsidR="00973F89" w:rsidRPr="008F19BE" w:rsidRDefault="00973F89">
            <w:pPr>
              <w:rPr>
                <w:rFonts w:asciiTheme="minorBidi" w:hAnsiTheme="minorBidi"/>
                <w:b/>
                <w:bCs/>
                <w:sz w:val="18"/>
                <w:szCs w:val="18"/>
              </w:rPr>
            </w:pPr>
            <w:r w:rsidRPr="008F19BE">
              <w:rPr>
                <w:rFonts w:asciiTheme="minorBidi" w:hAnsiTheme="minorBidi"/>
                <w:b/>
                <w:bCs/>
                <w:sz w:val="18"/>
                <w:szCs w:val="18"/>
              </w:rPr>
              <w:t>20% growth</w:t>
            </w:r>
          </w:p>
        </w:tc>
        <w:tc>
          <w:tcPr>
            <w:tcW w:w="1410" w:type="pct"/>
            <w:shd w:val="clear" w:color="auto" w:fill="BFBFBF" w:themeFill="background1" w:themeFillShade="BF"/>
            <w:vAlign w:val="center"/>
            <w:hideMark/>
          </w:tcPr>
          <w:p w14:paraId="7429C465" w14:textId="77777777" w:rsidR="00973F89" w:rsidRPr="008F19BE" w:rsidRDefault="00973F89">
            <w:pPr>
              <w:rPr>
                <w:rFonts w:asciiTheme="minorBidi" w:hAnsiTheme="minorBidi"/>
                <w:b/>
                <w:bCs/>
                <w:sz w:val="18"/>
                <w:szCs w:val="18"/>
              </w:rPr>
            </w:pPr>
            <w:r w:rsidRPr="008F19BE">
              <w:rPr>
                <w:rFonts w:asciiTheme="minorBidi" w:hAnsiTheme="minorBidi"/>
                <w:b/>
                <w:bCs/>
                <w:sz w:val="18"/>
                <w:szCs w:val="18"/>
              </w:rPr>
              <w:t>Projected number of members</w:t>
            </w:r>
          </w:p>
        </w:tc>
      </w:tr>
      <w:tr w:rsidR="00BB4CDC" w:rsidRPr="008F19BE" w14:paraId="24B16BCE" w14:textId="77777777">
        <w:trPr>
          <w:trHeight w:val="340"/>
        </w:trPr>
        <w:tc>
          <w:tcPr>
            <w:tcW w:w="1882" w:type="pct"/>
            <w:shd w:val="clear" w:color="auto" w:fill="F2F2F2" w:themeFill="background1" w:themeFillShade="F2"/>
            <w:noWrap/>
            <w:vAlign w:val="center"/>
          </w:tcPr>
          <w:p w14:paraId="63CDB095" w14:textId="77777777" w:rsidR="00BB4CDC" w:rsidRPr="008F19BE" w:rsidRDefault="00BB4CDC" w:rsidP="00BB4CDC">
            <w:pPr>
              <w:rPr>
                <w:rFonts w:asciiTheme="minorBidi" w:hAnsiTheme="minorBidi"/>
                <w:sz w:val="18"/>
                <w:szCs w:val="18"/>
              </w:rPr>
            </w:pPr>
            <w:r w:rsidRPr="008F19BE">
              <w:rPr>
                <w:rFonts w:asciiTheme="minorBidi" w:hAnsiTheme="minorBidi"/>
                <w:sz w:val="18"/>
                <w:szCs w:val="18"/>
              </w:rPr>
              <w:t>Hockey Junior Boys (11-13yrs)</w:t>
            </w:r>
          </w:p>
        </w:tc>
        <w:tc>
          <w:tcPr>
            <w:tcW w:w="988" w:type="pct"/>
            <w:shd w:val="clear" w:color="auto" w:fill="F2F2F2" w:themeFill="background1" w:themeFillShade="F2"/>
            <w:noWrap/>
            <w:vAlign w:val="center"/>
          </w:tcPr>
          <w:p w14:paraId="64FC3605" w14:textId="0CA17436" w:rsidR="00BB4CDC" w:rsidRPr="008F19BE" w:rsidRDefault="00BB4CDC" w:rsidP="00BB4CDC">
            <w:pPr>
              <w:rPr>
                <w:rFonts w:asciiTheme="minorBidi" w:hAnsiTheme="minorBidi"/>
                <w:sz w:val="18"/>
                <w:szCs w:val="18"/>
              </w:rPr>
            </w:pPr>
            <w:r w:rsidRPr="008F19BE">
              <w:rPr>
                <w:rFonts w:asciiTheme="minorBidi" w:hAnsiTheme="minorBidi" w:cstheme="minorBidi"/>
                <w:color w:val="000000"/>
                <w:sz w:val="18"/>
                <w:szCs w:val="18"/>
              </w:rPr>
              <w:t>21</w:t>
            </w:r>
          </w:p>
        </w:tc>
        <w:tc>
          <w:tcPr>
            <w:tcW w:w="720" w:type="pct"/>
            <w:shd w:val="clear" w:color="auto" w:fill="F2F2F2" w:themeFill="background1" w:themeFillShade="F2"/>
            <w:noWrap/>
            <w:vAlign w:val="center"/>
          </w:tcPr>
          <w:p w14:paraId="3AB146B7" w14:textId="434725A7" w:rsidR="00BB4CDC" w:rsidRPr="008F19BE" w:rsidRDefault="001A5350" w:rsidP="00BB4CDC">
            <w:pPr>
              <w:rPr>
                <w:rFonts w:asciiTheme="minorBidi" w:hAnsiTheme="minorBidi"/>
                <w:sz w:val="18"/>
                <w:szCs w:val="18"/>
              </w:rPr>
            </w:pPr>
            <w:r w:rsidRPr="008F19BE">
              <w:rPr>
                <w:sz w:val="18"/>
                <w:szCs w:val="18"/>
              </w:rPr>
              <w:t>4</w:t>
            </w:r>
          </w:p>
        </w:tc>
        <w:tc>
          <w:tcPr>
            <w:tcW w:w="1410" w:type="pct"/>
            <w:shd w:val="clear" w:color="auto" w:fill="F2F2F2" w:themeFill="background1" w:themeFillShade="F2"/>
            <w:noWrap/>
            <w:vAlign w:val="center"/>
          </w:tcPr>
          <w:p w14:paraId="3DF2BFB6" w14:textId="60EBB97A" w:rsidR="00BB4CDC" w:rsidRPr="008F19BE" w:rsidRDefault="001A5350" w:rsidP="00BB4CDC">
            <w:pPr>
              <w:rPr>
                <w:rFonts w:asciiTheme="minorBidi" w:hAnsiTheme="minorBidi"/>
                <w:sz w:val="18"/>
                <w:szCs w:val="18"/>
              </w:rPr>
            </w:pPr>
            <w:r w:rsidRPr="008F19BE">
              <w:rPr>
                <w:sz w:val="18"/>
                <w:szCs w:val="18"/>
              </w:rPr>
              <w:t>2</w:t>
            </w:r>
            <w:r w:rsidR="00B40678" w:rsidRPr="008F19BE">
              <w:rPr>
                <w:sz w:val="18"/>
                <w:szCs w:val="18"/>
              </w:rPr>
              <w:t>5</w:t>
            </w:r>
          </w:p>
        </w:tc>
      </w:tr>
      <w:tr w:rsidR="00BB4CDC" w:rsidRPr="008F19BE" w14:paraId="05F55BBC" w14:textId="77777777">
        <w:trPr>
          <w:trHeight w:val="340"/>
        </w:trPr>
        <w:tc>
          <w:tcPr>
            <w:tcW w:w="1882" w:type="pct"/>
            <w:shd w:val="clear" w:color="auto" w:fill="F2F2F2" w:themeFill="background1" w:themeFillShade="F2"/>
            <w:noWrap/>
            <w:vAlign w:val="center"/>
          </w:tcPr>
          <w:p w14:paraId="45818AA3" w14:textId="77777777" w:rsidR="00BB4CDC" w:rsidRPr="008F19BE" w:rsidRDefault="00BB4CDC" w:rsidP="00BB4CDC">
            <w:pPr>
              <w:rPr>
                <w:rFonts w:asciiTheme="minorBidi" w:hAnsiTheme="minorBidi"/>
                <w:sz w:val="18"/>
                <w:szCs w:val="18"/>
              </w:rPr>
            </w:pPr>
            <w:r w:rsidRPr="008F19BE">
              <w:rPr>
                <w:rFonts w:asciiTheme="minorBidi" w:hAnsiTheme="minorBidi"/>
                <w:sz w:val="18"/>
                <w:szCs w:val="18"/>
              </w:rPr>
              <w:t>Hockey Junior Girls (11-13yrs)</w:t>
            </w:r>
          </w:p>
        </w:tc>
        <w:tc>
          <w:tcPr>
            <w:tcW w:w="988" w:type="pct"/>
            <w:shd w:val="clear" w:color="auto" w:fill="F2F2F2" w:themeFill="background1" w:themeFillShade="F2"/>
            <w:noWrap/>
            <w:vAlign w:val="center"/>
          </w:tcPr>
          <w:p w14:paraId="15B07006" w14:textId="3178B9C5" w:rsidR="00BB4CDC" w:rsidRPr="008F19BE" w:rsidRDefault="00BB4CDC" w:rsidP="00BB4CDC">
            <w:pPr>
              <w:rPr>
                <w:rFonts w:asciiTheme="minorBidi" w:hAnsiTheme="minorBidi"/>
                <w:sz w:val="18"/>
                <w:szCs w:val="18"/>
              </w:rPr>
            </w:pPr>
            <w:r w:rsidRPr="008F19BE">
              <w:rPr>
                <w:rFonts w:asciiTheme="minorBidi" w:hAnsiTheme="minorBidi" w:cstheme="minorBidi"/>
                <w:color w:val="000000"/>
                <w:sz w:val="18"/>
                <w:szCs w:val="18"/>
              </w:rPr>
              <w:t>23</w:t>
            </w:r>
          </w:p>
        </w:tc>
        <w:tc>
          <w:tcPr>
            <w:tcW w:w="720" w:type="pct"/>
            <w:shd w:val="clear" w:color="auto" w:fill="F2F2F2" w:themeFill="background1" w:themeFillShade="F2"/>
            <w:noWrap/>
            <w:vAlign w:val="center"/>
          </w:tcPr>
          <w:p w14:paraId="2CC663BB" w14:textId="3CC6E9AE" w:rsidR="00BB4CDC" w:rsidRPr="008F19BE" w:rsidRDefault="00B40678" w:rsidP="00BB4CDC">
            <w:pPr>
              <w:rPr>
                <w:rFonts w:asciiTheme="minorBidi" w:hAnsiTheme="minorBidi"/>
                <w:sz w:val="18"/>
                <w:szCs w:val="18"/>
              </w:rPr>
            </w:pPr>
            <w:r w:rsidRPr="008F19BE">
              <w:rPr>
                <w:rFonts w:cs="Arial"/>
                <w:color w:val="000000"/>
                <w:sz w:val="18"/>
                <w:szCs w:val="18"/>
              </w:rPr>
              <w:t>5</w:t>
            </w:r>
          </w:p>
        </w:tc>
        <w:tc>
          <w:tcPr>
            <w:tcW w:w="1410" w:type="pct"/>
            <w:shd w:val="clear" w:color="auto" w:fill="F2F2F2" w:themeFill="background1" w:themeFillShade="F2"/>
            <w:noWrap/>
            <w:vAlign w:val="center"/>
          </w:tcPr>
          <w:p w14:paraId="51ECD6B2" w14:textId="258747AE" w:rsidR="00BB4CDC" w:rsidRPr="008F19BE" w:rsidRDefault="00B40678" w:rsidP="00BB4CDC">
            <w:pPr>
              <w:rPr>
                <w:rFonts w:asciiTheme="minorBidi" w:hAnsiTheme="minorBidi"/>
                <w:sz w:val="18"/>
                <w:szCs w:val="18"/>
              </w:rPr>
            </w:pPr>
            <w:r w:rsidRPr="008F19BE">
              <w:rPr>
                <w:rFonts w:cs="Arial"/>
                <w:color w:val="000000"/>
                <w:sz w:val="18"/>
                <w:szCs w:val="18"/>
              </w:rPr>
              <w:t>28</w:t>
            </w:r>
          </w:p>
        </w:tc>
      </w:tr>
      <w:tr w:rsidR="00BB4CDC" w:rsidRPr="008F19BE" w14:paraId="7C3E216C" w14:textId="77777777">
        <w:trPr>
          <w:trHeight w:val="340"/>
        </w:trPr>
        <w:tc>
          <w:tcPr>
            <w:tcW w:w="1882" w:type="pct"/>
            <w:shd w:val="clear" w:color="auto" w:fill="F2F2F2" w:themeFill="background1" w:themeFillShade="F2"/>
            <w:noWrap/>
            <w:vAlign w:val="center"/>
          </w:tcPr>
          <w:p w14:paraId="30CCF272" w14:textId="77777777" w:rsidR="00BB4CDC" w:rsidRPr="008F19BE" w:rsidRDefault="00BB4CDC" w:rsidP="00BB4CDC">
            <w:pPr>
              <w:rPr>
                <w:rFonts w:asciiTheme="minorBidi" w:hAnsiTheme="minorBidi"/>
                <w:sz w:val="18"/>
                <w:szCs w:val="18"/>
              </w:rPr>
            </w:pPr>
            <w:r w:rsidRPr="008F19BE">
              <w:rPr>
                <w:rFonts w:asciiTheme="minorBidi" w:hAnsiTheme="minorBidi"/>
                <w:sz w:val="18"/>
                <w:szCs w:val="18"/>
              </w:rPr>
              <w:t>Hockey Mixed (5-10yrs)</w:t>
            </w:r>
          </w:p>
        </w:tc>
        <w:tc>
          <w:tcPr>
            <w:tcW w:w="988" w:type="pct"/>
            <w:shd w:val="clear" w:color="auto" w:fill="F2F2F2" w:themeFill="background1" w:themeFillShade="F2"/>
            <w:noWrap/>
            <w:vAlign w:val="center"/>
          </w:tcPr>
          <w:p w14:paraId="417DCD44" w14:textId="42DC6CBF" w:rsidR="00BB4CDC" w:rsidRPr="008F19BE" w:rsidRDefault="00BB4CDC" w:rsidP="00BB4CDC">
            <w:pPr>
              <w:rPr>
                <w:rFonts w:asciiTheme="minorBidi" w:hAnsiTheme="minorBidi"/>
                <w:sz w:val="18"/>
                <w:szCs w:val="18"/>
              </w:rPr>
            </w:pPr>
            <w:r w:rsidRPr="008F19BE">
              <w:rPr>
                <w:rFonts w:asciiTheme="minorBidi" w:hAnsiTheme="minorBidi" w:cstheme="minorBidi"/>
                <w:color w:val="000000"/>
                <w:sz w:val="18"/>
                <w:szCs w:val="18"/>
              </w:rPr>
              <w:t>65</w:t>
            </w:r>
          </w:p>
        </w:tc>
        <w:tc>
          <w:tcPr>
            <w:tcW w:w="720" w:type="pct"/>
            <w:shd w:val="clear" w:color="auto" w:fill="F2F2F2" w:themeFill="background1" w:themeFillShade="F2"/>
            <w:noWrap/>
            <w:vAlign w:val="center"/>
          </w:tcPr>
          <w:p w14:paraId="123878FB" w14:textId="3271D2F1" w:rsidR="00BB4CDC" w:rsidRPr="008F19BE" w:rsidRDefault="008C419B" w:rsidP="00BB4CDC">
            <w:pPr>
              <w:rPr>
                <w:rFonts w:asciiTheme="minorBidi" w:hAnsiTheme="minorBidi"/>
                <w:sz w:val="18"/>
                <w:szCs w:val="18"/>
              </w:rPr>
            </w:pPr>
            <w:r w:rsidRPr="008F19BE">
              <w:rPr>
                <w:rFonts w:cs="Arial"/>
                <w:color w:val="000000"/>
                <w:sz w:val="18"/>
                <w:szCs w:val="18"/>
              </w:rPr>
              <w:t>13</w:t>
            </w:r>
          </w:p>
        </w:tc>
        <w:tc>
          <w:tcPr>
            <w:tcW w:w="1410" w:type="pct"/>
            <w:shd w:val="clear" w:color="auto" w:fill="F2F2F2" w:themeFill="background1" w:themeFillShade="F2"/>
            <w:noWrap/>
            <w:vAlign w:val="center"/>
          </w:tcPr>
          <w:p w14:paraId="1B85EF68" w14:textId="0D8D09EA" w:rsidR="00BB4CDC" w:rsidRPr="008F19BE" w:rsidRDefault="008C419B" w:rsidP="00BB4CDC">
            <w:pPr>
              <w:rPr>
                <w:rFonts w:asciiTheme="minorBidi" w:hAnsiTheme="minorBidi"/>
                <w:sz w:val="18"/>
                <w:szCs w:val="18"/>
              </w:rPr>
            </w:pPr>
            <w:r w:rsidRPr="008F19BE">
              <w:rPr>
                <w:rFonts w:cs="Arial"/>
                <w:color w:val="000000"/>
                <w:sz w:val="18"/>
                <w:szCs w:val="18"/>
              </w:rPr>
              <w:t>78</w:t>
            </w:r>
          </w:p>
        </w:tc>
      </w:tr>
      <w:tr w:rsidR="00973F89" w:rsidRPr="008F19BE" w14:paraId="6B9B58BE" w14:textId="77777777">
        <w:trPr>
          <w:trHeight w:val="340"/>
        </w:trPr>
        <w:tc>
          <w:tcPr>
            <w:tcW w:w="1882" w:type="pct"/>
            <w:shd w:val="clear" w:color="auto" w:fill="BFBFBF" w:themeFill="background1" w:themeFillShade="BF"/>
            <w:noWrap/>
            <w:vAlign w:val="center"/>
            <w:hideMark/>
          </w:tcPr>
          <w:p w14:paraId="769538B9" w14:textId="77777777" w:rsidR="00973F89" w:rsidRPr="008F19BE" w:rsidRDefault="00973F89" w:rsidP="00602A36">
            <w:pPr>
              <w:jc w:val="right"/>
              <w:rPr>
                <w:rFonts w:asciiTheme="minorBidi" w:hAnsiTheme="minorBidi"/>
                <w:b/>
                <w:bCs/>
                <w:sz w:val="18"/>
                <w:szCs w:val="18"/>
              </w:rPr>
            </w:pPr>
            <w:r w:rsidRPr="008F19BE">
              <w:rPr>
                <w:rFonts w:asciiTheme="minorBidi" w:hAnsiTheme="minorBidi"/>
                <w:b/>
                <w:bCs/>
                <w:sz w:val="18"/>
                <w:szCs w:val="18"/>
              </w:rPr>
              <w:t>Total</w:t>
            </w:r>
          </w:p>
        </w:tc>
        <w:tc>
          <w:tcPr>
            <w:tcW w:w="988" w:type="pct"/>
            <w:shd w:val="clear" w:color="auto" w:fill="BFBFBF" w:themeFill="background1" w:themeFillShade="BF"/>
            <w:noWrap/>
            <w:vAlign w:val="center"/>
          </w:tcPr>
          <w:p w14:paraId="55AE0139" w14:textId="25BECEE0" w:rsidR="00973F89" w:rsidRPr="008F19BE" w:rsidRDefault="001A5350" w:rsidP="00973F89">
            <w:pPr>
              <w:rPr>
                <w:rFonts w:asciiTheme="minorBidi" w:hAnsiTheme="minorBidi"/>
                <w:b/>
                <w:bCs/>
                <w:sz w:val="18"/>
                <w:szCs w:val="18"/>
              </w:rPr>
            </w:pPr>
            <w:r w:rsidRPr="008F19BE">
              <w:rPr>
                <w:b/>
                <w:bCs/>
                <w:sz w:val="18"/>
                <w:szCs w:val="18"/>
              </w:rPr>
              <w:t>109</w:t>
            </w:r>
          </w:p>
        </w:tc>
        <w:tc>
          <w:tcPr>
            <w:tcW w:w="720" w:type="pct"/>
            <w:shd w:val="clear" w:color="auto" w:fill="BFBFBF" w:themeFill="background1" w:themeFillShade="BF"/>
            <w:noWrap/>
            <w:vAlign w:val="center"/>
          </w:tcPr>
          <w:p w14:paraId="0F71D6D4" w14:textId="7EA64F44" w:rsidR="00973F89" w:rsidRPr="008F19BE" w:rsidRDefault="00D93471" w:rsidP="00973F89">
            <w:pPr>
              <w:rPr>
                <w:rFonts w:asciiTheme="minorBidi" w:hAnsiTheme="minorBidi"/>
                <w:b/>
                <w:bCs/>
                <w:sz w:val="18"/>
                <w:szCs w:val="18"/>
              </w:rPr>
            </w:pPr>
            <w:r w:rsidRPr="008F19BE">
              <w:rPr>
                <w:rFonts w:cs="Arial"/>
                <w:b/>
                <w:bCs/>
                <w:color w:val="000000"/>
                <w:sz w:val="18"/>
                <w:szCs w:val="18"/>
              </w:rPr>
              <w:t>22</w:t>
            </w:r>
          </w:p>
        </w:tc>
        <w:tc>
          <w:tcPr>
            <w:tcW w:w="1410" w:type="pct"/>
            <w:shd w:val="clear" w:color="auto" w:fill="BFBFBF" w:themeFill="background1" w:themeFillShade="BF"/>
            <w:noWrap/>
            <w:vAlign w:val="center"/>
          </w:tcPr>
          <w:p w14:paraId="1D4B44CE" w14:textId="46D4E12E" w:rsidR="00973F89" w:rsidRPr="008F19BE" w:rsidRDefault="008C419B" w:rsidP="00973F89">
            <w:pPr>
              <w:rPr>
                <w:rFonts w:asciiTheme="minorBidi" w:hAnsiTheme="minorBidi"/>
                <w:b/>
                <w:bCs/>
                <w:sz w:val="18"/>
                <w:szCs w:val="18"/>
              </w:rPr>
            </w:pPr>
            <w:r w:rsidRPr="008F19BE">
              <w:rPr>
                <w:rFonts w:cs="Arial"/>
                <w:b/>
                <w:bCs/>
                <w:color w:val="000000"/>
                <w:sz w:val="18"/>
                <w:szCs w:val="18"/>
              </w:rPr>
              <w:t>131</w:t>
            </w:r>
          </w:p>
        </w:tc>
      </w:tr>
    </w:tbl>
    <w:p w14:paraId="1BFFF0AC" w14:textId="113DDC45" w:rsidR="00973F89" w:rsidRPr="00883581" w:rsidRDefault="00973F89" w:rsidP="00057193"/>
    <w:p w14:paraId="401336D8" w14:textId="35029441" w:rsidR="00973F89" w:rsidRPr="00883581" w:rsidRDefault="00973F89">
      <w:pPr>
        <w:pStyle w:val="ListParagraph"/>
        <w:numPr>
          <w:ilvl w:val="0"/>
          <w:numId w:val="38"/>
        </w:numPr>
        <w:ind w:hanging="720"/>
        <w:jc w:val="both"/>
        <w:rPr>
          <w:rFonts w:asciiTheme="minorBidi" w:hAnsiTheme="minorBidi"/>
          <w:szCs w:val="22"/>
        </w:rPr>
      </w:pPr>
      <w:r w:rsidRPr="00883581">
        <w:rPr>
          <w:rFonts w:asciiTheme="minorBidi" w:hAnsiTheme="minorBidi"/>
          <w:szCs w:val="22"/>
        </w:rPr>
        <w:t xml:space="preserve">The increased growth in junior hockey will lead to </w:t>
      </w:r>
      <w:r w:rsidR="00D93471" w:rsidRPr="00883581">
        <w:rPr>
          <w:rFonts w:asciiTheme="minorBidi" w:hAnsiTheme="minorBidi"/>
          <w:szCs w:val="22"/>
        </w:rPr>
        <w:t>22</w:t>
      </w:r>
      <w:r w:rsidRPr="00883581">
        <w:rPr>
          <w:rFonts w:asciiTheme="minorBidi" w:hAnsiTheme="minorBidi"/>
          <w:szCs w:val="22"/>
        </w:rPr>
        <w:t xml:space="preserve"> additional members</w:t>
      </w:r>
      <w:r w:rsidR="00D93471" w:rsidRPr="00883581">
        <w:rPr>
          <w:rFonts w:asciiTheme="minorBidi" w:hAnsiTheme="minorBidi"/>
          <w:szCs w:val="22"/>
        </w:rPr>
        <w:t xml:space="preserve"> at North Notts Hockey Club</w:t>
      </w:r>
      <w:r w:rsidRPr="00883581">
        <w:rPr>
          <w:rFonts w:asciiTheme="minorBidi" w:hAnsiTheme="minorBidi"/>
          <w:szCs w:val="22"/>
        </w:rPr>
        <w:t xml:space="preserve">, creating a total junior membership of </w:t>
      </w:r>
      <w:r w:rsidR="00D93471" w:rsidRPr="00883581">
        <w:rPr>
          <w:rFonts w:asciiTheme="minorBidi" w:hAnsiTheme="minorBidi"/>
          <w:szCs w:val="22"/>
        </w:rPr>
        <w:t>131</w:t>
      </w:r>
      <w:r w:rsidRPr="00883581">
        <w:rPr>
          <w:rFonts w:asciiTheme="minorBidi" w:hAnsiTheme="minorBidi"/>
          <w:szCs w:val="22"/>
        </w:rPr>
        <w:t xml:space="preserve">. </w:t>
      </w:r>
    </w:p>
    <w:p w14:paraId="602C3C07" w14:textId="77777777" w:rsidR="00973F89" w:rsidRPr="00883581" w:rsidRDefault="00973F89" w:rsidP="00973F89">
      <w:pPr>
        <w:pStyle w:val="ListParagraph"/>
        <w:jc w:val="both"/>
        <w:rPr>
          <w:rFonts w:asciiTheme="minorBidi" w:hAnsiTheme="minorBidi"/>
          <w:szCs w:val="22"/>
        </w:rPr>
      </w:pPr>
    </w:p>
    <w:p w14:paraId="5ABDF5DD" w14:textId="77777777" w:rsidR="00DC748C" w:rsidRDefault="00973F89">
      <w:pPr>
        <w:pStyle w:val="ListParagraph"/>
        <w:numPr>
          <w:ilvl w:val="0"/>
          <w:numId w:val="38"/>
        </w:numPr>
        <w:ind w:hanging="720"/>
        <w:jc w:val="both"/>
        <w:rPr>
          <w:rFonts w:asciiTheme="minorBidi" w:hAnsiTheme="minorBidi"/>
          <w:szCs w:val="22"/>
        </w:rPr>
      </w:pPr>
      <w:r w:rsidRPr="00883581">
        <w:rPr>
          <w:rFonts w:asciiTheme="minorBidi" w:hAnsiTheme="minorBidi"/>
          <w:szCs w:val="22"/>
        </w:rPr>
        <w:t xml:space="preserve">As previously identified in the strategy and assessment reports, </w:t>
      </w:r>
      <w:r w:rsidR="00D93471" w:rsidRPr="00883581">
        <w:rPr>
          <w:rFonts w:asciiTheme="minorBidi" w:hAnsiTheme="minorBidi"/>
          <w:szCs w:val="22"/>
        </w:rPr>
        <w:t xml:space="preserve">there is no additional capacity </w:t>
      </w:r>
      <w:r w:rsidR="00396875" w:rsidRPr="00883581">
        <w:rPr>
          <w:rFonts w:asciiTheme="minorBidi" w:hAnsiTheme="minorBidi"/>
          <w:szCs w:val="22"/>
        </w:rPr>
        <w:t xml:space="preserve">at Manor Sport and Recreation </w:t>
      </w:r>
      <w:r w:rsidR="000F237F" w:rsidRPr="00883581">
        <w:rPr>
          <w:rFonts w:asciiTheme="minorBidi" w:hAnsiTheme="minorBidi"/>
          <w:szCs w:val="22"/>
        </w:rPr>
        <w:t>Centre</w:t>
      </w:r>
      <w:r w:rsidR="00396875" w:rsidRPr="00883581">
        <w:rPr>
          <w:rFonts w:asciiTheme="minorBidi" w:hAnsiTheme="minorBidi"/>
          <w:szCs w:val="22"/>
        </w:rPr>
        <w:t xml:space="preserve">, and the pitch requires </w:t>
      </w:r>
      <w:r w:rsidR="00937121" w:rsidRPr="00883581">
        <w:rPr>
          <w:rFonts w:asciiTheme="minorBidi" w:hAnsiTheme="minorBidi"/>
          <w:szCs w:val="22"/>
        </w:rPr>
        <w:t>significant investment in the surface and sports lighting to ensure its sustainability.</w:t>
      </w:r>
      <w:r w:rsidRPr="00883581">
        <w:rPr>
          <w:rFonts w:asciiTheme="minorBidi" w:hAnsiTheme="minorBidi"/>
          <w:szCs w:val="22"/>
        </w:rPr>
        <w:t xml:space="preserve"> The projected increase in junior participation will put further strain on the </w:t>
      </w:r>
      <w:r w:rsidR="00396875" w:rsidRPr="00883581">
        <w:rPr>
          <w:rFonts w:asciiTheme="minorBidi" w:hAnsiTheme="minorBidi"/>
          <w:szCs w:val="22"/>
        </w:rPr>
        <w:t>pitch</w:t>
      </w:r>
      <w:r w:rsidR="00937121" w:rsidRPr="00883581">
        <w:rPr>
          <w:rFonts w:asciiTheme="minorBidi" w:hAnsiTheme="minorBidi"/>
          <w:szCs w:val="22"/>
        </w:rPr>
        <w:t xml:space="preserve"> and </w:t>
      </w:r>
      <w:r w:rsidR="000E65DF" w:rsidRPr="00883581">
        <w:rPr>
          <w:rFonts w:asciiTheme="minorBidi" w:hAnsiTheme="minorBidi"/>
          <w:szCs w:val="22"/>
        </w:rPr>
        <w:t xml:space="preserve">additional demand will be forced to find alternate provision outside of the study area. </w:t>
      </w:r>
      <w:r w:rsidRPr="00883581">
        <w:rPr>
          <w:rFonts w:asciiTheme="minorBidi" w:hAnsiTheme="minorBidi"/>
          <w:szCs w:val="22"/>
        </w:rPr>
        <w:t xml:space="preserve"> </w:t>
      </w:r>
    </w:p>
    <w:p w14:paraId="6A6BD0B2" w14:textId="77777777" w:rsidR="006A2C25" w:rsidRDefault="006A2C25" w:rsidP="006A2C25">
      <w:pPr>
        <w:jc w:val="both"/>
        <w:rPr>
          <w:rFonts w:asciiTheme="minorBidi" w:hAnsiTheme="minorBidi"/>
        </w:rPr>
      </w:pPr>
    </w:p>
    <w:p w14:paraId="66305A13" w14:textId="572BDDE7" w:rsidR="006A2C25" w:rsidRPr="008C419B" w:rsidRDefault="006A2C25" w:rsidP="006A2C25">
      <w:pPr>
        <w:pStyle w:val="Header2"/>
        <w:rPr>
          <w:rFonts w:asciiTheme="minorBidi" w:hAnsiTheme="minorBidi" w:cstheme="minorBidi"/>
        </w:rPr>
      </w:pPr>
      <w:bookmarkStart w:id="159" w:name="_Toc237423646"/>
      <w:r w:rsidRPr="008C419B">
        <w:rPr>
          <w:rFonts w:asciiTheme="minorBidi" w:hAnsiTheme="minorBidi" w:cstheme="minorBidi"/>
        </w:rPr>
        <w:t>Scenario 1</w:t>
      </w:r>
      <w:r>
        <w:rPr>
          <w:rFonts w:asciiTheme="minorBidi" w:hAnsiTheme="minorBidi" w:cstheme="minorBidi"/>
        </w:rPr>
        <w:t>8</w:t>
      </w:r>
      <w:r w:rsidRPr="008C419B">
        <w:rPr>
          <w:rFonts w:asciiTheme="minorBidi" w:hAnsiTheme="minorBidi" w:cstheme="minorBidi"/>
        </w:rPr>
        <w:t xml:space="preserve"> </w:t>
      </w:r>
      <w:r>
        <w:rPr>
          <w:rFonts w:asciiTheme="minorBidi" w:hAnsiTheme="minorBidi" w:cstheme="minorBidi"/>
        </w:rPr>
        <w:t xml:space="preserve">– </w:t>
      </w:r>
      <w:r w:rsidRPr="008C419B">
        <w:rPr>
          <w:rFonts w:asciiTheme="minorBidi" w:hAnsiTheme="minorBidi" w:cstheme="minorBidi"/>
        </w:rPr>
        <w:t xml:space="preserve">The impact of </w:t>
      </w:r>
      <w:r>
        <w:rPr>
          <w:rFonts w:asciiTheme="minorBidi" w:hAnsiTheme="minorBidi" w:cstheme="minorBidi"/>
        </w:rPr>
        <w:t>all exported demand returning to the study area</w:t>
      </w:r>
      <w:bookmarkEnd w:id="159"/>
    </w:p>
    <w:p w14:paraId="67FC74C6" w14:textId="77777777" w:rsidR="006A2C25" w:rsidRPr="008C419B" w:rsidRDefault="006A2C25" w:rsidP="006A2C25"/>
    <w:p w14:paraId="0A35643C" w14:textId="6A960A55" w:rsidR="009418C4" w:rsidRPr="009418C4" w:rsidRDefault="002E606C" w:rsidP="006A2C25">
      <w:pPr>
        <w:pStyle w:val="ListParagraph"/>
        <w:numPr>
          <w:ilvl w:val="0"/>
          <w:numId w:val="38"/>
        </w:numPr>
        <w:ind w:hanging="720"/>
        <w:jc w:val="both"/>
        <w:rPr>
          <w:rFonts w:asciiTheme="minorBidi" w:hAnsiTheme="minorBidi"/>
          <w:szCs w:val="22"/>
        </w:rPr>
      </w:pPr>
      <w:r>
        <w:rPr>
          <w:rFonts w:asciiTheme="minorBidi" w:hAnsiTheme="minorBidi"/>
        </w:rPr>
        <w:t>Mansfield Hockey Clu</w:t>
      </w:r>
      <w:r w:rsidR="003819CA">
        <w:rPr>
          <w:rFonts w:asciiTheme="minorBidi" w:hAnsiTheme="minorBidi"/>
        </w:rPr>
        <w:t>b (male)</w:t>
      </w:r>
      <w:r>
        <w:rPr>
          <w:rFonts w:asciiTheme="minorBidi" w:hAnsiTheme="minorBidi"/>
        </w:rPr>
        <w:t>, Ashfield Aztecs</w:t>
      </w:r>
      <w:r w:rsidR="003819CA">
        <w:rPr>
          <w:rFonts w:asciiTheme="minorBidi" w:hAnsiTheme="minorBidi"/>
        </w:rPr>
        <w:t xml:space="preserve"> (female)</w:t>
      </w:r>
      <w:r>
        <w:rPr>
          <w:rFonts w:asciiTheme="minorBidi" w:hAnsiTheme="minorBidi"/>
        </w:rPr>
        <w:t xml:space="preserve"> and Mansfield Aztecs</w:t>
      </w:r>
      <w:r w:rsidR="003819CA">
        <w:rPr>
          <w:rFonts w:asciiTheme="minorBidi" w:hAnsiTheme="minorBidi"/>
        </w:rPr>
        <w:t xml:space="preserve"> (juniors)</w:t>
      </w:r>
      <w:r>
        <w:rPr>
          <w:rFonts w:asciiTheme="minorBidi" w:hAnsiTheme="minorBidi"/>
        </w:rPr>
        <w:t>,</w:t>
      </w:r>
      <w:r w:rsidR="003819CA">
        <w:rPr>
          <w:rFonts w:asciiTheme="minorBidi" w:hAnsiTheme="minorBidi"/>
        </w:rPr>
        <w:t xml:space="preserve"> </w:t>
      </w:r>
      <w:r w:rsidR="00CE2EDF">
        <w:rPr>
          <w:rFonts w:asciiTheme="minorBidi" w:hAnsiTheme="minorBidi"/>
        </w:rPr>
        <w:t xml:space="preserve">are one club, operating under different names for each section of the club. </w:t>
      </w:r>
      <w:r w:rsidR="00A43A2B">
        <w:rPr>
          <w:rFonts w:asciiTheme="minorBidi" w:hAnsiTheme="minorBidi"/>
        </w:rPr>
        <w:t xml:space="preserve">Mansfield HC has 5 senior male </w:t>
      </w:r>
      <w:r w:rsidR="00C40F9D">
        <w:rPr>
          <w:rFonts w:asciiTheme="minorBidi" w:hAnsiTheme="minorBidi"/>
        </w:rPr>
        <w:t>teams;</w:t>
      </w:r>
      <w:r w:rsidR="00A43A2B">
        <w:rPr>
          <w:rFonts w:asciiTheme="minorBidi" w:hAnsiTheme="minorBidi"/>
        </w:rPr>
        <w:t xml:space="preserve"> Ashfield Aztecs has </w:t>
      </w:r>
      <w:r w:rsidR="00D90C53">
        <w:rPr>
          <w:rFonts w:asciiTheme="minorBidi" w:hAnsiTheme="minorBidi"/>
        </w:rPr>
        <w:t>4 senior female teams and Mansfield Aztecs have 25 junior male and 28 junior female members.</w:t>
      </w:r>
    </w:p>
    <w:p w14:paraId="49F36C8C" w14:textId="77777777" w:rsidR="009418C4" w:rsidRPr="009418C4" w:rsidRDefault="009418C4" w:rsidP="009418C4">
      <w:pPr>
        <w:pStyle w:val="ListParagraph"/>
        <w:jc w:val="both"/>
        <w:rPr>
          <w:rFonts w:asciiTheme="minorBidi" w:hAnsiTheme="minorBidi"/>
          <w:szCs w:val="22"/>
        </w:rPr>
      </w:pPr>
    </w:p>
    <w:p w14:paraId="750E7E71" w14:textId="1DFC0740" w:rsidR="00DA4BDA" w:rsidRDefault="009418C4" w:rsidP="006A2C25">
      <w:pPr>
        <w:pStyle w:val="ListParagraph"/>
        <w:numPr>
          <w:ilvl w:val="0"/>
          <w:numId w:val="38"/>
        </w:numPr>
        <w:ind w:hanging="720"/>
        <w:jc w:val="both"/>
        <w:rPr>
          <w:rFonts w:asciiTheme="minorBidi" w:hAnsiTheme="minorBidi"/>
          <w:szCs w:val="22"/>
        </w:rPr>
      </w:pPr>
      <w:r>
        <w:rPr>
          <w:rFonts w:asciiTheme="minorBidi" w:hAnsiTheme="minorBidi"/>
        </w:rPr>
        <w:lastRenderedPageBreak/>
        <w:t xml:space="preserve">As identified in the </w:t>
      </w:r>
      <w:r>
        <w:rPr>
          <w:rFonts w:asciiTheme="minorBidi" w:hAnsiTheme="minorBidi"/>
          <w:szCs w:val="22"/>
        </w:rPr>
        <w:t xml:space="preserve">assessment document, although the teams </w:t>
      </w:r>
      <w:r w:rsidR="00185F5E">
        <w:rPr>
          <w:rFonts w:asciiTheme="minorBidi" w:hAnsiTheme="minorBidi"/>
          <w:szCs w:val="22"/>
        </w:rPr>
        <w:t xml:space="preserve">are historically </w:t>
      </w:r>
      <w:r w:rsidR="00152321">
        <w:rPr>
          <w:rFonts w:asciiTheme="minorBidi" w:hAnsiTheme="minorBidi"/>
          <w:szCs w:val="22"/>
        </w:rPr>
        <w:t xml:space="preserve">based at </w:t>
      </w:r>
      <w:r w:rsidR="00AA0DEE">
        <w:rPr>
          <w:rFonts w:asciiTheme="minorBidi" w:hAnsiTheme="minorBidi"/>
          <w:szCs w:val="22"/>
        </w:rPr>
        <w:t xml:space="preserve">The </w:t>
      </w:r>
      <w:r w:rsidR="000C22D6">
        <w:rPr>
          <w:rFonts w:asciiTheme="minorBidi" w:hAnsiTheme="minorBidi"/>
          <w:szCs w:val="22"/>
        </w:rPr>
        <w:t xml:space="preserve">Brunts </w:t>
      </w:r>
      <w:r w:rsidR="00CF2CC0">
        <w:rPr>
          <w:rFonts w:asciiTheme="minorBidi" w:hAnsiTheme="minorBidi"/>
          <w:szCs w:val="22"/>
        </w:rPr>
        <w:t>Academy</w:t>
      </w:r>
      <w:r w:rsidR="000C22D6">
        <w:rPr>
          <w:rFonts w:asciiTheme="minorBidi" w:hAnsiTheme="minorBidi"/>
          <w:szCs w:val="22"/>
        </w:rPr>
        <w:t>, they were displaced due to the resurfacing of the pitch to 3G</w:t>
      </w:r>
      <w:r w:rsidR="00185F5E">
        <w:rPr>
          <w:rFonts w:asciiTheme="minorBidi" w:hAnsiTheme="minorBidi"/>
          <w:szCs w:val="22"/>
        </w:rPr>
        <w:t>,</w:t>
      </w:r>
      <w:r w:rsidR="000C22D6">
        <w:rPr>
          <w:rFonts w:asciiTheme="minorBidi" w:hAnsiTheme="minorBidi"/>
          <w:szCs w:val="22"/>
        </w:rPr>
        <w:t xml:space="preserve"> therefore</w:t>
      </w:r>
      <w:r w:rsidR="00185F5E">
        <w:rPr>
          <w:rFonts w:asciiTheme="minorBidi" w:hAnsiTheme="minorBidi"/>
          <w:szCs w:val="22"/>
        </w:rPr>
        <w:t xml:space="preserve"> they currently use Kingsway Park</w:t>
      </w:r>
      <w:r w:rsidR="00C40F9D">
        <w:rPr>
          <w:rFonts w:asciiTheme="minorBidi" w:hAnsiTheme="minorBidi"/>
          <w:szCs w:val="22"/>
        </w:rPr>
        <w:t xml:space="preserve"> AGP </w:t>
      </w:r>
      <w:r w:rsidR="00185F5E">
        <w:rPr>
          <w:rFonts w:asciiTheme="minorBidi" w:hAnsiTheme="minorBidi"/>
          <w:szCs w:val="22"/>
        </w:rPr>
        <w:t xml:space="preserve">in Kirby in Ashfield </w:t>
      </w:r>
      <w:r w:rsidR="00C40F9D">
        <w:rPr>
          <w:rFonts w:asciiTheme="minorBidi" w:hAnsiTheme="minorBidi"/>
          <w:szCs w:val="22"/>
        </w:rPr>
        <w:t xml:space="preserve">for </w:t>
      </w:r>
      <w:r w:rsidR="0060007A">
        <w:rPr>
          <w:rFonts w:asciiTheme="minorBidi" w:hAnsiTheme="minorBidi"/>
          <w:szCs w:val="22"/>
        </w:rPr>
        <w:t xml:space="preserve">most of their </w:t>
      </w:r>
      <w:r w:rsidR="00C40F9D">
        <w:rPr>
          <w:rFonts w:asciiTheme="minorBidi" w:hAnsiTheme="minorBidi"/>
          <w:szCs w:val="22"/>
        </w:rPr>
        <w:t xml:space="preserve">training and match play need. </w:t>
      </w:r>
      <w:r w:rsidR="0060007A">
        <w:rPr>
          <w:rFonts w:asciiTheme="minorBidi" w:hAnsiTheme="minorBidi"/>
          <w:szCs w:val="22"/>
        </w:rPr>
        <w:t xml:space="preserve">However, the pitch is shared with other sports, often creating scheduling issues and resulting in </w:t>
      </w:r>
      <w:r w:rsidR="001F0714">
        <w:rPr>
          <w:rFonts w:asciiTheme="minorBidi" w:hAnsiTheme="minorBidi"/>
          <w:szCs w:val="22"/>
        </w:rPr>
        <w:t>additional pitch hire requirements elsewhere. Consultation suggests that these alternative pitches are often of poor quality</w:t>
      </w:r>
      <w:r w:rsidR="000C22D6">
        <w:rPr>
          <w:rFonts w:asciiTheme="minorBidi" w:hAnsiTheme="minorBidi"/>
          <w:szCs w:val="22"/>
        </w:rPr>
        <w:t xml:space="preserve">. </w:t>
      </w:r>
    </w:p>
    <w:p w14:paraId="2B2289E1" w14:textId="77777777" w:rsidR="00C40F9D" w:rsidRPr="00C40F9D" w:rsidRDefault="00C40F9D" w:rsidP="00C40F9D">
      <w:pPr>
        <w:pStyle w:val="ListParagraph"/>
        <w:rPr>
          <w:rFonts w:asciiTheme="minorBidi" w:hAnsiTheme="minorBidi"/>
          <w:szCs w:val="22"/>
        </w:rPr>
      </w:pPr>
    </w:p>
    <w:p w14:paraId="5F975C47" w14:textId="44E2397E" w:rsidR="00C40F9D" w:rsidRDefault="008E422D" w:rsidP="006A2C25">
      <w:pPr>
        <w:pStyle w:val="ListParagraph"/>
        <w:numPr>
          <w:ilvl w:val="0"/>
          <w:numId w:val="38"/>
        </w:numPr>
        <w:ind w:hanging="720"/>
        <w:jc w:val="both"/>
        <w:rPr>
          <w:rFonts w:asciiTheme="minorBidi" w:hAnsiTheme="minorBidi"/>
          <w:szCs w:val="22"/>
        </w:rPr>
      </w:pPr>
      <w:r>
        <w:rPr>
          <w:rFonts w:asciiTheme="minorBidi" w:hAnsiTheme="minorBidi"/>
          <w:szCs w:val="22"/>
        </w:rPr>
        <w:t xml:space="preserve">The club </w:t>
      </w:r>
      <w:r w:rsidR="00A36722">
        <w:rPr>
          <w:rFonts w:asciiTheme="minorBidi" w:hAnsiTheme="minorBidi"/>
          <w:szCs w:val="22"/>
        </w:rPr>
        <w:t>aspire</w:t>
      </w:r>
      <w:r>
        <w:rPr>
          <w:rFonts w:asciiTheme="minorBidi" w:hAnsiTheme="minorBidi"/>
          <w:szCs w:val="22"/>
        </w:rPr>
        <w:t xml:space="preserve"> to return to Mansfield, </w:t>
      </w:r>
      <w:r w:rsidR="00A36722">
        <w:rPr>
          <w:rFonts w:asciiTheme="minorBidi" w:hAnsiTheme="minorBidi"/>
          <w:szCs w:val="22"/>
        </w:rPr>
        <w:t xml:space="preserve">however there is no available capacity at Manor </w:t>
      </w:r>
      <w:r w:rsidR="009E0785">
        <w:rPr>
          <w:rFonts w:asciiTheme="minorBidi" w:hAnsiTheme="minorBidi"/>
          <w:szCs w:val="22"/>
        </w:rPr>
        <w:t xml:space="preserve">Sport and Recreation Centre and no other hockey-suitable provision in the study area. </w:t>
      </w:r>
      <w:r w:rsidR="00CF2CC0">
        <w:rPr>
          <w:rFonts w:asciiTheme="minorBidi" w:hAnsiTheme="minorBidi"/>
          <w:szCs w:val="22"/>
        </w:rPr>
        <w:t xml:space="preserve">Consultation with the club identified that although the club has grown in recent years, team numbers and membership has now stagnated due to </w:t>
      </w:r>
      <w:r w:rsidR="00705663">
        <w:rPr>
          <w:rFonts w:asciiTheme="minorBidi" w:hAnsiTheme="minorBidi"/>
          <w:szCs w:val="22"/>
        </w:rPr>
        <w:t xml:space="preserve">lack of pitch capacity. North Notts HC face similar issues with lack of capacity and quality issues at their own site. </w:t>
      </w:r>
    </w:p>
    <w:p w14:paraId="2268BC27" w14:textId="77777777" w:rsidR="006469DE" w:rsidRPr="006469DE" w:rsidRDefault="006469DE" w:rsidP="006469DE">
      <w:pPr>
        <w:pStyle w:val="ListParagraph"/>
        <w:rPr>
          <w:rFonts w:asciiTheme="minorBidi" w:hAnsiTheme="minorBidi"/>
          <w:szCs w:val="22"/>
        </w:rPr>
      </w:pPr>
    </w:p>
    <w:p w14:paraId="5BAD4CD0" w14:textId="22ACDB3C" w:rsidR="006469DE" w:rsidRPr="00D122AB" w:rsidRDefault="006469DE" w:rsidP="006A2C25">
      <w:pPr>
        <w:pStyle w:val="ListParagraph"/>
        <w:numPr>
          <w:ilvl w:val="0"/>
          <w:numId w:val="38"/>
        </w:numPr>
        <w:ind w:hanging="720"/>
        <w:jc w:val="both"/>
        <w:rPr>
          <w:rFonts w:asciiTheme="minorBidi" w:hAnsiTheme="minorBidi"/>
          <w:szCs w:val="22"/>
        </w:rPr>
      </w:pPr>
      <w:r>
        <w:rPr>
          <w:rFonts w:asciiTheme="minorBidi" w:hAnsiTheme="minorBidi"/>
          <w:szCs w:val="22"/>
        </w:rPr>
        <w:t xml:space="preserve">To allow </w:t>
      </w:r>
      <w:r>
        <w:rPr>
          <w:rFonts w:asciiTheme="minorBidi" w:hAnsiTheme="minorBidi"/>
        </w:rPr>
        <w:t xml:space="preserve">Mansfield Hockey Club, Ashfield Aztecs and Mansfield Aztecs to return to the study area, additional sand-based </w:t>
      </w:r>
      <w:r w:rsidR="000F6F12">
        <w:rPr>
          <w:rFonts w:asciiTheme="minorBidi" w:hAnsiTheme="minorBidi"/>
        </w:rPr>
        <w:t xml:space="preserve">AGP development is required. </w:t>
      </w:r>
      <w:r w:rsidR="00C21CB1">
        <w:rPr>
          <w:rFonts w:asciiTheme="minorBidi" w:hAnsiTheme="minorBidi"/>
        </w:rPr>
        <w:t xml:space="preserve">The development of an additional pitch </w:t>
      </w:r>
      <w:r w:rsidR="00A25581">
        <w:rPr>
          <w:rFonts w:asciiTheme="minorBidi" w:hAnsiTheme="minorBidi"/>
        </w:rPr>
        <w:t xml:space="preserve">would not only meet all of the clubs training and match play demand, it could also promote </w:t>
      </w:r>
      <w:r w:rsidR="00582CAC">
        <w:rPr>
          <w:rFonts w:asciiTheme="minorBidi" w:hAnsiTheme="minorBidi"/>
        </w:rPr>
        <w:t xml:space="preserve">growth of the sport and cater for </w:t>
      </w:r>
      <w:r w:rsidR="00AC6392">
        <w:rPr>
          <w:rFonts w:asciiTheme="minorBidi" w:hAnsiTheme="minorBidi"/>
        </w:rPr>
        <w:t xml:space="preserve">any </w:t>
      </w:r>
      <w:r w:rsidR="00A278A4">
        <w:rPr>
          <w:rFonts w:asciiTheme="minorBidi" w:hAnsiTheme="minorBidi"/>
        </w:rPr>
        <w:t xml:space="preserve">overspill </w:t>
      </w:r>
      <w:r w:rsidR="00F42457">
        <w:rPr>
          <w:rFonts w:asciiTheme="minorBidi" w:hAnsiTheme="minorBidi"/>
        </w:rPr>
        <w:t>generate</w:t>
      </w:r>
      <w:r w:rsidR="00D122AB">
        <w:rPr>
          <w:rFonts w:asciiTheme="minorBidi" w:hAnsiTheme="minorBidi"/>
        </w:rPr>
        <w:t>d</w:t>
      </w:r>
      <w:r w:rsidR="00F42457">
        <w:rPr>
          <w:rFonts w:asciiTheme="minorBidi" w:hAnsiTheme="minorBidi"/>
        </w:rPr>
        <w:t xml:space="preserve"> by North Notts HC at Manor Sport and Recreation Centre. </w:t>
      </w:r>
    </w:p>
    <w:p w14:paraId="3EBA78BD" w14:textId="77777777" w:rsidR="00D122AB" w:rsidRPr="00D122AB" w:rsidRDefault="00D122AB" w:rsidP="00D122AB">
      <w:pPr>
        <w:pStyle w:val="ListParagraph"/>
        <w:rPr>
          <w:rFonts w:asciiTheme="minorBidi" w:hAnsiTheme="minorBidi"/>
          <w:szCs w:val="22"/>
        </w:rPr>
      </w:pPr>
    </w:p>
    <w:p w14:paraId="6A404596" w14:textId="1058CB41" w:rsidR="00D122AB" w:rsidRDefault="00C364BD" w:rsidP="006A2C25">
      <w:pPr>
        <w:pStyle w:val="ListParagraph"/>
        <w:numPr>
          <w:ilvl w:val="0"/>
          <w:numId w:val="38"/>
        </w:numPr>
        <w:ind w:hanging="720"/>
        <w:jc w:val="both"/>
        <w:rPr>
          <w:rFonts w:asciiTheme="minorBidi" w:hAnsiTheme="minorBidi"/>
          <w:szCs w:val="22"/>
        </w:rPr>
      </w:pPr>
      <w:r>
        <w:rPr>
          <w:rFonts w:asciiTheme="minorBidi" w:hAnsiTheme="minorBidi"/>
          <w:szCs w:val="22"/>
        </w:rPr>
        <w:t xml:space="preserve">Potential sites for any future sand-based AGP provision should be </w:t>
      </w:r>
      <w:r w:rsidR="00ED675E">
        <w:rPr>
          <w:rFonts w:asciiTheme="minorBidi" w:hAnsiTheme="minorBidi"/>
          <w:szCs w:val="22"/>
        </w:rPr>
        <w:t>informed through consultation with clubs, MDC</w:t>
      </w:r>
      <w:r w:rsidR="00985DD3">
        <w:rPr>
          <w:rFonts w:asciiTheme="minorBidi" w:hAnsiTheme="minorBidi"/>
          <w:szCs w:val="22"/>
        </w:rPr>
        <w:t xml:space="preserve">, EH and </w:t>
      </w:r>
      <w:r w:rsidR="00832E7D">
        <w:rPr>
          <w:rFonts w:asciiTheme="minorBidi" w:hAnsiTheme="minorBidi"/>
          <w:szCs w:val="22"/>
        </w:rPr>
        <w:t xml:space="preserve">other potential stakeholders such as schools, trusts and facility operators. </w:t>
      </w:r>
    </w:p>
    <w:p w14:paraId="0B737CDF" w14:textId="77777777" w:rsidR="00C40F9D" w:rsidRPr="009418C4" w:rsidRDefault="00C40F9D" w:rsidP="00C40F9D">
      <w:pPr>
        <w:pStyle w:val="ListParagraph"/>
        <w:jc w:val="both"/>
        <w:rPr>
          <w:rFonts w:asciiTheme="minorBidi" w:hAnsiTheme="minorBidi"/>
          <w:szCs w:val="22"/>
        </w:rPr>
      </w:pPr>
    </w:p>
    <w:p w14:paraId="03040FC7" w14:textId="6CD1E804" w:rsidR="006F6EB1" w:rsidRPr="00883581" w:rsidRDefault="001845F8" w:rsidP="00567CD1">
      <w:pPr>
        <w:pStyle w:val="Header2"/>
        <w:rPr>
          <w:rFonts w:asciiTheme="minorBidi" w:hAnsiTheme="minorBidi" w:cstheme="minorBidi"/>
        </w:rPr>
      </w:pPr>
      <w:bookmarkStart w:id="160" w:name="_Toc237423647"/>
      <w:r w:rsidRPr="00883581">
        <w:rPr>
          <w:rFonts w:asciiTheme="minorBidi" w:hAnsiTheme="minorBidi" w:cstheme="minorBidi"/>
        </w:rPr>
        <w:t>Hockey</w:t>
      </w:r>
      <w:r w:rsidR="006F6EB1" w:rsidRPr="00883581">
        <w:rPr>
          <w:rFonts w:asciiTheme="minorBidi" w:hAnsiTheme="minorBidi" w:cstheme="minorBidi"/>
        </w:rPr>
        <w:t xml:space="preserve"> Recommendations</w:t>
      </w:r>
      <w:bookmarkEnd w:id="160"/>
      <w:r w:rsidR="006F6EB1" w:rsidRPr="00883581">
        <w:rPr>
          <w:rFonts w:asciiTheme="minorBidi" w:hAnsiTheme="minorBidi" w:cstheme="minorBidi"/>
        </w:rPr>
        <w:t xml:space="preserve"> </w:t>
      </w:r>
    </w:p>
    <w:p w14:paraId="4DDE06A1" w14:textId="77777777" w:rsidR="006F6EB1" w:rsidRPr="000F252B" w:rsidRDefault="006F6EB1" w:rsidP="00567CD1">
      <w:pPr>
        <w:ind w:left="720" w:firstLine="3"/>
        <w:jc w:val="both"/>
        <w:rPr>
          <w:rFonts w:asciiTheme="minorBidi" w:hAnsiTheme="minorBidi"/>
          <w:highlight w:val="yellow"/>
        </w:rPr>
      </w:pPr>
    </w:p>
    <w:tbl>
      <w:tblPr>
        <w:tblStyle w:val="TableGrid2"/>
        <w:tblW w:w="14742" w:type="dxa"/>
        <w:tblInd w:w="704" w:type="dxa"/>
        <w:tblLook w:val="04A0" w:firstRow="1" w:lastRow="0" w:firstColumn="1" w:lastColumn="0" w:noHBand="0" w:noVBand="1"/>
      </w:tblPr>
      <w:tblGrid>
        <w:gridCol w:w="14742"/>
      </w:tblGrid>
      <w:tr w:rsidR="006F6EB1" w:rsidRPr="00D07FC9" w14:paraId="31A35388" w14:textId="77777777">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487D9EA" w14:textId="77777777" w:rsidR="00433286" w:rsidRDefault="00433286" w:rsidP="00433286">
            <w:pPr>
              <w:ind w:left="600" w:right="115"/>
              <w:jc w:val="both"/>
              <w:rPr>
                <w:rFonts w:asciiTheme="minorBidi" w:eastAsia="Verdana" w:hAnsiTheme="minorBidi" w:cstheme="minorBidi"/>
                <w:highlight w:val="yellow"/>
                <w:lang w:eastAsia="en-US"/>
              </w:rPr>
            </w:pPr>
          </w:p>
          <w:p w14:paraId="2755F650" w14:textId="39326C17" w:rsidR="006B5DA3" w:rsidRPr="00387D6D" w:rsidRDefault="006B5DA3">
            <w:pPr>
              <w:pStyle w:val="ListParagraph"/>
              <w:numPr>
                <w:ilvl w:val="0"/>
                <w:numId w:val="49"/>
              </w:numPr>
              <w:ind w:left="567" w:hanging="567"/>
              <w:jc w:val="both"/>
              <w:rPr>
                <w:rFonts w:asciiTheme="minorBidi" w:hAnsiTheme="minorBidi"/>
                <w:b/>
                <w:bCs/>
              </w:rPr>
            </w:pPr>
            <w:r w:rsidRPr="00287476">
              <w:rPr>
                <w:rFonts w:asciiTheme="minorBidi" w:hAnsiTheme="minorBidi"/>
                <w:bCs/>
              </w:rPr>
              <w:t>Consider the development of</w:t>
            </w:r>
            <w:r>
              <w:rPr>
                <w:rFonts w:asciiTheme="minorBidi" w:hAnsiTheme="minorBidi"/>
                <w:bCs/>
              </w:rPr>
              <w:t xml:space="preserve"> additional</w:t>
            </w:r>
            <w:r w:rsidRPr="00287476">
              <w:rPr>
                <w:rFonts w:asciiTheme="minorBidi" w:hAnsiTheme="minorBidi"/>
                <w:bCs/>
              </w:rPr>
              <w:t xml:space="preserve"> </w:t>
            </w:r>
            <w:r w:rsidR="42B8C656" w:rsidRPr="02E8F753">
              <w:rPr>
                <w:rFonts w:asciiTheme="minorBidi" w:hAnsiTheme="minorBidi"/>
              </w:rPr>
              <w:t>full-size</w:t>
            </w:r>
            <w:r w:rsidRPr="00287476">
              <w:rPr>
                <w:rFonts w:asciiTheme="minorBidi" w:hAnsiTheme="minorBidi"/>
                <w:bCs/>
              </w:rPr>
              <w:t xml:space="preserve"> sand-based AGP </w:t>
            </w:r>
            <w:r>
              <w:rPr>
                <w:rFonts w:asciiTheme="minorBidi" w:hAnsiTheme="minorBidi"/>
                <w:bCs/>
              </w:rPr>
              <w:t>provision to allow for the growth and future sustainability of hockey in Mansfield.</w:t>
            </w:r>
          </w:p>
          <w:p w14:paraId="27D71EE0" w14:textId="77777777" w:rsidR="006B5DA3" w:rsidRPr="00287476" w:rsidRDefault="006B5DA3" w:rsidP="006B5DA3">
            <w:pPr>
              <w:pStyle w:val="ListParagraph"/>
              <w:ind w:left="567"/>
              <w:jc w:val="both"/>
            </w:pPr>
          </w:p>
          <w:p w14:paraId="02C8399E" w14:textId="35945FAD" w:rsidR="006B5DA3" w:rsidRPr="002A0EC3" w:rsidRDefault="006B5DA3">
            <w:pPr>
              <w:pStyle w:val="ListParagraph"/>
              <w:numPr>
                <w:ilvl w:val="0"/>
                <w:numId w:val="49"/>
              </w:numPr>
              <w:ind w:left="567" w:hanging="567"/>
              <w:jc w:val="both"/>
              <w:rPr>
                <w:rFonts w:asciiTheme="minorBidi" w:hAnsiTheme="minorBidi"/>
                <w:bCs/>
              </w:rPr>
            </w:pPr>
            <w:r w:rsidRPr="002A0EC3">
              <w:rPr>
                <w:rFonts w:asciiTheme="minorBidi" w:hAnsiTheme="minorBidi"/>
                <w:bCs/>
              </w:rPr>
              <w:t xml:space="preserve">Resurface </w:t>
            </w:r>
            <w:r w:rsidR="00CF225C" w:rsidRPr="002A0EC3">
              <w:rPr>
                <w:rFonts w:asciiTheme="minorBidi" w:hAnsiTheme="minorBidi"/>
                <w:bCs/>
              </w:rPr>
              <w:t xml:space="preserve">the sand-based AGP at Manor Sport and Recreation </w:t>
            </w:r>
            <w:r w:rsidR="000F237F" w:rsidRPr="002A0EC3">
              <w:rPr>
                <w:rFonts w:asciiTheme="minorBidi" w:hAnsiTheme="minorBidi"/>
                <w:bCs/>
              </w:rPr>
              <w:t xml:space="preserve">Centre. </w:t>
            </w:r>
          </w:p>
          <w:p w14:paraId="0EDF2855" w14:textId="77777777" w:rsidR="000F237F" w:rsidRPr="002A0EC3" w:rsidRDefault="000F237F" w:rsidP="000F237F">
            <w:pPr>
              <w:pStyle w:val="ListParagraph"/>
              <w:rPr>
                <w:rFonts w:asciiTheme="minorBidi" w:hAnsiTheme="minorBidi"/>
                <w:bCs/>
              </w:rPr>
            </w:pPr>
          </w:p>
          <w:p w14:paraId="37428B1A" w14:textId="4F7D495D" w:rsidR="000F237F" w:rsidRPr="002A0EC3" w:rsidRDefault="002A0EC3">
            <w:pPr>
              <w:pStyle w:val="ListParagraph"/>
              <w:numPr>
                <w:ilvl w:val="0"/>
                <w:numId w:val="49"/>
              </w:numPr>
              <w:ind w:left="567" w:hanging="567"/>
              <w:jc w:val="both"/>
              <w:rPr>
                <w:rFonts w:asciiTheme="minorBidi" w:hAnsiTheme="minorBidi"/>
                <w:bCs/>
              </w:rPr>
            </w:pPr>
            <w:r w:rsidRPr="002A0EC3">
              <w:rPr>
                <w:rFonts w:asciiTheme="minorBidi" w:hAnsiTheme="minorBidi"/>
                <w:bCs/>
              </w:rPr>
              <w:t xml:space="preserve">Replace sports lighting at Manor Sport and Recreation Centre. </w:t>
            </w:r>
          </w:p>
          <w:p w14:paraId="56570564" w14:textId="77777777" w:rsidR="006B5DA3" w:rsidRPr="00287476" w:rsidRDefault="006B5DA3" w:rsidP="006B5DA3">
            <w:pPr>
              <w:pStyle w:val="ListParagraph"/>
              <w:rPr>
                <w:rFonts w:asciiTheme="minorBidi" w:hAnsiTheme="minorBidi"/>
                <w:bCs/>
              </w:rPr>
            </w:pPr>
          </w:p>
          <w:p w14:paraId="6376A080" w14:textId="53B6D264" w:rsidR="006B5DA3" w:rsidRPr="00287476" w:rsidRDefault="006B5DA3">
            <w:pPr>
              <w:pStyle w:val="ListParagraph"/>
              <w:numPr>
                <w:ilvl w:val="0"/>
                <w:numId w:val="49"/>
              </w:numPr>
              <w:ind w:left="567" w:hanging="567"/>
              <w:jc w:val="both"/>
              <w:rPr>
                <w:rFonts w:asciiTheme="minorBidi" w:hAnsiTheme="minorBidi"/>
                <w:b/>
                <w:bCs/>
              </w:rPr>
            </w:pPr>
            <w:r w:rsidRPr="00287476">
              <w:rPr>
                <w:rFonts w:asciiTheme="minorBidi" w:hAnsiTheme="minorBidi"/>
                <w:bCs/>
              </w:rPr>
              <w:t xml:space="preserve">Ensure </w:t>
            </w:r>
            <w:r w:rsidR="002A0EC3">
              <w:rPr>
                <w:rFonts w:asciiTheme="minorBidi" w:hAnsiTheme="minorBidi"/>
                <w:bCs/>
              </w:rPr>
              <w:t xml:space="preserve">the continued </w:t>
            </w:r>
            <w:r w:rsidRPr="00287476">
              <w:rPr>
                <w:rFonts w:asciiTheme="minorBidi" w:hAnsiTheme="minorBidi"/>
                <w:bCs/>
              </w:rPr>
              <w:t xml:space="preserve">security of use for </w:t>
            </w:r>
            <w:r w:rsidR="002A0EC3">
              <w:rPr>
                <w:rFonts w:asciiTheme="minorBidi" w:hAnsiTheme="minorBidi"/>
                <w:bCs/>
              </w:rPr>
              <w:t>North Notts HC</w:t>
            </w:r>
            <w:r w:rsidRPr="00287476">
              <w:rPr>
                <w:rFonts w:asciiTheme="minorBidi" w:hAnsiTheme="minorBidi"/>
                <w:bCs/>
              </w:rPr>
              <w:t xml:space="preserve"> </w:t>
            </w:r>
            <w:r w:rsidR="002A0EC3">
              <w:rPr>
                <w:rFonts w:asciiTheme="minorBidi" w:hAnsiTheme="minorBidi"/>
                <w:bCs/>
              </w:rPr>
              <w:t xml:space="preserve">at </w:t>
            </w:r>
            <w:r w:rsidR="002A0EC3" w:rsidRPr="002A0EC3">
              <w:rPr>
                <w:rFonts w:asciiTheme="minorBidi" w:hAnsiTheme="minorBidi"/>
                <w:bCs/>
              </w:rPr>
              <w:t>Manor Sport and Recreation Centre</w:t>
            </w:r>
            <w:r w:rsidR="002A0EC3">
              <w:rPr>
                <w:rFonts w:asciiTheme="minorBidi" w:hAnsiTheme="minorBidi"/>
                <w:bCs/>
              </w:rPr>
              <w:t xml:space="preserve">. </w:t>
            </w:r>
          </w:p>
          <w:p w14:paraId="58F830CE" w14:textId="77777777" w:rsidR="006B5DA3" w:rsidRPr="00287476" w:rsidRDefault="006B5DA3" w:rsidP="006B5DA3">
            <w:pPr>
              <w:ind w:left="567" w:hanging="567"/>
              <w:jc w:val="both"/>
              <w:rPr>
                <w:rFonts w:asciiTheme="minorBidi" w:hAnsiTheme="minorBidi"/>
                <w:b/>
                <w:bCs/>
              </w:rPr>
            </w:pPr>
          </w:p>
          <w:p w14:paraId="447534AA" w14:textId="77777777" w:rsidR="006B5DA3" w:rsidRPr="00287476" w:rsidRDefault="006B5DA3">
            <w:pPr>
              <w:pStyle w:val="ListParagraph"/>
              <w:numPr>
                <w:ilvl w:val="0"/>
                <w:numId w:val="49"/>
              </w:numPr>
              <w:ind w:left="567" w:hanging="567"/>
              <w:jc w:val="both"/>
              <w:rPr>
                <w:rFonts w:asciiTheme="minorBidi" w:hAnsiTheme="minorBidi"/>
                <w:b/>
                <w:bCs/>
              </w:rPr>
            </w:pPr>
            <w:r w:rsidRPr="00287476">
              <w:rPr>
                <w:rFonts w:asciiTheme="minorBidi" w:hAnsiTheme="minorBidi"/>
                <w:bCs/>
              </w:rPr>
              <w:t xml:space="preserve">Protect all existing sand-based AGP provision, in line with Sport England’s Playing Field Policy and paragraph 104 of the NPPF.  </w:t>
            </w:r>
          </w:p>
          <w:p w14:paraId="625352FB" w14:textId="77777777" w:rsidR="006F6EB1" w:rsidRPr="00D07FC9" w:rsidRDefault="006F6EB1" w:rsidP="00883581">
            <w:pPr>
              <w:ind w:right="115"/>
              <w:jc w:val="both"/>
              <w:rPr>
                <w:rFonts w:asciiTheme="minorBidi" w:hAnsiTheme="minorBidi" w:cstheme="minorBidi"/>
              </w:rPr>
            </w:pPr>
          </w:p>
        </w:tc>
      </w:tr>
    </w:tbl>
    <w:p w14:paraId="28315026" w14:textId="1609F558" w:rsidR="00E637B3" w:rsidRPr="00D07FC9" w:rsidRDefault="00E637B3" w:rsidP="00567CD1">
      <w:pPr>
        <w:jc w:val="both"/>
        <w:rPr>
          <w:rFonts w:asciiTheme="minorBidi" w:hAnsiTheme="minorBidi"/>
        </w:rPr>
      </w:pPr>
    </w:p>
    <w:p w14:paraId="5076AE2A" w14:textId="27234C17" w:rsidR="00A1641B" w:rsidRPr="00D07FC9" w:rsidRDefault="00A1641B" w:rsidP="001845F8">
      <w:pPr>
        <w:rPr>
          <w:rFonts w:asciiTheme="minorBidi" w:hAnsiTheme="minorBidi"/>
        </w:rPr>
      </w:pPr>
    </w:p>
    <w:p w14:paraId="68C8417D" w14:textId="77777777" w:rsidR="00A1641B" w:rsidRPr="00D07FC9" w:rsidRDefault="00A1641B" w:rsidP="001845F8">
      <w:pPr>
        <w:rPr>
          <w:rFonts w:asciiTheme="minorBidi" w:hAnsiTheme="minorBidi"/>
        </w:rPr>
      </w:pPr>
    </w:p>
    <w:p w14:paraId="46CADA89" w14:textId="77777777" w:rsidR="00A1641B" w:rsidRPr="00D07FC9" w:rsidRDefault="00A1641B" w:rsidP="001845F8">
      <w:pPr>
        <w:rPr>
          <w:rFonts w:asciiTheme="minorBidi" w:hAnsiTheme="minorBidi"/>
        </w:rPr>
      </w:pPr>
    </w:p>
    <w:p w14:paraId="3E4BF680" w14:textId="15371FE0" w:rsidR="001845F8" w:rsidRPr="00D07FC9" w:rsidRDefault="001845F8" w:rsidP="001845F8">
      <w:pPr>
        <w:rPr>
          <w:rFonts w:asciiTheme="minorBidi" w:hAnsiTheme="minorBidi"/>
        </w:rPr>
      </w:pPr>
    </w:p>
    <w:p w14:paraId="033C6F09" w14:textId="3B3C40E8" w:rsidR="001845F8" w:rsidRPr="00D07FC9" w:rsidRDefault="000F252B" w:rsidP="001845F8">
      <w:pPr>
        <w:pStyle w:val="Heading1"/>
        <w:jc w:val="both"/>
        <w:rPr>
          <w:rFonts w:asciiTheme="minorBidi" w:hAnsiTheme="minorBidi" w:cstheme="minorBidi"/>
          <w:lang w:val="en-US"/>
        </w:rPr>
      </w:pPr>
      <w:bookmarkStart w:id="161" w:name="_Toc237423648"/>
      <w:r>
        <w:rPr>
          <w:rFonts w:asciiTheme="minorBidi" w:hAnsiTheme="minorBidi" w:cstheme="minorBidi"/>
          <w:lang w:val="en-US"/>
        </w:rPr>
        <w:lastRenderedPageBreak/>
        <w:t>Tennis</w:t>
      </w:r>
      <w:r w:rsidR="0008648F">
        <w:rPr>
          <w:rFonts w:asciiTheme="minorBidi" w:hAnsiTheme="minorBidi" w:cstheme="minorBidi"/>
          <w:lang w:val="en-US"/>
        </w:rPr>
        <w:t xml:space="preserve"> and Padel</w:t>
      </w:r>
      <w:bookmarkEnd w:id="161"/>
    </w:p>
    <w:p w14:paraId="407C5A47" w14:textId="77777777" w:rsidR="001845F8" w:rsidRPr="00D07FC9" w:rsidRDefault="001845F8" w:rsidP="001845F8">
      <w:pPr>
        <w:jc w:val="both"/>
        <w:rPr>
          <w:rFonts w:asciiTheme="minorBidi" w:hAnsiTheme="minorBidi"/>
          <w:lang w:val="en-US"/>
        </w:rPr>
      </w:pPr>
    </w:p>
    <w:p w14:paraId="6A24596D" w14:textId="0D2D7658" w:rsidR="000F252B" w:rsidRPr="000F252B" w:rsidRDefault="000F252B" w:rsidP="004504D3">
      <w:pPr>
        <w:pStyle w:val="ListParagraph"/>
        <w:numPr>
          <w:ilvl w:val="1"/>
          <w:numId w:val="9"/>
        </w:numPr>
        <w:ind w:left="709" w:hanging="709"/>
        <w:jc w:val="both"/>
        <w:rPr>
          <w:rFonts w:asciiTheme="minorBidi" w:hAnsiTheme="minorBidi"/>
          <w:szCs w:val="22"/>
        </w:rPr>
      </w:pPr>
      <w:r w:rsidRPr="000F252B">
        <w:rPr>
          <w:rFonts w:asciiTheme="minorBidi" w:hAnsiTheme="minorBidi"/>
          <w:szCs w:val="22"/>
        </w:rPr>
        <w:t xml:space="preserve">To help develop the recommendations/actions and to understand their potential impact, several relevant scenario questions are tested against the key issues in this section, resulting in sport specific recommendations. </w:t>
      </w:r>
    </w:p>
    <w:p w14:paraId="6865F8DC" w14:textId="77777777" w:rsidR="001845F8" w:rsidRPr="00D07FC9" w:rsidRDefault="001845F8" w:rsidP="001845F8">
      <w:pPr>
        <w:tabs>
          <w:tab w:val="left" w:pos="1659"/>
        </w:tabs>
        <w:jc w:val="both"/>
        <w:rPr>
          <w:rFonts w:asciiTheme="minorBidi" w:hAnsiTheme="minorBidi"/>
        </w:rPr>
      </w:pPr>
    </w:p>
    <w:p w14:paraId="05A5F0CF" w14:textId="76329A2E" w:rsidR="00A550B1" w:rsidRPr="00D07FC9" w:rsidRDefault="00A550B1" w:rsidP="00A550B1">
      <w:pPr>
        <w:pStyle w:val="Header2"/>
        <w:rPr>
          <w:rFonts w:asciiTheme="minorBidi" w:eastAsia="Times New Roman" w:hAnsiTheme="minorBidi" w:cstheme="minorBidi"/>
          <w:bdr w:val="none" w:sz="0" w:space="0" w:color="auto" w:frame="1"/>
        </w:rPr>
      </w:pPr>
      <w:bookmarkStart w:id="162" w:name="_Toc237423649"/>
      <w:r w:rsidRPr="00D07FC9">
        <w:rPr>
          <w:rFonts w:asciiTheme="minorBidi" w:hAnsiTheme="minorBidi" w:cstheme="minorBidi"/>
        </w:rPr>
        <w:t xml:space="preserve">Scenario </w:t>
      </w:r>
      <w:r w:rsidR="008B7230">
        <w:rPr>
          <w:rFonts w:asciiTheme="minorBidi" w:hAnsiTheme="minorBidi" w:cstheme="minorBidi"/>
        </w:rPr>
        <w:t>1</w:t>
      </w:r>
      <w:r w:rsidR="00470C89">
        <w:rPr>
          <w:rFonts w:asciiTheme="minorBidi" w:hAnsiTheme="minorBidi" w:cstheme="minorBidi"/>
        </w:rPr>
        <w:t>9</w:t>
      </w:r>
      <w:r w:rsidRPr="00D07FC9">
        <w:rPr>
          <w:rFonts w:asciiTheme="minorBidi" w:hAnsiTheme="minorBidi" w:cstheme="minorBidi"/>
        </w:rPr>
        <w:t xml:space="preserve"> – The impact of </w:t>
      </w:r>
      <w:r w:rsidR="00B3611D">
        <w:rPr>
          <w:rFonts w:asciiTheme="minorBidi" w:hAnsiTheme="minorBidi" w:cstheme="minorBidi"/>
        </w:rPr>
        <w:t>additional sports lighting development at Mansfield Lawn Tennis Club</w:t>
      </w:r>
      <w:bookmarkEnd w:id="162"/>
    </w:p>
    <w:p w14:paraId="4A13DF4F" w14:textId="77777777" w:rsidR="00A550B1" w:rsidRPr="00D07FC9" w:rsidRDefault="00A550B1" w:rsidP="00A550B1">
      <w:pPr>
        <w:jc w:val="both"/>
        <w:rPr>
          <w:rFonts w:asciiTheme="minorBidi" w:hAnsiTheme="minorBidi"/>
          <w:lang w:val="en-US"/>
        </w:rPr>
      </w:pPr>
    </w:p>
    <w:p w14:paraId="027903EC" w14:textId="1CF2E3DC" w:rsidR="00B3611D" w:rsidRDefault="000D53ED" w:rsidP="004504D3">
      <w:pPr>
        <w:pStyle w:val="ListParagraph"/>
        <w:numPr>
          <w:ilvl w:val="1"/>
          <w:numId w:val="9"/>
        </w:numPr>
        <w:ind w:left="709" w:hanging="709"/>
        <w:jc w:val="both"/>
        <w:rPr>
          <w:rFonts w:asciiTheme="minorBidi" w:hAnsiTheme="minorBidi"/>
        </w:rPr>
      </w:pPr>
      <w:r w:rsidRPr="02E8F753">
        <w:rPr>
          <w:rFonts w:asciiTheme="minorBidi" w:hAnsiTheme="minorBidi"/>
        </w:rPr>
        <w:t xml:space="preserve">There are currently 9 courts at Mansfield Lawn Tennis Club, 3 of which have sports lighting installed. </w:t>
      </w:r>
      <w:r w:rsidR="008757B2">
        <w:rPr>
          <w:rFonts w:asciiTheme="minorBidi" w:hAnsiTheme="minorBidi"/>
        </w:rPr>
        <w:t>Lawn Tenn</w:t>
      </w:r>
      <w:r w:rsidR="009C37B1">
        <w:rPr>
          <w:rFonts w:asciiTheme="minorBidi" w:hAnsiTheme="minorBidi"/>
        </w:rPr>
        <w:t>is Association (</w:t>
      </w:r>
      <w:r w:rsidR="00DB0B21" w:rsidRPr="02E8F753">
        <w:rPr>
          <w:rFonts w:asciiTheme="minorBidi" w:hAnsiTheme="minorBidi"/>
        </w:rPr>
        <w:t>LTA</w:t>
      </w:r>
      <w:r w:rsidR="009C37B1">
        <w:rPr>
          <w:rFonts w:asciiTheme="minorBidi" w:hAnsiTheme="minorBidi"/>
        </w:rPr>
        <w:t>)</w:t>
      </w:r>
      <w:r w:rsidR="00DB0B21" w:rsidRPr="02E8F753">
        <w:rPr>
          <w:rFonts w:asciiTheme="minorBidi" w:hAnsiTheme="minorBidi"/>
        </w:rPr>
        <w:t xml:space="preserve"> calculations</w:t>
      </w:r>
      <w:r w:rsidR="00CE2354" w:rsidRPr="02E8F753">
        <w:rPr>
          <w:rFonts w:asciiTheme="minorBidi" w:hAnsiTheme="minorBidi"/>
        </w:rPr>
        <w:t xml:space="preserve"> suggest that </w:t>
      </w:r>
      <w:r w:rsidR="00DB0B21" w:rsidRPr="02E8F753">
        <w:rPr>
          <w:rFonts w:asciiTheme="minorBidi" w:hAnsiTheme="minorBidi"/>
        </w:rPr>
        <w:t xml:space="preserve">if a </w:t>
      </w:r>
      <w:r w:rsidR="00DA474F" w:rsidRPr="02E8F753">
        <w:rPr>
          <w:rFonts w:asciiTheme="minorBidi" w:hAnsiTheme="minorBidi"/>
        </w:rPr>
        <w:t xml:space="preserve">court has sports lighting, it has a </w:t>
      </w:r>
      <w:r w:rsidR="00CE2354" w:rsidRPr="02E8F753">
        <w:rPr>
          <w:rFonts w:asciiTheme="minorBidi" w:hAnsiTheme="minorBidi"/>
        </w:rPr>
        <w:t xml:space="preserve">membership </w:t>
      </w:r>
      <w:r w:rsidR="00DA474F" w:rsidRPr="02E8F753">
        <w:rPr>
          <w:rFonts w:asciiTheme="minorBidi" w:hAnsiTheme="minorBidi"/>
        </w:rPr>
        <w:t xml:space="preserve">capacity of </w:t>
      </w:r>
      <w:r w:rsidR="00CE2354" w:rsidRPr="02E8F753">
        <w:rPr>
          <w:rFonts w:asciiTheme="minorBidi" w:hAnsiTheme="minorBidi" w:cstheme="minorBidi"/>
        </w:rPr>
        <w:t>60, compared with a membership capacity of 40 if non-floodlit</w:t>
      </w:r>
      <w:r w:rsidR="00B3611D" w:rsidRPr="02E8F753">
        <w:rPr>
          <w:rFonts w:asciiTheme="minorBidi" w:hAnsiTheme="minorBidi"/>
        </w:rPr>
        <w:t xml:space="preserve">. </w:t>
      </w:r>
      <w:r w:rsidR="0091182F" w:rsidRPr="02E8F753">
        <w:rPr>
          <w:rFonts w:asciiTheme="minorBidi" w:hAnsiTheme="minorBidi"/>
        </w:rPr>
        <w:t xml:space="preserve">Grass courts are only accessible for 6 months of the year, therefore can only provide half of the membership capacity. </w:t>
      </w:r>
      <w:r w:rsidR="00CE2354" w:rsidRPr="02E8F753">
        <w:rPr>
          <w:rFonts w:asciiTheme="minorBidi" w:hAnsiTheme="minorBidi"/>
        </w:rPr>
        <w:t xml:space="preserve">Based on these figures, and as highlighted in the assessment report, Mansfield Lawn Tennis Club </w:t>
      </w:r>
      <w:r w:rsidR="004F221A" w:rsidRPr="02E8F753">
        <w:rPr>
          <w:rFonts w:asciiTheme="minorBidi" w:hAnsiTheme="minorBidi"/>
        </w:rPr>
        <w:t>has a capacity of 340</w:t>
      </w:r>
      <w:r w:rsidR="0091182F" w:rsidRPr="02E8F753">
        <w:rPr>
          <w:rFonts w:asciiTheme="minorBidi" w:hAnsiTheme="minorBidi"/>
        </w:rPr>
        <w:t xml:space="preserve"> members. </w:t>
      </w:r>
    </w:p>
    <w:p w14:paraId="53B9AF78" w14:textId="77777777" w:rsidR="00B3611D" w:rsidRDefault="00B3611D" w:rsidP="00B3611D">
      <w:pPr>
        <w:pStyle w:val="ListParagraph"/>
        <w:ind w:left="709"/>
        <w:jc w:val="both"/>
        <w:rPr>
          <w:rFonts w:asciiTheme="minorBidi" w:hAnsiTheme="minorBidi"/>
          <w:szCs w:val="22"/>
        </w:rPr>
      </w:pPr>
    </w:p>
    <w:p w14:paraId="346302E1" w14:textId="5407F3E7" w:rsidR="00B3611D" w:rsidRDefault="005B4600"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The club currently has 185 members giving a </w:t>
      </w:r>
      <w:r w:rsidR="00EC3DCC">
        <w:rPr>
          <w:rFonts w:asciiTheme="minorBidi" w:hAnsiTheme="minorBidi"/>
          <w:szCs w:val="22"/>
        </w:rPr>
        <w:t xml:space="preserve">utilisation rate of 54%. If </w:t>
      </w:r>
      <w:r w:rsidR="006226BD" w:rsidRPr="002A1871">
        <w:rPr>
          <w:rFonts w:asciiTheme="minorBidi" w:hAnsiTheme="minorBidi" w:cstheme="minorBidi"/>
          <w:szCs w:val="22"/>
        </w:rPr>
        <w:t>growth in membership were to grow in line with population, then the club’s membership would grow by 23 people, increasing court utilisation to 61% by 2043</w:t>
      </w:r>
      <w:r w:rsidR="00B3611D">
        <w:rPr>
          <w:rFonts w:asciiTheme="minorBidi" w:hAnsiTheme="minorBidi"/>
          <w:szCs w:val="22"/>
        </w:rPr>
        <w:t xml:space="preserve">. </w:t>
      </w:r>
    </w:p>
    <w:p w14:paraId="6C56C2B8" w14:textId="77777777" w:rsidR="00B3611D" w:rsidRPr="00B3611D" w:rsidRDefault="00B3611D" w:rsidP="00B3611D">
      <w:pPr>
        <w:jc w:val="both"/>
        <w:rPr>
          <w:rFonts w:asciiTheme="minorBidi" w:hAnsiTheme="minorBidi"/>
          <w:szCs w:val="22"/>
        </w:rPr>
      </w:pPr>
    </w:p>
    <w:p w14:paraId="2C0E390D" w14:textId="29910866" w:rsidR="00B3611D" w:rsidRDefault="007615E6"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There are aspirations by the club to install sports lighting </w:t>
      </w:r>
      <w:r w:rsidR="0056362D">
        <w:rPr>
          <w:rFonts w:asciiTheme="minorBidi" w:hAnsiTheme="minorBidi"/>
          <w:szCs w:val="22"/>
        </w:rPr>
        <w:t xml:space="preserve">on additional courts to increase year-round usage. </w:t>
      </w:r>
      <w:r w:rsidR="00223CF8">
        <w:rPr>
          <w:rFonts w:asciiTheme="minorBidi" w:hAnsiTheme="minorBidi"/>
          <w:szCs w:val="22"/>
        </w:rPr>
        <w:t>It can be assumed that the 4 grass courts will not require sports lighting, as they are only used during the summer months when there is adequate natural light</w:t>
      </w:r>
      <w:r w:rsidR="00B3611D">
        <w:rPr>
          <w:rFonts w:asciiTheme="minorBidi" w:hAnsiTheme="minorBidi"/>
          <w:szCs w:val="22"/>
        </w:rPr>
        <w:t>.</w:t>
      </w:r>
    </w:p>
    <w:p w14:paraId="099A430A" w14:textId="77777777" w:rsidR="008403D9" w:rsidRPr="008403D9" w:rsidRDefault="008403D9" w:rsidP="008403D9">
      <w:pPr>
        <w:pStyle w:val="ListParagraph"/>
        <w:rPr>
          <w:rFonts w:asciiTheme="minorBidi" w:hAnsiTheme="minorBidi"/>
          <w:szCs w:val="22"/>
        </w:rPr>
      </w:pPr>
    </w:p>
    <w:p w14:paraId="4B2FF36C" w14:textId="0C94613B" w:rsidR="008403D9" w:rsidRDefault="008403D9"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If sports lighting was provided on the remaining 2 macadam courts, membership capacity would increase </w:t>
      </w:r>
      <w:r w:rsidR="00067D22">
        <w:rPr>
          <w:rFonts w:asciiTheme="minorBidi" w:hAnsiTheme="minorBidi"/>
          <w:szCs w:val="22"/>
        </w:rPr>
        <w:t xml:space="preserve">by 40 to 380 members. This would result in court utilisation on site, being </w:t>
      </w:r>
      <w:r w:rsidR="00297730">
        <w:rPr>
          <w:rFonts w:asciiTheme="minorBidi" w:hAnsiTheme="minorBidi"/>
          <w:szCs w:val="22"/>
        </w:rPr>
        <w:t xml:space="preserve">48% rising to </w:t>
      </w:r>
      <w:r w:rsidR="00F13727">
        <w:rPr>
          <w:rFonts w:asciiTheme="minorBidi" w:hAnsiTheme="minorBidi"/>
          <w:szCs w:val="22"/>
        </w:rPr>
        <w:t xml:space="preserve">54% by 2043. </w:t>
      </w:r>
    </w:p>
    <w:p w14:paraId="2EA296FC" w14:textId="77777777" w:rsidR="00F13727" w:rsidRPr="00F13727" w:rsidRDefault="00F13727" w:rsidP="00F13727">
      <w:pPr>
        <w:pStyle w:val="ListParagraph"/>
        <w:rPr>
          <w:rFonts w:asciiTheme="minorBidi" w:hAnsiTheme="minorBidi"/>
          <w:szCs w:val="22"/>
        </w:rPr>
      </w:pPr>
    </w:p>
    <w:p w14:paraId="6DD8BB9E" w14:textId="36D53E25" w:rsidR="00F13727" w:rsidRDefault="00F13727"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However, the </w:t>
      </w:r>
      <w:r w:rsidR="009E03FE">
        <w:rPr>
          <w:rFonts w:asciiTheme="minorBidi" w:hAnsiTheme="minorBidi"/>
          <w:szCs w:val="22"/>
        </w:rPr>
        <w:t xml:space="preserve">actual impact is more significant, as other than the 3 existing floodlit courts on site, there is no other court provision in Mansfield with sports lighting. </w:t>
      </w:r>
      <w:r w:rsidR="00F30EF8">
        <w:rPr>
          <w:rFonts w:asciiTheme="minorBidi" w:hAnsiTheme="minorBidi"/>
          <w:szCs w:val="22"/>
        </w:rPr>
        <w:t xml:space="preserve">Therefore, installation of sports lighting on 2 additional courts, increases the capacity for year-round tennis activity significantly for both members and the wider community. </w:t>
      </w:r>
    </w:p>
    <w:p w14:paraId="79AD96E0" w14:textId="77777777" w:rsidR="00F30EF8" w:rsidRPr="00F30EF8" w:rsidRDefault="00F30EF8" w:rsidP="00F30EF8">
      <w:pPr>
        <w:pStyle w:val="ListParagraph"/>
        <w:rPr>
          <w:rFonts w:asciiTheme="minorBidi" w:hAnsiTheme="minorBidi"/>
          <w:szCs w:val="22"/>
        </w:rPr>
      </w:pPr>
    </w:p>
    <w:p w14:paraId="66A2413C" w14:textId="389291E9" w:rsidR="00F30EF8" w:rsidRPr="000F252B" w:rsidRDefault="00F30EF8"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Further sports lighting installation on additional courts at</w:t>
      </w:r>
      <w:r w:rsidR="006B0FF0">
        <w:rPr>
          <w:rFonts w:asciiTheme="minorBidi" w:hAnsiTheme="minorBidi"/>
          <w:szCs w:val="22"/>
        </w:rPr>
        <w:t xml:space="preserve"> community focused park facilities such as</w:t>
      </w:r>
      <w:r>
        <w:rPr>
          <w:rFonts w:asciiTheme="minorBidi" w:hAnsiTheme="minorBidi"/>
          <w:szCs w:val="22"/>
        </w:rPr>
        <w:t xml:space="preserve"> </w:t>
      </w:r>
      <w:r w:rsidR="00987BCC">
        <w:rPr>
          <w:rFonts w:asciiTheme="minorBidi" w:hAnsiTheme="minorBidi"/>
          <w:szCs w:val="22"/>
        </w:rPr>
        <w:t>Manor Park</w:t>
      </w:r>
      <w:r w:rsidR="006B0FF0">
        <w:rPr>
          <w:rFonts w:asciiTheme="minorBidi" w:hAnsiTheme="minorBidi"/>
          <w:szCs w:val="22"/>
        </w:rPr>
        <w:t xml:space="preserve"> and Racecourse Park should also be considered</w:t>
      </w:r>
      <w:r w:rsidR="00562A0F">
        <w:rPr>
          <w:rFonts w:asciiTheme="minorBidi" w:hAnsiTheme="minorBidi"/>
          <w:szCs w:val="22"/>
        </w:rPr>
        <w:t xml:space="preserve">. </w:t>
      </w:r>
    </w:p>
    <w:p w14:paraId="1BF8CDE5" w14:textId="77777777" w:rsidR="001845F8" w:rsidRPr="00D07FC9" w:rsidRDefault="001845F8" w:rsidP="001845F8">
      <w:pPr>
        <w:jc w:val="both"/>
        <w:rPr>
          <w:rFonts w:asciiTheme="minorBidi" w:hAnsiTheme="minorBidi"/>
        </w:rPr>
      </w:pPr>
    </w:p>
    <w:p w14:paraId="3D6084EB" w14:textId="105FD59A" w:rsidR="00B3611D" w:rsidRPr="00D07FC9" w:rsidRDefault="00B3611D" w:rsidP="00B3611D">
      <w:pPr>
        <w:pStyle w:val="Header2"/>
        <w:rPr>
          <w:rFonts w:asciiTheme="minorBidi" w:eastAsia="Times New Roman" w:hAnsiTheme="minorBidi" w:cstheme="minorBidi"/>
          <w:bdr w:val="none" w:sz="0" w:space="0" w:color="auto" w:frame="1"/>
        </w:rPr>
      </w:pPr>
      <w:bookmarkStart w:id="163" w:name="_Toc237423650"/>
      <w:r w:rsidRPr="00D07FC9">
        <w:rPr>
          <w:rFonts w:asciiTheme="minorBidi" w:hAnsiTheme="minorBidi" w:cstheme="minorBidi"/>
        </w:rPr>
        <w:t xml:space="preserve">Scenario </w:t>
      </w:r>
      <w:r w:rsidR="00470C89">
        <w:rPr>
          <w:rFonts w:asciiTheme="minorBidi" w:hAnsiTheme="minorBidi" w:cstheme="minorBidi"/>
        </w:rPr>
        <w:t>20</w:t>
      </w:r>
      <w:r w:rsidRPr="00D07FC9">
        <w:rPr>
          <w:rFonts w:asciiTheme="minorBidi" w:hAnsiTheme="minorBidi" w:cstheme="minorBidi"/>
        </w:rPr>
        <w:t xml:space="preserve"> – The impact of </w:t>
      </w:r>
      <w:r>
        <w:rPr>
          <w:rFonts w:asciiTheme="minorBidi" w:hAnsiTheme="minorBidi" w:cstheme="minorBidi"/>
        </w:rPr>
        <w:t>Padel court development at Mansfield Lawn Tennis Club</w:t>
      </w:r>
      <w:bookmarkEnd w:id="163"/>
    </w:p>
    <w:p w14:paraId="3AD7F6C0" w14:textId="77777777" w:rsidR="00B3611D" w:rsidRPr="00D07FC9" w:rsidRDefault="00B3611D" w:rsidP="00B3611D">
      <w:pPr>
        <w:jc w:val="both"/>
        <w:rPr>
          <w:rFonts w:asciiTheme="minorBidi" w:hAnsiTheme="minorBidi"/>
          <w:lang w:val="en-US"/>
        </w:rPr>
      </w:pPr>
    </w:p>
    <w:p w14:paraId="4F02102F" w14:textId="77777777" w:rsidR="00672FE6" w:rsidRDefault="00233D6F"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Mansfield Lawn Tennis Club also aspire to develop</w:t>
      </w:r>
      <w:r w:rsidR="003730B3">
        <w:rPr>
          <w:rFonts w:asciiTheme="minorBidi" w:hAnsiTheme="minorBidi"/>
          <w:szCs w:val="22"/>
        </w:rPr>
        <w:t xml:space="preserve"> 2</w:t>
      </w:r>
      <w:r>
        <w:rPr>
          <w:rFonts w:asciiTheme="minorBidi" w:hAnsiTheme="minorBidi"/>
          <w:szCs w:val="22"/>
        </w:rPr>
        <w:t xml:space="preserve"> Padel court</w:t>
      </w:r>
      <w:r w:rsidR="003730B3">
        <w:rPr>
          <w:rFonts w:asciiTheme="minorBidi" w:hAnsiTheme="minorBidi"/>
          <w:szCs w:val="22"/>
        </w:rPr>
        <w:t>s o</w:t>
      </w:r>
      <w:r>
        <w:rPr>
          <w:rFonts w:asciiTheme="minorBidi" w:hAnsiTheme="minorBidi"/>
          <w:szCs w:val="22"/>
        </w:rPr>
        <w:t xml:space="preserve">n site. </w:t>
      </w:r>
    </w:p>
    <w:p w14:paraId="64234181" w14:textId="77777777" w:rsidR="00672FE6" w:rsidRDefault="00672FE6" w:rsidP="00672FE6">
      <w:pPr>
        <w:pStyle w:val="ListParagraph"/>
        <w:ind w:left="709"/>
        <w:jc w:val="both"/>
        <w:rPr>
          <w:rFonts w:asciiTheme="minorBidi" w:hAnsiTheme="minorBidi"/>
          <w:szCs w:val="22"/>
        </w:rPr>
      </w:pPr>
    </w:p>
    <w:p w14:paraId="544ADC5E" w14:textId="00347B1D" w:rsidR="00364570" w:rsidRDefault="00233D6F"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The assessment report used LTA </w:t>
      </w:r>
      <w:r w:rsidR="003F0A11">
        <w:rPr>
          <w:rFonts w:asciiTheme="minorBidi" w:hAnsiTheme="minorBidi"/>
          <w:szCs w:val="22"/>
        </w:rPr>
        <w:t xml:space="preserve">calculations to identify the level of padel provision that </w:t>
      </w:r>
      <w:r w:rsidR="00672FE6">
        <w:rPr>
          <w:rFonts w:asciiTheme="minorBidi" w:hAnsiTheme="minorBidi"/>
          <w:szCs w:val="22"/>
        </w:rPr>
        <w:t xml:space="preserve">could be supported within </w:t>
      </w:r>
      <w:r w:rsidR="008F1E99">
        <w:rPr>
          <w:rFonts w:asciiTheme="minorBidi" w:hAnsiTheme="minorBidi"/>
          <w:szCs w:val="22"/>
        </w:rPr>
        <w:t>Mansfield and</w:t>
      </w:r>
      <w:r w:rsidR="00934B8D">
        <w:rPr>
          <w:rFonts w:asciiTheme="minorBidi" w:hAnsiTheme="minorBidi"/>
          <w:szCs w:val="22"/>
        </w:rPr>
        <w:t xml:space="preserve"> suggested that the study are</w:t>
      </w:r>
      <w:r w:rsidR="00735027">
        <w:rPr>
          <w:rFonts w:asciiTheme="minorBidi" w:hAnsiTheme="minorBidi"/>
          <w:szCs w:val="22"/>
        </w:rPr>
        <w:t>a</w:t>
      </w:r>
      <w:r w:rsidR="00934B8D">
        <w:rPr>
          <w:rFonts w:asciiTheme="minorBidi" w:hAnsiTheme="minorBidi"/>
          <w:szCs w:val="22"/>
        </w:rPr>
        <w:t xml:space="preserve"> could currently sustain 9 courts, </w:t>
      </w:r>
      <w:r w:rsidR="002C3958">
        <w:rPr>
          <w:rFonts w:asciiTheme="minorBidi" w:hAnsiTheme="minorBidi"/>
          <w:szCs w:val="22"/>
        </w:rPr>
        <w:t>increasing to 10 by</w:t>
      </w:r>
      <w:r w:rsidR="004F7434">
        <w:rPr>
          <w:rFonts w:asciiTheme="minorBidi" w:hAnsiTheme="minorBidi"/>
          <w:szCs w:val="22"/>
        </w:rPr>
        <w:t xml:space="preserve"> 2043. </w:t>
      </w:r>
    </w:p>
    <w:p w14:paraId="0A21F341" w14:textId="696D6C26" w:rsidR="00B3611D" w:rsidRDefault="00364570" w:rsidP="004504D3">
      <w:pPr>
        <w:pStyle w:val="ListParagraph"/>
        <w:numPr>
          <w:ilvl w:val="1"/>
          <w:numId w:val="9"/>
        </w:numPr>
        <w:ind w:left="709" w:hanging="709"/>
        <w:jc w:val="both"/>
        <w:rPr>
          <w:rFonts w:asciiTheme="minorBidi" w:hAnsiTheme="minorBidi"/>
          <w:szCs w:val="22"/>
        </w:rPr>
      </w:pPr>
      <w:r>
        <w:rPr>
          <w:rFonts w:asciiTheme="minorBidi" w:hAnsiTheme="minorBidi"/>
          <w:szCs w:val="22"/>
        </w:rPr>
        <w:lastRenderedPageBreak/>
        <w:t xml:space="preserve">Development of </w:t>
      </w:r>
      <w:r w:rsidR="00440CEA">
        <w:rPr>
          <w:rFonts w:asciiTheme="minorBidi" w:hAnsiTheme="minorBidi"/>
          <w:szCs w:val="22"/>
        </w:rPr>
        <w:t xml:space="preserve">2 additional padel courts at Mansfield Lawn Tennis Club, would take the total in Mansfield to </w:t>
      </w:r>
      <w:r w:rsidR="00A14F1F">
        <w:rPr>
          <w:rFonts w:asciiTheme="minorBidi" w:hAnsiTheme="minorBidi"/>
          <w:szCs w:val="22"/>
        </w:rPr>
        <w:t xml:space="preserve">6, leaving capacity for a minimum of </w:t>
      </w:r>
      <w:r w:rsidR="001A5606">
        <w:rPr>
          <w:rFonts w:asciiTheme="minorBidi" w:hAnsiTheme="minorBidi"/>
          <w:szCs w:val="22"/>
        </w:rPr>
        <w:t xml:space="preserve">4 further courts to be installed. </w:t>
      </w:r>
    </w:p>
    <w:p w14:paraId="6746EB91" w14:textId="77777777" w:rsidR="00B3611D" w:rsidRPr="00B3611D" w:rsidRDefault="00B3611D" w:rsidP="00B3611D">
      <w:pPr>
        <w:jc w:val="both"/>
        <w:rPr>
          <w:rFonts w:asciiTheme="minorBidi" w:hAnsiTheme="minorBidi"/>
          <w:szCs w:val="22"/>
        </w:rPr>
      </w:pPr>
    </w:p>
    <w:p w14:paraId="26C7FF0E" w14:textId="3B4E22F2" w:rsidR="00B3611D" w:rsidRPr="000F252B" w:rsidRDefault="007B21AF" w:rsidP="004504D3">
      <w:pPr>
        <w:pStyle w:val="ListParagraph"/>
        <w:numPr>
          <w:ilvl w:val="1"/>
          <w:numId w:val="9"/>
        </w:numPr>
        <w:ind w:left="709" w:hanging="709"/>
        <w:jc w:val="both"/>
        <w:rPr>
          <w:rFonts w:asciiTheme="minorBidi" w:hAnsiTheme="minorBidi"/>
          <w:szCs w:val="22"/>
        </w:rPr>
      </w:pPr>
      <w:bookmarkStart w:id="164" w:name="_Toc221175516"/>
      <w:r w:rsidRPr="002A1871">
        <w:rPr>
          <w:rFonts w:asciiTheme="minorBidi" w:hAnsiTheme="minorBidi" w:cstheme="minorBidi"/>
          <w:szCs w:val="22"/>
        </w:rPr>
        <w:t>Although these figures can be used to help support MDC and other local partners in any decision making and investment priorities, the LTA are clear that padel courts should never replace tennis courts, regardless of their condition or current usage. Any development of padel facilities should, where possible, be covered doubles courts, to ensure maximum utilisation and financial sustainability</w:t>
      </w:r>
      <w:bookmarkEnd w:id="164"/>
      <w:r w:rsidR="00B3611D">
        <w:rPr>
          <w:rFonts w:asciiTheme="minorBidi" w:hAnsiTheme="minorBidi"/>
          <w:szCs w:val="22"/>
        </w:rPr>
        <w:t>.</w:t>
      </w:r>
    </w:p>
    <w:p w14:paraId="7391C31E" w14:textId="77777777" w:rsidR="006B3EB1" w:rsidRDefault="006B3EB1">
      <w:pPr>
        <w:rPr>
          <w:rFonts w:asciiTheme="minorBidi" w:hAnsiTheme="minorBidi"/>
        </w:rPr>
      </w:pPr>
    </w:p>
    <w:p w14:paraId="481AFB00" w14:textId="72C55AFD" w:rsidR="006B3EB1" w:rsidRPr="00883581" w:rsidRDefault="00D83ED3" w:rsidP="006B3EB1">
      <w:pPr>
        <w:pStyle w:val="Header2"/>
        <w:rPr>
          <w:rFonts w:asciiTheme="minorBidi" w:hAnsiTheme="minorBidi" w:cstheme="minorBidi"/>
        </w:rPr>
      </w:pPr>
      <w:bookmarkStart w:id="165" w:name="_Toc237423651"/>
      <w:r>
        <w:rPr>
          <w:rFonts w:asciiTheme="minorBidi" w:hAnsiTheme="minorBidi" w:cstheme="minorBidi"/>
        </w:rPr>
        <w:t>Tennis and Padel</w:t>
      </w:r>
      <w:r w:rsidR="006B3EB1" w:rsidRPr="00883581">
        <w:rPr>
          <w:rFonts w:asciiTheme="minorBidi" w:hAnsiTheme="minorBidi" w:cstheme="minorBidi"/>
        </w:rPr>
        <w:t xml:space="preserve"> Recommendations</w:t>
      </w:r>
      <w:bookmarkEnd w:id="165"/>
      <w:r w:rsidR="006B3EB1" w:rsidRPr="00883581">
        <w:rPr>
          <w:rFonts w:asciiTheme="minorBidi" w:hAnsiTheme="minorBidi" w:cstheme="minorBidi"/>
        </w:rPr>
        <w:t xml:space="preserve"> </w:t>
      </w:r>
    </w:p>
    <w:p w14:paraId="4E1C15A7" w14:textId="77777777" w:rsidR="006B3EB1" w:rsidRPr="000F252B" w:rsidRDefault="006B3EB1" w:rsidP="006B3EB1">
      <w:pPr>
        <w:ind w:left="720" w:firstLine="3"/>
        <w:jc w:val="both"/>
        <w:rPr>
          <w:rFonts w:asciiTheme="minorBidi" w:hAnsiTheme="minorBidi"/>
          <w:highlight w:val="yellow"/>
        </w:rPr>
      </w:pPr>
    </w:p>
    <w:tbl>
      <w:tblPr>
        <w:tblStyle w:val="TableGrid2"/>
        <w:tblW w:w="14742" w:type="dxa"/>
        <w:tblInd w:w="704" w:type="dxa"/>
        <w:tblLook w:val="04A0" w:firstRow="1" w:lastRow="0" w:firstColumn="1" w:lastColumn="0" w:noHBand="0" w:noVBand="1"/>
      </w:tblPr>
      <w:tblGrid>
        <w:gridCol w:w="14742"/>
      </w:tblGrid>
      <w:tr w:rsidR="006B3EB1" w:rsidRPr="00D07FC9" w14:paraId="0226CA66" w14:textId="77777777" w:rsidTr="00B56EAB">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6777BAA" w14:textId="77777777" w:rsidR="006B3EB1" w:rsidRPr="00C138B9" w:rsidRDefault="006B3EB1" w:rsidP="00B56EAB">
            <w:pPr>
              <w:ind w:left="600" w:right="115"/>
              <w:jc w:val="both"/>
              <w:rPr>
                <w:rFonts w:eastAsia="Verdana" w:cs="Arial"/>
                <w:bCs/>
                <w:highlight w:val="yellow"/>
                <w:lang w:eastAsia="en-US"/>
              </w:rPr>
            </w:pPr>
          </w:p>
          <w:p w14:paraId="375B6072" w14:textId="7C473DB7" w:rsidR="00A01941" w:rsidRPr="00C138B9" w:rsidRDefault="00A01941" w:rsidP="00A01941">
            <w:pPr>
              <w:pStyle w:val="ListParagraph"/>
              <w:numPr>
                <w:ilvl w:val="0"/>
                <w:numId w:val="50"/>
              </w:numPr>
              <w:ind w:left="567" w:hanging="567"/>
              <w:jc w:val="both"/>
              <w:rPr>
                <w:rFonts w:cs="Arial"/>
                <w:bCs/>
              </w:rPr>
            </w:pPr>
            <w:bookmarkStart w:id="166" w:name="OLE_LINK1"/>
            <w:r w:rsidRPr="001E597B">
              <w:rPr>
                <w:rFonts w:cs="Arial"/>
                <w:bCs/>
              </w:rPr>
              <w:t>To retain and sustain all tennis courts regardless of quality or utilisation</w:t>
            </w:r>
            <w:bookmarkEnd w:id="166"/>
            <w:r w:rsidRPr="001E597B">
              <w:rPr>
                <w:rFonts w:cs="Arial"/>
                <w:bCs/>
              </w:rPr>
              <w:t xml:space="preserve">. </w:t>
            </w:r>
          </w:p>
          <w:p w14:paraId="478FC43D" w14:textId="77777777" w:rsidR="00A01941" w:rsidRPr="00C138B9" w:rsidRDefault="00A01941" w:rsidP="00A01941">
            <w:pPr>
              <w:pStyle w:val="ListParagraph"/>
              <w:ind w:left="567"/>
              <w:jc w:val="both"/>
              <w:rPr>
                <w:rFonts w:cs="Arial"/>
                <w:bCs/>
              </w:rPr>
            </w:pPr>
          </w:p>
          <w:p w14:paraId="7168354B" w14:textId="46CA2B1C" w:rsidR="00A01941" w:rsidRPr="001E597B" w:rsidRDefault="00A01941" w:rsidP="00A01941">
            <w:pPr>
              <w:pStyle w:val="ListParagraph"/>
              <w:numPr>
                <w:ilvl w:val="0"/>
                <w:numId w:val="50"/>
              </w:numPr>
              <w:ind w:left="567" w:hanging="567"/>
              <w:jc w:val="both"/>
              <w:rPr>
                <w:rFonts w:cs="Arial"/>
                <w:bCs/>
              </w:rPr>
            </w:pPr>
            <w:r w:rsidRPr="001E597B">
              <w:rPr>
                <w:rFonts w:cs="Arial"/>
                <w:bCs/>
              </w:rPr>
              <w:t xml:space="preserve">To maintain high quality accessible tennis through effective operating models at </w:t>
            </w:r>
            <w:r w:rsidR="00294A66" w:rsidRPr="001E597B">
              <w:rPr>
                <w:rFonts w:cs="Arial"/>
                <w:bCs/>
              </w:rPr>
              <w:t>Carr Bank Park and Racecourse Park</w:t>
            </w:r>
            <w:r w:rsidRPr="001E597B">
              <w:rPr>
                <w:rFonts w:cs="Arial"/>
                <w:bCs/>
              </w:rPr>
              <w:t>.</w:t>
            </w:r>
          </w:p>
          <w:p w14:paraId="4A623C8C" w14:textId="77777777" w:rsidR="007E0A50" w:rsidRPr="001E597B" w:rsidRDefault="007E0A50" w:rsidP="00C138B9">
            <w:pPr>
              <w:pStyle w:val="ListParagraph"/>
              <w:rPr>
                <w:rFonts w:cs="Arial"/>
                <w:bCs/>
              </w:rPr>
            </w:pPr>
          </w:p>
          <w:p w14:paraId="69284EC1" w14:textId="4F3FF16D" w:rsidR="007E0A50" w:rsidRPr="00C138B9" w:rsidRDefault="007E0A50" w:rsidP="00A01941">
            <w:pPr>
              <w:pStyle w:val="ListParagraph"/>
              <w:numPr>
                <w:ilvl w:val="0"/>
                <w:numId w:val="50"/>
              </w:numPr>
              <w:ind w:left="567" w:hanging="567"/>
              <w:jc w:val="both"/>
              <w:rPr>
                <w:rFonts w:cs="Arial"/>
                <w:bCs/>
              </w:rPr>
            </w:pPr>
            <w:r w:rsidRPr="00C138B9">
              <w:rPr>
                <w:rFonts w:cs="Arial"/>
                <w:bCs/>
              </w:rPr>
              <w:t xml:space="preserve">Consider the installation of sports lighting solutions at </w:t>
            </w:r>
            <w:r w:rsidR="00632E69" w:rsidRPr="00C138B9">
              <w:rPr>
                <w:rFonts w:cs="Arial"/>
                <w:bCs/>
              </w:rPr>
              <w:t>Mansfield Lawn Tennis Club</w:t>
            </w:r>
            <w:r w:rsidR="00745201" w:rsidRPr="00C138B9">
              <w:rPr>
                <w:rFonts w:cs="Arial"/>
                <w:bCs/>
              </w:rPr>
              <w:t xml:space="preserve"> and all </w:t>
            </w:r>
            <w:r w:rsidR="001E597B" w:rsidRPr="00C138B9">
              <w:rPr>
                <w:rFonts w:cs="Arial"/>
                <w:bCs/>
              </w:rPr>
              <w:t xml:space="preserve">other community accessible courts where demand is evident. </w:t>
            </w:r>
          </w:p>
          <w:p w14:paraId="3A5ACF95" w14:textId="77777777" w:rsidR="00632E69" w:rsidRPr="001E597B" w:rsidRDefault="00632E69" w:rsidP="00C138B9">
            <w:pPr>
              <w:pStyle w:val="ListParagraph"/>
              <w:rPr>
                <w:rFonts w:cs="Arial"/>
                <w:bCs/>
              </w:rPr>
            </w:pPr>
          </w:p>
          <w:p w14:paraId="262025E7" w14:textId="6C7930F0" w:rsidR="00632E69" w:rsidRPr="00C138B9" w:rsidRDefault="00632E69" w:rsidP="00A01941">
            <w:pPr>
              <w:pStyle w:val="ListParagraph"/>
              <w:numPr>
                <w:ilvl w:val="0"/>
                <w:numId w:val="50"/>
              </w:numPr>
              <w:ind w:left="567" w:hanging="567"/>
              <w:jc w:val="both"/>
              <w:rPr>
                <w:rFonts w:cs="Arial"/>
                <w:bCs/>
              </w:rPr>
            </w:pPr>
            <w:r w:rsidRPr="00C138B9">
              <w:rPr>
                <w:rFonts w:cs="Arial"/>
                <w:bCs/>
              </w:rPr>
              <w:t>Consider the development of padel court development at Mansfield Lawn Tennis Club</w:t>
            </w:r>
          </w:p>
          <w:p w14:paraId="359C0006" w14:textId="77777777" w:rsidR="00A01941" w:rsidRPr="001E597B" w:rsidRDefault="00A01941" w:rsidP="00A01941">
            <w:pPr>
              <w:jc w:val="both"/>
              <w:rPr>
                <w:rFonts w:cs="Arial"/>
                <w:bCs/>
              </w:rPr>
            </w:pPr>
          </w:p>
          <w:p w14:paraId="3CB9B587" w14:textId="15733B6F" w:rsidR="00A01941" w:rsidRPr="00C138B9" w:rsidRDefault="00A01941" w:rsidP="00A01941">
            <w:pPr>
              <w:pStyle w:val="ListParagraph"/>
              <w:numPr>
                <w:ilvl w:val="0"/>
                <w:numId w:val="50"/>
              </w:numPr>
              <w:ind w:left="567" w:hanging="567"/>
              <w:jc w:val="both"/>
              <w:rPr>
                <w:rFonts w:cs="Arial"/>
                <w:bCs/>
              </w:rPr>
            </w:pPr>
            <w:r w:rsidRPr="001E597B">
              <w:rPr>
                <w:rFonts w:cs="Arial"/>
                <w:bCs/>
              </w:rPr>
              <w:t xml:space="preserve">Secure long-term community use agreement at </w:t>
            </w:r>
            <w:r w:rsidR="00632E69" w:rsidRPr="001E597B">
              <w:rPr>
                <w:rFonts w:cs="Arial"/>
                <w:bCs/>
              </w:rPr>
              <w:t>education sites</w:t>
            </w:r>
            <w:r w:rsidRPr="001E597B">
              <w:rPr>
                <w:rFonts w:cs="Arial"/>
                <w:bCs/>
              </w:rPr>
              <w:t xml:space="preserve">. </w:t>
            </w:r>
          </w:p>
          <w:p w14:paraId="5635074F" w14:textId="77777777" w:rsidR="00A01941" w:rsidRPr="001E597B" w:rsidRDefault="00A01941" w:rsidP="00A01941">
            <w:pPr>
              <w:jc w:val="both"/>
              <w:rPr>
                <w:rFonts w:cs="Arial"/>
                <w:bCs/>
              </w:rPr>
            </w:pPr>
          </w:p>
          <w:p w14:paraId="4B664E1F" w14:textId="77777777" w:rsidR="00A01941" w:rsidRDefault="00A01941" w:rsidP="00A01941">
            <w:pPr>
              <w:pStyle w:val="ListParagraph"/>
              <w:numPr>
                <w:ilvl w:val="0"/>
                <w:numId w:val="50"/>
              </w:numPr>
              <w:ind w:left="567" w:hanging="567"/>
              <w:jc w:val="both"/>
              <w:rPr>
                <w:rFonts w:cs="Arial"/>
                <w:bCs/>
              </w:rPr>
            </w:pPr>
            <w:r w:rsidRPr="001E597B">
              <w:rPr>
                <w:rFonts w:cs="Arial"/>
                <w:bCs/>
              </w:rPr>
              <w:t xml:space="preserve">To ensure tennis demand is considered in relation to future housing developments and population growth. </w:t>
            </w:r>
          </w:p>
          <w:p w14:paraId="2D4446A9" w14:textId="77777777" w:rsidR="00C72882" w:rsidRPr="00C72882" w:rsidRDefault="00C72882" w:rsidP="00C72882">
            <w:pPr>
              <w:pStyle w:val="ListParagraph"/>
              <w:rPr>
                <w:rFonts w:cs="Arial"/>
                <w:bCs/>
              </w:rPr>
            </w:pPr>
          </w:p>
          <w:p w14:paraId="355C3404" w14:textId="615E2F5E" w:rsidR="00C72882" w:rsidRPr="00C138B9" w:rsidRDefault="00C72882" w:rsidP="00A01941">
            <w:pPr>
              <w:pStyle w:val="ListParagraph"/>
              <w:numPr>
                <w:ilvl w:val="0"/>
                <w:numId w:val="50"/>
              </w:numPr>
              <w:ind w:left="567" w:hanging="567"/>
              <w:jc w:val="both"/>
              <w:rPr>
                <w:rFonts w:cs="Arial"/>
                <w:bCs/>
              </w:rPr>
            </w:pPr>
            <w:r>
              <w:rPr>
                <w:rFonts w:cs="Arial"/>
                <w:bCs/>
              </w:rPr>
              <w:t xml:space="preserve">The LTA has identified Mansfield as one of 72 strategic locations for the development of additional community indoor tennis and padel courts are required. In line with the strategic priorities of the LTA, consider indoor tennis and padel development to compliment outdoor tennis provision. </w:t>
            </w:r>
          </w:p>
          <w:p w14:paraId="7520B0AD" w14:textId="72EDC1CF" w:rsidR="006B3EB1" w:rsidRPr="00C138B9" w:rsidRDefault="006B3EB1" w:rsidP="00C138B9">
            <w:pPr>
              <w:jc w:val="both"/>
              <w:rPr>
                <w:rFonts w:asciiTheme="minorBidi" w:hAnsiTheme="minorBidi" w:cstheme="minorBidi"/>
              </w:rPr>
            </w:pPr>
          </w:p>
        </w:tc>
      </w:tr>
    </w:tbl>
    <w:p w14:paraId="04E6C83F" w14:textId="77777777" w:rsidR="0051533C" w:rsidRDefault="0051533C" w:rsidP="0051533C">
      <w:pPr>
        <w:pStyle w:val="Heading1"/>
        <w:numPr>
          <w:ilvl w:val="0"/>
          <w:numId w:val="0"/>
        </w:numPr>
        <w:ind w:left="709"/>
        <w:jc w:val="both"/>
        <w:rPr>
          <w:rFonts w:asciiTheme="minorBidi" w:hAnsiTheme="minorBidi" w:cstheme="minorBidi"/>
          <w:lang w:val="en-US"/>
        </w:rPr>
      </w:pPr>
    </w:p>
    <w:p w14:paraId="71B9183C" w14:textId="77777777" w:rsidR="0051533C" w:rsidRDefault="0051533C" w:rsidP="0051533C">
      <w:pPr>
        <w:rPr>
          <w:lang w:val="en-US"/>
        </w:rPr>
      </w:pPr>
    </w:p>
    <w:p w14:paraId="0C6FBACE" w14:textId="77777777" w:rsidR="0051533C" w:rsidRDefault="0051533C" w:rsidP="0051533C">
      <w:pPr>
        <w:rPr>
          <w:lang w:val="en-US"/>
        </w:rPr>
      </w:pPr>
    </w:p>
    <w:p w14:paraId="0F5C1F60" w14:textId="77777777" w:rsidR="0051533C" w:rsidRDefault="0051533C" w:rsidP="0051533C">
      <w:pPr>
        <w:rPr>
          <w:lang w:val="en-US"/>
        </w:rPr>
      </w:pPr>
    </w:p>
    <w:p w14:paraId="64859482" w14:textId="77777777" w:rsidR="0051533C" w:rsidRDefault="0051533C" w:rsidP="0051533C">
      <w:pPr>
        <w:rPr>
          <w:lang w:val="en-US"/>
        </w:rPr>
      </w:pPr>
    </w:p>
    <w:p w14:paraId="7DC55008" w14:textId="77777777" w:rsidR="0051533C" w:rsidRDefault="0051533C" w:rsidP="0051533C">
      <w:pPr>
        <w:rPr>
          <w:lang w:val="en-US"/>
        </w:rPr>
      </w:pPr>
    </w:p>
    <w:p w14:paraId="67CEA9E5" w14:textId="77777777" w:rsidR="0051533C" w:rsidRDefault="0051533C" w:rsidP="0051533C">
      <w:pPr>
        <w:rPr>
          <w:lang w:val="en-US"/>
        </w:rPr>
      </w:pPr>
    </w:p>
    <w:p w14:paraId="6BFD4644" w14:textId="77777777" w:rsidR="0051533C" w:rsidRPr="00C138B9" w:rsidRDefault="0051533C" w:rsidP="00C138B9">
      <w:pPr>
        <w:rPr>
          <w:lang w:val="en-US"/>
        </w:rPr>
      </w:pPr>
    </w:p>
    <w:p w14:paraId="7B5118D4" w14:textId="1EA2B84E" w:rsidR="00737426" w:rsidRPr="00F4603F" w:rsidRDefault="001A3F6F" w:rsidP="00F4603F">
      <w:pPr>
        <w:pStyle w:val="Heading1"/>
        <w:jc w:val="both"/>
        <w:rPr>
          <w:rFonts w:asciiTheme="minorBidi" w:hAnsiTheme="minorBidi" w:cstheme="minorBidi"/>
          <w:lang w:val="en-US"/>
        </w:rPr>
      </w:pPr>
      <w:bookmarkStart w:id="167" w:name="_Toc237423652"/>
      <w:r>
        <w:rPr>
          <w:rFonts w:asciiTheme="minorBidi" w:hAnsiTheme="minorBidi" w:cstheme="minorBidi"/>
          <w:lang w:val="en-US"/>
        </w:rPr>
        <w:lastRenderedPageBreak/>
        <w:t>Rugby League</w:t>
      </w:r>
      <w:bookmarkEnd w:id="167"/>
    </w:p>
    <w:p w14:paraId="11F0E7A6" w14:textId="77777777" w:rsidR="001A3F6F" w:rsidRDefault="001A3F6F" w:rsidP="001A3F6F">
      <w:pPr>
        <w:jc w:val="both"/>
        <w:rPr>
          <w:rFonts w:asciiTheme="minorBidi" w:hAnsiTheme="minorBidi"/>
          <w:lang w:val="en-US"/>
        </w:rPr>
      </w:pPr>
    </w:p>
    <w:p w14:paraId="624507E7" w14:textId="77777777" w:rsidR="00F4603F" w:rsidRPr="000F252B" w:rsidRDefault="00F4603F" w:rsidP="00F4603F">
      <w:pPr>
        <w:pStyle w:val="ListParagraph"/>
        <w:numPr>
          <w:ilvl w:val="1"/>
          <w:numId w:val="9"/>
        </w:numPr>
        <w:ind w:left="709" w:hanging="709"/>
        <w:jc w:val="both"/>
        <w:rPr>
          <w:rFonts w:asciiTheme="minorBidi" w:hAnsiTheme="minorBidi"/>
          <w:szCs w:val="22"/>
        </w:rPr>
      </w:pPr>
      <w:r w:rsidRPr="000F252B">
        <w:rPr>
          <w:rFonts w:asciiTheme="minorBidi" w:hAnsiTheme="minorBidi"/>
          <w:szCs w:val="22"/>
        </w:rPr>
        <w:t xml:space="preserve">To help develop the recommendations/actions and to understand their potential impact, several relevant scenario questions are tested against the key issues in this section, resulting in sport specific recommendations. </w:t>
      </w:r>
    </w:p>
    <w:p w14:paraId="6A5E476E" w14:textId="77777777" w:rsidR="00F4603F" w:rsidRDefault="00F4603F" w:rsidP="001A3F6F">
      <w:pPr>
        <w:jc w:val="both"/>
        <w:rPr>
          <w:rFonts w:asciiTheme="minorBidi" w:hAnsiTheme="minorBidi"/>
          <w:lang w:val="en-US"/>
        </w:rPr>
      </w:pPr>
    </w:p>
    <w:p w14:paraId="581DF024" w14:textId="15CEAFC8" w:rsidR="00F4603F" w:rsidRPr="00D07FC9" w:rsidRDefault="00F4603F" w:rsidP="00F4603F">
      <w:pPr>
        <w:pStyle w:val="Header2"/>
        <w:rPr>
          <w:rFonts w:asciiTheme="minorBidi" w:eastAsia="Times New Roman" w:hAnsiTheme="minorBidi" w:cstheme="minorBidi"/>
          <w:bdr w:val="none" w:sz="0" w:space="0" w:color="auto" w:frame="1"/>
        </w:rPr>
      </w:pPr>
      <w:bookmarkStart w:id="168" w:name="_Toc237423653"/>
      <w:r w:rsidRPr="00D07FC9">
        <w:rPr>
          <w:rFonts w:asciiTheme="minorBidi" w:hAnsiTheme="minorBidi" w:cstheme="minorBidi"/>
        </w:rPr>
        <w:t xml:space="preserve">Scenario </w:t>
      </w:r>
      <w:r>
        <w:rPr>
          <w:rFonts w:asciiTheme="minorBidi" w:hAnsiTheme="minorBidi" w:cstheme="minorBidi"/>
        </w:rPr>
        <w:t>2</w:t>
      </w:r>
      <w:r w:rsidR="00314B4D">
        <w:rPr>
          <w:rFonts w:asciiTheme="minorBidi" w:hAnsiTheme="minorBidi" w:cstheme="minorBidi"/>
        </w:rPr>
        <w:t>1</w:t>
      </w:r>
      <w:r w:rsidRPr="00D07FC9">
        <w:rPr>
          <w:rFonts w:asciiTheme="minorBidi" w:hAnsiTheme="minorBidi" w:cstheme="minorBidi"/>
        </w:rPr>
        <w:t xml:space="preserve"> – The impact of </w:t>
      </w:r>
      <w:r>
        <w:rPr>
          <w:rFonts w:asciiTheme="minorBidi" w:hAnsiTheme="minorBidi" w:cstheme="minorBidi"/>
        </w:rPr>
        <w:t xml:space="preserve">additional </w:t>
      </w:r>
      <w:r w:rsidR="00E90144">
        <w:rPr>
          <w:rFonts w:asciiTheme="minorBidi" w:hAnsiTheme="minorBidi" w:cstheme="minorBidi"/>
        </w:rPr>
        <w:t>grass pitch development</w:t>
      </w:r>
      <w:bookmarkEnd w:id="168"/>
    </w:p>
    <w:p w14:paraId="4AFA7F14" w14:textId="77777777" w:rsidR="00F4603F" w:rsidRDefault="00F4603F" w:rsidP="001A3F6F">
      <w:pPr>
        <w:jc w:val="both"/>
        <w:rPr>
          <w:rFonts w:asciiTheme="minorBidi" w:hAnsiTheme="minorBidi"/>
          <w:lang w:val="en-US"/>
        </w:rPr>
      </w:pPr>
    </w:p>
    <w:p w14:paraId="067477EC" w14:textId="5DCED3CC" w:rsidR="00BE22B0" w:rsidRPr="00483C2F" w:rsidRDefault="00F21DC0" w:rsidP="00420C75">
      <w:pPr>
        <w:pStyle w:val="ListParagraph"/>
        <w:numPr>
          <w:ilvl w:val="1"/>
          <w:numId w:val="9"/>
        </w:numPr>
        <w:ind w:left="709" w:hanging="709"/>
        <w:jc w:val="both"/>
        <w:rPr>
          <w:rFonts w:asciiTheme="minorBidi" w:hAnsiTheme="minorBidi"/>
          <w:szCs w:val="22"/>
        </w:rPr>
      </w:pPr>
      <w:r w:rsidRPr="00483C2F">
        <w:rPr>
          <w:rFonts w:cs="Arial"/>
        </w:rPr>
        <w:t>This scenario aims to identify the level of additional provision required to eliminate all training and match play shortfalls in Mansfield</w:t>
      </w:r>
      <w:r w:rsidR="00E90144" w:rsidRPr="00483C2F">
        <w:rPr>
          <w:rFonts w:asciiTheme="minorBidi" w:hAnsiTheme="minorBidi"/>
          <w:szCs w:val="22"/>
        </w:rPr>
        <w:t xml:space="preserve">. </w:t>
      </w:r>
      <w:r w:rsidR="00BE22B0" w:rsidRPr="00483C2F">
        <w:rPr>
          <w:rFonts w:asciiTheme="minorBidi" w:hAnsiTheme="minorBidi"/>
          <w:szCs w:val="22"/>
        </w:rPr>
        <w:t xml:space="preserve">The assessment report identifies that there is currently 1 rugby league pitch in the study area, which is overplayed by </w:t>
      </w:r>
      <w:r w:rsidR="004145A4" w:rsidRPr="00483C2F">
        <w:rPr>
          <w:rFonts w:asciiTheme="minorBidi" w:hAnsiTheme="minorBidi"/>
          <w:szCs w:val="22"/>
        </w:rPr>
        <w:t xml:space="preserve">-6.25 MES per week, as shown in Table 34. </w:t>
      </w:r>
    </w:p>
    <w:p w14:paraId="027CA961" w14:textId="77777777" w:rsidR="00E90144" w:rsidRDefault="00E90144" w:rsidP="001A3F6F">
      <w:pPr>
        <w:jc w:val="both"/>
        <w:rPr>
          <w:rFonts w:asciiTheme="minorBidi" w:hAnsiTheme="minorBidi"/>
          <w:lang w:val="en-US"/>
        </w:rPr>
      </w:pPr>
    </w:p>
    <w:p w14:paraId="3ADBA12D" w14:textId="4234701C" w:rsidR="006C7562" w:rsidRPr="00D02762" w:rsidRDefault="006C7562" w:rsidP="006C7562">
      <w:pPr>
        <w:pStyle w:val="Caption"/>
        <w:rPr>
          <w:rFonts w:asciiTheme="minorBidi" w:hAnsiTheme="minorBidi" w:cstheme="minorBidi"/>
        </w:rPr>
      </w:pPr>
      <w:bookmarkStart w:id="169" w:name="_Toc184718969"/>
      <w:bookmarkStart w:id="170" w:name="_Toc221175281"/>
      <w:r w:rsidRPr="00D02762">
        <w:rPr>
          <w:rFonts w:asciiTheme="minorBidi" w:hAnsiTheme="minorBidi" w:cstheme="minorBidi"/>
        </w:rPr>
        <w:t xml:space="preserve">Table </w:t>
      </w:r>
      <w:r>
        <w:rPr>
          <w:rFonts w:asciiTheme="minorBidi" w:hAnsiTheme="minorBidi" w:cstheme="minorBidi"/>
        </w:rPr>
        <w:t>34</w:t>
      </w:r>
      <w:r w:rsidRPr="00D02762">
        <w:rPr>
          <w:rFonts w:asciiTheme="minorBidi" w:hAnsiTheme="minorBidi" w:cstheme="minorBidi"/>
        </w:rPr>
        <w:t>: Supply and Demand Balance – Rugby League</w:t>
      </w:r>
      <w:bookmarkEnd w:id="169"/>
      <w:bookmarkEnd w:id="170"/>
    </w:p>
    <w:p w14:paraId="16C2FD96" w14:textId="77777777" w:rsidR="006C7562" w:rsidRPr="00D02762" w:rsidRDefault="006C7562" w:rsidP="006C7562">
      <w:pPr>
        <w:rPr>
          <w:rFonts w:asciiTheme="minorBidi" w:hAnsiTheme="minorBidi" w:cstheme="minorBidi"/>
          <w:sz w:val="20"/>
          <w:szCs w:val="20"/>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80"/>
        <w:gridCol w:w="2550"/>
        <w:gridCol w:w="2152"/>
        <w:gridCol w:w="2152"/>
        <w:gridCol w:w="3208"/>
      </w:tblGrid>
      <w:tr w:rsidR="006C7562" w:rsidRPr="002A1871" w14:paraId="4935E9A7" w14:textId="77777777" w:rsidTr="00B56EAB">
        <w:trPr>
          <w:trHeight w:val="340"/>
          <w:tblHeader/>
        </w:trPr>
        <w:tc>
          <w:tcPr>
            <w:tcW w:w="1587" w:type="pct"/>
            <w:vMerge w:val="restart"/>
            <w:shd w:val="clear" w:color="auto" w:fill="BFBFBF" w:themeFill="background1" w:themeFillShade="BF"/>
            <w:vAlign w:val="center"/>
          </w:tcPr>
          <w:p w14:paraId="51872CD9" w14:textId="77777777" w:rsidR="006C7562" w:rsidRPr="00D02762" w:rsidRDefault="006C7562" w:rsidP="00B56EAB">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Site Name</w:t>
            </w:r>
          </w:p>
        </w:tc>
        <w:tc>
          <w:tcPr>
            <w:tcW w:w="865" w:type="pct"/>
            <w:vMerge w:val="restart"/>
            <w:shd w:val="clear" w:color="auto" w:fill="BFBFBF" w:themeFill="background1" w:themeFillShade="BF"/>
            <w:vAlign w:val="center"/>
          </w:tcPr>
          <w:p w14:paraId="49D05401" w14:textId="77777777" w:rsidR="006C7562" w:rsidRPr="00D02762" w:rsidRDefault="006C7562"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Carrying Capacity (MES)</w:t>
            </w:r>
          </w:p>
        </w:tc>
        <w:tc>
          <w:tcPr>
            <w:tcW w:w="2548" w:type="pct"/>
            <w:gridSpan w:val="3"/>
            <w:shd w:val="clear" w:color="auto" w:fill="BFBFBF" w:themeFill="background1" w:themeFillShade="BF"/>
            <w:vAlign w:val="center"/>
          </w:tcPr>
          <w:p w14:paraId="583375AA" w14:textId="77777777" w:rsidR="006C7562" w:rsidRPr="00D02762" w:rsidRDefault="006C7562"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Current Demand (MES)</w:t>
            </w:r>
          </w:p>
        </w:tc>
      </w:tr>
      <w:tr w:rsidR="006C7562" w:rsidRPr="002A1871" w14:paraId="08150698" w14:textId="77777777" w:rsidTr="00B56EAB">
        <w:trPr>
          <w:trHeight w:val="340"/>
        </w:trPr>
        <w:tc>
          <w:tcPr>
            <w:tcW w:w="1587" w:type="pct"/>
            <w:vMerge/>
            <w:shd w:val="clear" w:color="auto" w:fill="BFBFBF" w:themeFill="background1" w:themeFillShade="BF"/>
            <w:vAlign w:val="center"/>
            <w:hideMark/>
          </w:tcPr>
          <w:p w14:paraId="34517EEA" w14:textId="77777777" w:rsidR="006C7562" w:rsidRPr="00D02762" w:rsidRDefault="006C7562" w:rsidP="00B56EAB">
            <w:pPr>
              <w:jc w:val="both"/>
              <w:rPr>
                <w:rFonts w:asciiTheme="minorBidi" w:eastAsiaTheme="minorEastAsia" w:hAnsiTheme="minorBidi" w:cstheme="minorBidi"/>
                <w:b/>
                <w:sz w:val="18"/>
                <w:szCs w:val="18"/>
              </w:rPr>
            </w:pPr>
          </w:p>
        </w:tc>
        <w:tc>
          <w:tcPr>
            <w:tcW w:w="865" w:type="pct"/>
            <w:vMerge/>
            <w:shd w:val="clear" w:color="auto" w:fill="BFBFBF" w:themeFill="background1" w:themeFillShade="BF"/>
            <w:vAlign w:val="center"/>
            <w:hideMark/>
          </w:tcPr>
          <w:p w14:paraId="357EA948" w14:textId="77777777" w:rsidR="006C7562" w:rsidRPr="00D02762" w:rsidRDefault="006C7562" w:rsidP="00B56EAB">
            <w:pPr>
              <w:jc w:val="center"/>
              <w:rPr>
                <w:rFonts w:asciiTheme="minorBidi" w:eastAsiaTheme="minorEastAsia" w:hAnsiTheme="minorBidi" w:cstheme="minorBidi"/>
                <w:b/>
                <w:sz w:val="18"/>
                <w:szCs w:val="18"/>
              </w:rPr>
            </w:pPr>
          </w:p>
        </w:tc>
        <w:tc>
          <w:tcPr>
            <w:tcW w:w="730" w:type="pct"/>
            <w:shd w:val="clear" w:color="auto" w:fill="BFBFBF" w:themeFill="background1" w:themeFillShade="BF"/>
            <w:vAlign w:val="center"/>
            <w:hideMark/>
          </w:tcPr>
          <w:p w14:paraId="5730F391" w14:textId="77777777" w:rsidR="006C7562" w:rsidRPr="00D02762" w:rsidRDefault="006C7562"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Training</w:t>
            </w:r>
          </w:p>
        </w:tc>
        <w:tc>
          <w:tcPr>
            <w:tcW w:w="730" w:type="pct"/>
            <w:shd w:val="clear" w:color="auto" w:fill="BFBFBF" w:themeFill="background1" w:themeFillShade="BF"/>
            <w:vAlign w:val="center"/>
            <w:hideMark/>
          </w:tcPr>
          <w:p w14:paraId="0BFCD54D" w14:textId="77777777" w:rsidR="006C7562" w:rsidRPr="00D02762" w:rsidRDefault="006C7562"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Match</w:t>
            </w:r>
          </w:p>
        </w:tc>
        <w:tc>
          <w:tcPr>
            <w:tcW w:w="1088" w:type="pct"/>
            <w:shd w:val="clear" w:color="auto" w:fill="BFBFBF" w:themeFill="background1" w:themeFillShade="BF"/>
            <w:vAlign w:val="center"/>
            <w:hideMark/>
          </w:tcPr>
          <w:p w14:paraId="7D8F935B" w14:textId="77777777" w:rsidR="006C7562" w:rsidRPr="00D02762" w:rsidRDefault="006C7562"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Supply and Demand Balance</w:t>
            </w:r>
          </w:p>
        </w:tc>
      </w:tr>
      <w:tr w:rsidR="006C7562" w:rsidRPr="002A1871" w14:paraId="380DB139" w14:textId="77777777" w:rsidTr="00B56EAB">
        <w:trPr>
          <w:trHeight w:val="340"/>
        </w:trPr>
        <w:tc>
          <w:tcPr>
            <w:tcW w:w="1587" w:type="pct"/>
            <w:shd w:val="clear" w:color="auto" w:fill="F2F2F2" w:themeFill="background1" w:themeFillShade="F2"/>
            <w:vAlign w:val="center"/>
          </w:tcPr>
          <w:p w14:paraId="29AAA45A" w14:textId="77777777" w:rsidR="006C7562" w:rsidRPr="00D02762" w:rsidRDefault="006C7562" w:rsidP="00B56EAB">
            <w:pPr>
              <w:jc w:val="both"/>
              <w:rPr>
                <w:rFonts w:asciiTheme="minorBidi" w:hAnsiTheme="minorBidi" w:cstheme="minorBidi"/>
                <w:color w:val="000000"/>
                <w:sz w:val="18"/>
                <w:szCs w:val="18"/>
                <w:lang w:eastAsia="en-US"/>
              </w:rPr>
            </w:pPr>
            <w:r w:rsidRPr="00D02762">
              <w:rPr>
                <w:rFonts w:asciiTheme="minorBidi" w:hAnsiTheme="minorBidi" w:cstheme="minorBidi"/>
                <w:sz w:val="18"/>
                <w:szCs w:val="18"/>
                <w:lang w:eastAsia="en-US"/>
              </w:rPr>
              <w:t>Debdale Park Sports and Recreation Centre</w:t>
            </w:r>
          </w:p>
        </w:tc>
        <w:tc>
          <w:tcPr>
            <w:tcW w:w="865" w:type="pct"/>
            <w:shd w:val="clear" w:color="auto" w:fill="F2F2F2" w:themeFill="background1" w:themeFillShade="F2"/>
            <w:vAlign w:val="center"/>
            <w:hideMark/>
          </w:tcPr>
          <w:p w14:paraId="126FCDD7" w14:textId="77777777" w:rsidR="006C7562" w:rsidRPr="00D02762" w:rsidRDefault="006C7562" w:rsidP="00B56EAB">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2</w:t>
            </w:r>
          </w:p>
        </w:tc>
        <w:tc>
          <w:tcPr>
            <w:tcW w:w="730" w:type="pct"/>
            <w:shd w:val="clear" w:color="auto" w:fill="F2F2F2" w:themeFill="background1" w:themeFillShade="F2"/>
            <w:vAlign w:val="center"/>
          </w:tcPr>
          <w:p w14:paraId="66386CF9" w14:textId="77777777" w:rsidR="006C7562" w:rsidRPr="00D02762" w:rsidRDefault="006C7562" w:rsidP="00B56EAB">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6</w:t>
            </w:r>
          </w:p>
        </w:tc>
        <w:tc>
          <w:tcPr>
            <w:tcW w:w="730" w:type="pct"/>
            <w:shd w:val="clear" w:color="auto" w:fill="F2F2F2" w:themeFill="background1" w:themeFillShade="F2"/>
            <w:vAlign w:val="center"/>
          </w:tcPr>
          <w:p w14:paraId="1DB96B52" w14:textId="77777777" w:rsidR="006C7562" w:rsidRPr="00D02762" w:rsidRDefault="006C7562" w:rsidP="00B56EAB">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2.25</w:t>
            </w:r>
          </w:p>
        </w:tc>
        <w:tc>
          <w:tcPr>
            <w:tcW w:w="1088" w:type="pct"/>
            <w:shd w:val="clear" w:color="auto" w:fill="F2F2F2" w:themeFill="background1" w:themeFillShade="F2"/>
            <w:vAlign w:val="center"/>
          </w:tcPr>
          <w:p w14:paraId="6D56DA9D" w14:textId="77777777" w:rsidR="006C7562" w:rsidRPr="00D02762" w:rsidRDefault="006C7562" w:rsidP="00B56EAB">
            <w:pPr>
              <w:jc w:val="center"/>
              <w:rPr>
                <w:rFonts w:asciiTheme="minorBidi" w:hAnsiTheme="minorBidi" w:cstheme="minorBidi"/>
                <w:sz w:val="18"/>
                <w:szCs w:val="18"/>
              </w:rPr>
            </w:pPr>
            <w:r w:rsidRPr="00D02762">
              <w:rPr>
                <w:rFonts w:asciiTheme="minorBidi" w:hAnsiTheme="minorBidi" w:cstheme="minorBidi"/>
                <w:sz w:val="18"/>
                <w:szCs w:val="18"/>
              </w:rPr>
              <w:t>-6.25</w:t>
            </w:r>
          </w:p>
        </w:tc>
      </w:tr>
    </w:tbl>
    <w:p w14:paraId="42FA9158" w14:textId="77777777" w:rsidR="006C7562" w:rsidRDefault="006C7562" w:rsidP="001A3F6F">
      <w:pPr>
        <w:jc w:val="both"/>
        <w:rPr>
          <w:rFonts w:asciiTheme="minorBidi" w:hAnsiTheme="minorBidi"/>
          <w:lang w:val="en-US"/>
        </w:rPr>
      </w:pPr>
    </w:p>
    <w:p w14:paraId="66926C75" w14:textId="77777777" w:rsidR="009D07C2" w:rsidRDefault="00CB3A73" w:rsidP="006C7562">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Table 34 identifies that </w:t>
      </w:r>
      <w:r w:rsidR="00EA69DC">
        <w:rPr>
          <w:rFonts w:asciiTheme="minorBidi" w:hAnsiTheme="minorBidi"/>
          <w:szCs w:val="22"/>
        </w:rPr>
        <w:t>the majority of demand</w:t>
      </w:r>
      <w:r w:rsidR="009D07C2">
        <w:rPr>
          <w:rFonts w:asciiTheme="minorBidi" w:hAnsiTheme="minorBidi"/>
          <w:szCs w:val="22"/>
        </w:rPr>
        <w:t xml:space="preserve"> (6 MES)</w:t>
      </w:r>
      <w:r w:rsidR="00EA69DC">
        <w:rPr>
          <w:rFonts w:asciiTheme="minorBidi" w:hAnsiTheme="minorBidi"/>
          <w:szCs w:val="22"/>
        </w:rPr>
        <w:t xml:space="preserve"> for the grass pitch</w:t>
      </w:r>
      <w:r w:rsidR="00DE330D">
        <w:rPr>
          <w:rFonts w:asciiTheme="minorBidi" w:hAnsiTheme="minorBidi"/>
          <w:szCs w:val="22"/>
        </w:rPr>
        <w:t xml:space="preserve"> is for mid-week training</w:t>
      </w:r>
      <w:r w:rsidR="006C7562">
        <w:rPr>
          <w:rFonts w:asciiTheme="minorBidi" w:hAnsiTheme="minorBidi"/>
          <w:szCs w:val="22"/>
        </w:rPr>
        <w:t>.</w:t>
      </w:r>
      <w:r w:rsidR="00DE330D">
        <w:rPr>
          <w:rFonts w:asciiTheme="minorBidi" w:hAnsiTheme="minorBidi"/>
          <w:szCs w:val="22"/>
        </w:rPr>
        <w:t xml:space="preserve"> </w:t>
      </w:r>
      <w:r w:rsidR="009D07C2">
        <w:rPr>
          <w:rFonts w:asciiTheme="minorBidi" w:hAnsiTheme="minorBidi"/>
          <w:szCs w:val="22"/>
        </w:rPr>
        <w:t>Match play demand equates to 2.25 MES per week.</w:t>
      </w:r>
    </w:p>
    <w:p w14:paraId="19C0C196" w14:textId="77777777" w:rsidR="00D60D0F" w:rsidRDefault="00D60D0F" w:rsidP="00D60D0F">
      <w:pPr>
        <w:pStyle w:val="ListParagraph"/>
        <w:ind w:left="709"/>
        <w:jc w:val="both"/>
        <w:rPr>
          <w:rFonts w:asciiTheme="minorBidi" w:hAnsiTheme="minorBidi"/>
          <w:szCs w:val="22"/>
        </w:rPr>
      </w:pPr>
    </w:p>
    <w:p w14:paraId="4CFE1172" w14:textId="635BBDBF" w:rsidR="006C7562" w:rsidRDefault="002C6192" w:rsidP="008B425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The PPOSS assumes that </w:t>
      </w:r>
      <w:r w:rsidR="002122DC">
        <w:rPr>
          <w:rFonts w:asciiTheme="minorBidi" w:hAnsiTheme="minorBidi"/>
          <w:szCs w:val="22"/>
        </w:rPr>
        <w:t xml:space="preserve">a good quality pitch can meet 3 MES per week, a standard pitch can meet </w:t>
      </w:r>
      <w:r w:rsidR="00D60D0F">
        <w:rPr>
          <w:rFonts w:asciiTheme="minorBidi" w:hAnsiTheme="minorBidi"/>
          <w:szCs w:val="22"/>
        </w:rPr>
        <w:t>2 MES per week and a poor</w:t>
      </w:r>
      <w:r w:rsidR="00AA0DEE">
        <w:rPr>
          <w:rFonts w:asciiTheme="minorBidi" w:hAnsiTheme="minorBidi"/>
          <w:szCs w:val="22"/>
        </w:rPr>
        <w:t>-</w:t>
      </w:r>
      <w:r w:rsidR="00D60D0F">
        <w:rPr>
          <w:rFonts w:asciiTheme="minorBidi" w:hAnsiTheme="minorBidi"/>
          <w:szCs w:val="22"/>
        </w:rPr>
        <w:t xml:space="preserve">quality pitch can only meet 1 MES per week. </w:t>
      </w:r>
      <w:r w:rsidR="00D60D0F" w:rsidRPr="008B4253">
        <w:rPr>
          <w:rFonts w:asciiTheme="minorBidi" w:hAnsiTheme="minorBidi"/>
          <w:szCs w:val="22"/>
        </w:rPr>
        <w:t xml:space="preserve">Based on these </w:t>
      </w:r>
      <w:r w:rsidR="00E00FED" w:rsidRPr="008B4253">
        <w:rPr>
          <w:rFonts w:asciiTheme="minorBidi" w:hAnsiTheme="minorBidi"/>
          <w:szCs w:val="22"/>
        </w:rPr>
        <w:t>figures, the development of 2 additional good quality pitches would</w:t>
      </w:r>
      <w:r w:rsidR="001349FD" w:rsidRPr="008B4253">
        <w:rPr>
          <w:rFonts w:asciiTheme="minorBidi" w:hAnsiTheme="minorBidi"/>
          <w:szCs w:val="22"/>
        </w:rPr>
        <w:t xml:space="preserve"> reduce the current weekly deficit to -0.25 MES. </w:t>
      </w:r>
    </w:p>
    <w:p w14:paraId="6070F47F" w14:textId="77777777" w:rsidR="008B4253" w:rsidRPr="008B4253" w:rsidRDefault="008B4253" w:rsidP="008B4253">
      <w:pPr>
        <w:pStyle w:val="ListParagraph"/>
        <w:rPr>
          <w:rFonts w:asciiTheme="minorBidi" w:hAnsiTheme="minorBidi"/>
          <w:szCs w:val="22"/>
        </w:rPr>
      </w:pPr>
    </w:p>
    <w:p w14:paraId="584B6BBC" w14:textId="38DE444B" w:rsidR="008B4253" w:rsidRDefault="008B4253" w:rsidP="008B4253">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However, it may be more efficient to </w:t>
      </w:r>
      <w:r w:rsidR="00DC618A">
        <w:rPr>
          <w:rFonts w:asciiTheme="minorBidi" w:hAnsiTheme="minorBidi"/>
          <w:szCs w:val="22"/>
        </w:rPr>
        <w:t xml:space="preserve">develop </w:t>
      </w:r>
      <w:r w:rsidR="007F14C1">
        <w:rPr>
          <w:rFonts w:asciiTheme="minorBidi" w:hAnsiTheme="minorBidi"/>
          <w:szCs w:val="22"/>
        </w:rPr>
        <w:t>1</w:t>
      </w:r>
      <w:r w:rsidR="00DC618A">
        <w:rPr>
          <w:rFonts w:asciiTheme="minorBidi" w:hAnsiTheme="minorBidi"/>
          <w:szCs w:val="22"/>
        </w:rPr>
        <w:t xml:space="preserve"> </w:t>
      </w:r>
      <w:r w:rsidR="007F14C1">
        <w:rPr>
          <w:rFonts w:asciiTheme="minorBidi" w:hAnsiTheme="minorBidi"/>
          <w:szCs w:val="22"/>
        </w:rPr>
        <w:t xml:space="preserve">additional pitch alongside a dedicated training area. </w:t>
      </w:r>
      <w:r w:rsidR="00CF6445">
        <w:rPr>
          <w:rFonts w:asciiTheme="minorBidi" w:hAnsiTheme="minorBidi"/>
          <w:szCs w:val="22"/>
        </w:rPr>
        <w:t xml:space="preserve">If all </w:t>
      </w:r>
      <w:r w:rsidR="00D94411">
        <w:rPr>
          <w:rFonts w:asciiTheme="minorBidi" w:hAnsiTheme="minorBidi"/>
          <w:szCs w:val="22"/>
        </w:rPr>
        <w:t xml:space="preserve">training demand can be met away from </w:t>
      </w:r>
      <w:r w:rsidR="001B48CE">
        <w:rPr>
          <w:rFonts w:asciiTheme="minorBidi" w:hAnsiTheme="minorBidi"/>
          <w:szCs w:val="22"/>
        </w:rPr>
        <w:t xml:space="preserve">formal grass pitch provision, </w:t>
      </w:r>
      <w:r w:rsidR="002A138D">
        <w:rPr>
          <w:rFonts w:asciiTheme="minorBidi" w:hAnsiTheme="minorBidi"/>
          <w:szCs w:val="22"/>
        </w:rPr>
        <w:t xml:space="preserve">match play demand can be met on </w:t>
      </w:r>
      <w:r w:rsidR="0013499B">
        <w:rPr>
          <w:rFonts w:asciiTheme="minorBidi" w:hAnsiTheme="minorBidi"/>
          <w:szCs w:val="22"/>
        </w:rPr>
        <w:t xml:space="preserve">pitches of higher quality and with more peak time capacity. </w:t>
      </w:r>
      <w:r w:rsidR="001B48CE">
        <w:rPr>
          <w:rFonts w:asciiTheme="minorBidi" w:hAnsiTheme="minorBidi"/>
          <w:szCs w:val="22"/>
        </w:rPr>
        <w:t xml:space="preserve"> </w:t>
      </w:r>
    </w:p>
    <w:p w14:paraId="5E88142D" w14:textId="77777777" w:rsidR="00633591" w:rsidRPr="00633591" w:rsidRDefault="00633591" w:rsidP="00633591">
      <w:pPr>
        <w:pStyle w:val="ListParagraph"/>
        <w:rPr>
          <w:rFonts w:asciiTheme="minorBidi" w:hAnsiTheme="minorBidi"/>
          <w:szCs w:val="22"/>
        </w:rPr>
      </w:pPr>
    </w:p>
    <w:p w14:paraId="3C9C9836" w14:textId="3EB4BAB7" w:rsidR="00633591" w:rsidRDefault="00633591" w:rsidP="008B4253">
      <w:pPr>
        <w:pStyle w:val="ListParagraph"/>
        <w:numPr>
          <w:ilvl w:val="1"/>
          <w:numId w:val="9"/>
        </w:numPr>
        <w:ind w:left="709" w:hanging="709"/>
        <w:jc w:val="both"/>
        <w:rPr>
          <w:rFonts w:asciiTheme="minorBidi" w:hAnsiTheme="minorBidi"/>
          <w:szCs w:val="22"/>
        </w:rPr>
      </w:pPr>
      <w:r>
        <w:rPr>
          <w:rFonts w:asciiTheme="minorBidi" w:hAnsiTheme="minorBidi"/>
          <w:szCs w:val="22"/>
        </w:rPr>
        <w:t>There are a number of currently di</w:t>
      </w:r>
      <w:r w:rsidR="00345EAB">
        <w:rPr>
          <w:rFonts w:asciiTheme="minorBidi" w:hAnsiTheme="minorBidi"/>
          <w:szCs w:val="22"/>
        </w:rPr>
        <w:t xml:space="preserve">sused sites </w:t>
      </w:r>
      <w:r w:rsidR="00A05F12">
        <w:rPr>
          <w:rFonts w:asciiTheme="minorBidi" w:hAnsiTheme="minorBidi"/>
          <w:szCs w:val="22"/>
        </w:rPr>
        <w:t xml:space="preserve">across Mansfield, that could be brought back into use to help cater for rugby league demand. </w:t>
      </w:r>
      <w:r w:rsidR="00640D98">
        <w:rPr>
          <w:rFonts w:asciiTheme="minorBidi" w:hAnsiTheme="minorBidi"/>
          <w:szCs w:val="22"/>
        </w:rPr>
        <w:t xml:space="preserve">Although further feasibility work is required to identify a preferred location, potential sites include: </w:t>
      </w:r>
    </w:p>
    <w:p w14:paraId="4A46204C" w14:textId="77777777" w:rsidR="00640D98" w:rsidRPr="00382531" w:rsidRDefault="00640D98" w:rsidP="00640D98">
      <w:pPr>
        <w:pStyle w:val="ListParagraph"/>
        <w:rPr>
          <w:rFonts w:asciiTheme="minorBidi" w:hAnsiTheme="minorBidi"/>
          <w:bCs/>
          <w:szCs w:val="22"/>
        </w:rPr>
      </w:pPr>
    </w:p>
    <w:p w14:paraId="3F201487" w14:textId="518B36AE" w:rsidR="00B90A53" w:rsidRPr="00382531" w:rsidRDefault="00B90A53" w:rsidP="00B90A53">
      <w:pPr>
        <w:numPr>
          <w:ilvl w:val="0"/>
          <w:numId w:val="54"/>
        </w:numPr>
        <w:ind w:left="1276" w:right="142" w:hanging="567"/>
        <w:contextualSpacing/>
        <w:jc w:val="both"/>
        <w:rPr>
          <w:rFonts w:asciiTheme="minorBidi" w:hAnsiTheme="minorBidi" w:cstheme="minorBidi"/>
          <w:bCs/>
          <w:szCs w:val="22"/>
        </w:rPr>
      </w:pPr>
      <w:r w:rsidRPr="00382531">
        <w:rPr>
          <w:rFonts w:asciiTheme="minorBidi" w:hAnsiTheme="minorBidi" w:cstheme="minorBidi"/>
          <w:bCs/>
          <w:szCs w:val="22"/>
        </w:rPr>
        <w:t>Abbot</w:t>
      </w:r>
      <w:r w:rsidR="00AA0DEE">
        <w:rPr>
          <w:rFonts w:asciiTheme="minorBidi" w:hAnsiTheme="minorBidi" w:cstheme="minorBidi"/>
          <w:bCs/>
          <w:szCs w:val="22"/>
        </w:rPr>
        <w:t>t</w:t>
      </w:r>
      <w:r w:rsidRPr="00382531">
        <w:rPr>
          <w:rFonts w:asciiTheme="minorBidi" w:hAnsiTheme="minorBidi" w:cstheme="minorBidi"/>
          <w:bCs/>
          <w:szCs w:val="22"/>
        </w:rPr>
        <w:t xml:space="preserve"> Road Playing Fields</w:t>
      </w:r>
    </w:p>
    <w:p w14:paraId="56A35895" w14:textId="3E4739C6" w:rsidR="00B90A53" w:rsidRPr="00382531" w:rsidRDefault="00567D0F" w:rsidP="00B90A53">
      <w:pPr>
        <w:numPr>
          <w:ilvl w:val="0"/>
          <w:numId w:val="54"/>
        </w:numPr>
        <w:ind w:left="1276" w:right="142" w:hanging="567"/>
        <w:contextualSpacing/>
        <w:jc w:val="both"/>
        <w:rPr>
          <w:rFonts w:asciiTheme="minorBidi" w:hAnsiTheme="minorBidi" w:cstheme="minorBidi"/>
          <w:bCs/>
          <w:szCs w:val="22"/>
        </w:rPr>
      </w:pPr>
      <w:r w:rsidRPr="00382531">
        <w:rPr>
          <w:rFonts w:asciiTheme="minorBidi" w:hAnsiTheme="minorBidi" w:cstheme="minorBidi"/>
          <w:bCs/>
          <w:szCs w:val="22"/>
        </w:rPr>
        <w:t>Bull Farm Park</w:t>
      </w:r>
    </w:p>
    <w:p w14:paraId="5F96F96A" w14:textId="7201C4F5" w:rsidR="00281D04" w:rsidRPr="00382531" w:rsidRDefault="00281D04" w:rsidP="00B90A53">
      <w:pPr>
        <w:numPr>
          <w:ilvl w:val="0"/>
          <w:numId w:val="54"/>
        </w:numPr>
        <w:ind w:left="1276" w:right="142" w:hanging="567"/>
        <w:contextualSpacing/>
        <w:jc w:val="both"/>
        <w:rPr>
          <w:rFonts w:asciiTheme="minorBidi" w:hAnsiTheme="minorBidi" w:cstheme="minorBidi"/>
          <w:bCs/>
          <w:szCs w:val="22"/>
        </w:rPr>
      </w:pPr>
      <w:r w:rsidRPr="00382531">
        <w:rPr>
          <w:rFonts w:asciiTheme="minorBidi" w:hAnsiTheme="minorBidi" w:cstheme="minorBidi"/>
          <w:bCs/>
          <w:szCs w:val="22"/>
        </w:rPr>
        <w:t>Maun Valley Park</w:t>
      </w:r>
    </w:p>
    <w:p w14:paraId="67584FE9" w14:textId="6B1AD7A0" w:rsidR="00281D04" w:rsidRPr="00382531" w:rsidRDefault="00281D04" w:rsidP="00B90A53">
      <w:pPr>
        <w:numPr>
          <w:ilvl w:val="0"/>
          <w:numId w:val="54"/>
        </w:numPr>
        <w:ind w:left="1276" w:right="142" w:hanging="567"/>
        <w:contextualSpacing/>
        <w:jc w:val="both"/>
        <w:rPr>
          <w:rFonts w:asciiTheme="minorBidi" w:hAnsiTheme="minorBidi" w:cstheme="minorBidi"/>
          <w:bCs/>
          <w:szCs w:val="22"/>
        </w:rPr>
      </w:pPr>
      <w:r w:rsidRPr="00382531">
        <w:rPr>
          <w:rFonts w:asciiTheme="minorBidi" w:hAnsiTheme="minorBidi" w:cstheme="minorBidi"/>
          <w:bCs/>
          <w:szCs w:val="22"/>
        </w:rPr>
        <w:t>Oak Tree Leisure Centre</w:t>
      </w:r>
    </w:p>
    <w:p w14:paraId="1507B781" w14:textId="2C9C3170" w:rsidR="00281D04" w:rsidRPr="00382531" w:rsidRDefault="008802CA" w:rsidP="00B90A53">
      <w:pPr>
        <w:numPr>
          <w:ilvl w:val="0"/>
          <w:numId w:val="54"/>
        </w:numPr>
        <w:ind w:left="1276" w:right="142" w:hanging="567"/>
        <w:contextualSpacing/>
        <w:jc w:val="both"/>
        <w:rPr>
          <w:rFonts w:asciiTheme="minorBidi" w:hAnsiTheme="minorBidi" w:cstheme="minorBidi"/>
          <w:bCs/>
          <w:szCs w:val="22"/>
        </w:rPr>
      </w:pPr>
      <w:r w:rsidRPr="00382531">
        <w:rPr>
          <w:rFonts w:asciiTheme="minorBidi" w:hAnsiTheme="minorBidi" w:cstheme="minorBidi"/>
          <w:bCs/>
          <w:szCs w:val="22"/>
        </w:rPr>
        <w:t>The Carrs</w:t>
      </w:r>
    </w:p>
    <w:p w14:paraId="4ED8C6AC" w14:textId="05885F4A" w:rsidR="008802CA" w:rsidRPr="00382531" w:rsidRDefault="00382531" w:rsidP="00B90A53">
      <w:pPr>
        <w:numPr>
          <w:ilvl w:val="0"/>
          <w:numId w:val="54"/>
        </w:numPr>
        <w:ind w:left="1276" w:right="142" w:hanging="567"/>
        <w:contextualSpacing/>
        <w:jc w:val="both"/>
        <w:rPr>
          <w:rFonts w:asciiTheme="minorBidi" w:hAnsiTheme="minorBidi" w:cstheme="minorBidi"/>
          <w:bCs/>
          <w:szCs w:val="22"/>
        </w:rPr>
      </w:pPr>
      <w:r w:rsidRPr="00382531">
        <w:rPr>
          <w:rFonts w:asciiTheme="minorBidi" w:hAnsiTheme="minorBidi" w:cstheme="minorBidi"/>
          <w:bCs/>
          <w:szCs w:val="22"/>
        </w:rPr>
        <w:t>The Lords Recreation Ground</w:t>
      </w:r>
    </w:p>
    <w:p w14:paraId="1AE9A240" w14:textId="7B5D2AC6" w:rsidR="00314B4D" w:rsidRPr="00D07FC9" w:rsidRDefault="00314B4D" w:rsidP="00314B4D">
      <w:pPr>
        <w:pStyle w:val="Header2"/>
        <w:rPr>
          <w:rFonts w:asciiTheme="minorBidi" w:eastAsia="Times New Roman" w:hAnsiTheme="minorBidi" w:cstheme="minorBidi"/>
          <w:bdr w:val="none" w:sz="0" w:space="0" w:color="auto" w:frame="1"/>
        </w:rPr>
      </w:pPr>
      <w:bookmarkStart w:id="171" w:name="_Toc237423654"/>
      <w:r w:rsidRPr="00D07FC9">
        <w:rPr>
          <w:rFonts w:asciiTheme="minorBidi" w:hAnsiTheme="minorBidi" w:cstheme="minorBidi"/>
        </w:rPr>
        <w:lastRenderedPageBreak/>
        <w:t xml:space="preserve">Scenario </w:t>
      </w:r>
      <w:r>
        <w:rPr>
          <w:rFonts w:asciiTheme="minorBidi" w:hAnsiTheme="minorBidi" w:cstheme="minorBidi"/>
        </w:rPr>
        <w:t>22</w:t>
      </w:r>
      <w:r w:rsidRPr="00D07FC9">
        <w:rPr>
          <w:rFonts w:asciiTheme="minorBidi" w:hAnsiTheme="minorBidi" w:cstheme="minorBidi"/>
        </w:rPr>
        <w:t xml:space="preserve"> – </w:t>
      </w:r>
      <w:r w:rsidR="00DE099C">
        <w:rPr>
          <w:rFonts w:asciiTheme="minorBidi" w:hAnsiTheme="minorBidi" w:cstheme="minorBidi"/>
        </w:rPr>
        <w:t>Securing additional access to 3G artificial grass pitches</w:t>
      </w:r>
      <w:bookmarkEnd w:id="171"/>
    </w:p>
    <w:p w14:paraId="10022EB2" w14:textId="77777777" w:rsidR="00314B4D" w:rsidRDefault="00314B4D" w:rsidP="00314B4D">
      <w:pPr>
        <w:jc w:val="both"/>
        <w:rPr>
          <w:rFonts w:asciiTheme="minorBidi" w:hAnsiTheme="minorBidi"/>
          <w:lang w:val="en-US"/>
        </w:rPr>
      </w:pPr>
    </w:p>
    <w:p w14:paraId="3EC6140B" w14:textId="64BD996F" w:rsidR="00314B4D" w:rsidRPr="002B7180" w:rsidRDefault="00DE099C" w:rsidP="00314B4D">
      <w:pPr>
        <w:pStyle w:val="ListParagraph"/>
        <w:numPr>
          <w:ilvl w:val="1"/>
          <w:numId w:val="9"/>
        </w:numPr>
        <w:ind w:left="709" w:hanging="709"/>
        <w:jc w:val="both"/>
        <w:rPr>
          <w:rFonts w:asciiTheme="minorBidi" w:hAnsiTheme="minorBidi"/>
          <w:szCs w:val="22"/>
        </w:rPr>
      </w:pPr>
      <w:r>
        <w:rPr>
          <w:rFonts w:cs="Arial"/>
        </w:rPr>
        <w:t xml:space="preserve">As identified in scenario 21, </w:t>
      </w:r>
      <w:r w:rsidR="00BA4C09">
        <w:rPr>
          <w:rFonts w:cs="Arial"/>
        </w:rPr>
        <w:t xml:space="preserve">the </w:t>
      </w:r>
      <w:r w:rsidR="00595C48">
        <w:rPr>
          <w:rFonts w:cs="Arial"/>
        </w:rPr>
        <w:t xml:space="preserve">deficit of rugby league pitch provision at Debdale Park is largely the result of </w:t>
      </w:r>
      <w:r w:rsidR="00E90ADD">
        <w:rPr>
          <w:rFonts w:cs="Arial"/>
        </w:rPr>
        <w:t xml:space="preserve">significant </w:t>
      </w:r>
      <w:r w:rsidR="004530A2">
        <w:rPr>
          <w:rFonts w:cs="Arial"/>
        </w:rPr>
        <w:t>training demand</w:t>
      </w:r>
      <w:r w:rsidR="00E90ADD">
        <w:rPr>
          <w:rFonts w:cs="Arial"/>
        </w:rPr>
        <w:t xml:space="preserve"> by </w:t>
      </w:r>
      <w:r w:rsidR="00B02E5B">
        <w:rPr>
          <w:rFonts w:cs="Arial"/>
        </w:rPr>
        <w:t>Sherwood</w:t>
      </w:r>
      <w:r w:rsidR="007714AC">
        <w:rPr>
          <w:rFonts w:cs="Arial"/>
        </w:rPr>
        <w:t xml:space="preserve"> Wolf Hunt RLFC. </w:t>
      </w:r>
      <w:r w:rsidR="009175A4">
        <w:rPr>
          <w:rFonts w:cs="Arial"/>
        </w:rPr>
        <w:t xml:space="preserve">Although the club do utilise the 3G pitch on site (Debdale Park Sports and Recreation Centre), </w:t>
      </w:r>
      <w:r w:rsidR="000369B1">
        <w:rPr>
          <w:rFonts w:cs="Arial"/>
        </w:rPr>
        <w:t>due to large year</w:t>
      </w:r>
      <w:r w:rsidR="00AA0DEE">
        <w:rPr>
          <w:rFonts w:cs="Arial"/>
        </w:rPr>
        <w:t>-</w:t>
      </w:r>
      <w:r w:rsidR="000369B1">
        <w:rPr>
          <w:rFonts w:cs="Arial"/>
        </w:rPr>
        <w:t xml:space="preserve">round demand from football clubs, they are forced to use the grass pitch to supplement </w:t>
      </w:r>
      <w:r w:rsidR="00F703B3">
        <w:rPr>
          <w:rFonts w:cs="Arial"/>
        </w:rPr>
        <w:t xml:space="preserve">their training demand. </w:t>
      </w:r>
    </w:p>
    <w:p w14:paraId="5E330EF1" w14:textId="77777777" w:rsidR="002B7180" w:rsidRDefault="002B7180" w:rsidP="002B7180">
      <w:pPr>
        <w:pStyle w:val="ListParagraph"/>
        <w:ind w:left="709"/>
        <w:jc w:val="both"/>
        <w:rPr>
          <w:rFonts w:asciiTheme="minorBidi" w:hAnsiTheme="minorBidi"/>
          <w:szCs w:val="22"/>
        </w:rPr>
      </w:pPr>
    </w:p>
    <w:p w14:paraId="053ABB3A" w14:textId="4A8F8E1C" w:rsidR="005F75B7" w:rsidRDefault="005F75B7" w:rsidP="005F75B7">
      <w:pPr>
        <w:pStyle w:val="ListParagraph"/>
        <w:numPr>
          <w:ilvl w:val="1"/>
          <w:numId w:val="9"/>
        </w:numPr>
        <w:ind w:left="709" w:hanging="709"/>
        <w:jc w:val="both"/>
        <w:rPr>
          <w:rFonts w:asciiTheme="minorBidi" w:hAnsiTheme="minorBidi"/>
          <w:szCs w:val="22"/>
        </w:rPr>
      </w:pPr>
      <w:r>
        <w:rPr>
          <w:rFonts w:asciiTheme="minorBidi" w:hAnsiTheme="minorBidi"/>
          <w:szCs w:val="22"/>
        </w:rPr>
        <w:t>If a revised programme of use could be developed, taking into account the opposing seasons of football and rugby league</w:t>
      </w:r>
      <w:r w:rsidR="00C75233">
        <w:rPr>
          <w:rFonts w:asciiTheme="minorBidi" w:hAnsiTheme="minorBidi"/>
          <w:szCs w:val="22"/>
        </w:rPr>
        <w:t xml:space="preserve"> and allowing for all of the club’s training demand to be met on </w:t>
      </w:r>
      <w:r w:rsidR="00FA468F">
        <w:rPr>
          <w:rFonts w:asciiTheme="minorBidi" w:hAnsiTheme="minorBidi"/>
          <w:szCs w:val="22"/>
        </w:rPr>
        <w:t xml:space="preserve">the 3G pitch, the deficit of grass rugby league pitch provision would be reduced to 0.25 MES. </w:t>
      </w:r>
    </w:p>
    <w:p w14:paraId="48844C64" w14:textId="77777777" w:rsidR="005F75B7" w:rsidRPr="00F703B3" w:rsidRDefault="005F75B7" w:rsidP="002B7180">
      <w:pPr>
        <w:pStyle w:val="ListParagraph"/>
        <w:ind w:left="709"/>
        <w:jc w:val="both"/>
        <w:rPr>
          <w:rFonts w:asciiTheme="minorBidi" w:hAnsiTheme="minorBidi"/>
          <w:szCs w:val="22"/>
        </w:rPr>
      </w:pPr>
    </w:p>
    <w:p w14:paraId="7B52B739" w14:textId="74EAFEB1" w:rsidR="00F703B3" w:rsidRPr="000831DA" w:rsidRDefault="002B7180" w:rsidP="00314B4D">
      <w:pPr>
        <w:pStyle w:val="ListParagraph"/>
        <w:numPr>
          <w:ilvl w:val="1"/>
          <w:numId w:val="9"/>
        </w:numPr>
        <w:ind w:left="709" w:hanging="709"/>
        <w:jc w:val="both"/>
        <w:rPr>
          <w:rFonts w:asciiTheme="minorBidi" w:hAnsiTheme="minorBidi"/>
          <w:szCs w:val="22"/>
        </w:rPr>
      </w:pPr>
      <w:r>
        <w:rPr>
          <w:rFonts w:cs="Arial"/>
        </w:rPr>
        <w:t xml:space="preserve">Through consultation, the club </w:t>
      </w:r>
      <w:r w:rsidR="00DE6967">
        <w:rPr>
          <w:rFonts w:cs="Arial"/>
        </w:rPr>
        <w:t xml:space="preserve">also highlighted </w:t>
      </w:r>
      <w:r w:rsidR="00093B14" w:rsidRPr="00D02762">
        <w:rPr>
          <w:rFonts w:asciiTheme="minorBidi" w:hAnsiTheme="minorBidi" w:cstheme="minorBidi"/>
          <w:szCs w:val="22"/>
        </w:rPr>
        <w:t>aspir</w:t>
      </w:r>
      <w:r w:rsidR="00DE6967">
        <w:rPr>
          <w:rFonts w:asciiTheme="minorBidi" w:hAnsiTheme="minorBidi" w:cstheme="minorBidi"/>
          <w:szCs w:val="22"/>
        </w:rPr>
        <w:t xml:space="preserve">ations </w:t>
      </w:r>
      <w:r w:rsidR="00093B14" w:rsidRPr="00D02762">
        <w:rPr>
          <w:rFonts w:asciiTheme="minorBidi" w:hAnsiTheme="minorBidi" w:cstheme="minorBidi"/>
          <w:szCs w:val="22"/>
        </w:rPr>
        <w:t>to move all activity, including summer match play, onto the 3G pitch. This would require the installation of rugby posts, for which potential plans are being explored by the site owners</w:t>
      </w:r>
      <w:r w:rsidR="00093B14">
        <w:rPr>
          <w:rFonts w:asciiTheme="minorBidi" w:hAnsiTheme="minorBidi" w:cstheme="minorBidi"/>
          <w:szCs w:val="22"/>
        </w:rPr>
        <w:t xml:space="preserve">. </w:t>
      </w:r>
    </w:p>
    <w:p w14:paraId="76BDE85F" w14:textId="77777777" w:rsidR="000831DA" w:rsidRPr="000831DA" w:rsidRDefault="000831DA" w:rsidP="000831DA">
      <w:pPr>
        <w:pStyle w:val="ListParagraph"/>
        <w:rPr>
          <w:rFonts w:asciiTheme="minorBidi" w:hAnsiTheme="minorBidi"/>
          <w:szCs w:val="22"/>
        </w:rPr>
      </w:pPr>
    </w:p>
    <w:p w14:paraId="6A987B45" w14:textId="4A5F7970" w:rsidR="000831DA" w:rsidRPr="00093B14" w:rsidRDefault="000831DA" w:rsidP="00314B4D">
      <w:pPr>
        <w:pStyle w:val="ListParagraph"/>
        <w:numPr>
          <w:ilvl w:val="1"/>
          <w:numId w:val="9"/>
        </w:numPr>
        <w:ind w:left="709" w:hanging="709"/>
        <w:jc w:val="both"/>
        <w:rPr>
          <w:rFonts w:asciiTheme="minorBidi" w:hAnsiTheme="minorBidi"/>
          <w:szCs w:val="22"/>
        </w:rPr>
      </w:pPr>
      <w:r>
        <w:rPr>
          <w:rFonts w:asciiTheme="minorBidi" w:hAnsiTheme="minorBidi"/>
          <w:szCs w:val="22"/>
        </w:rPr>
        <w:t xml:space="preserve">However, there is currently a significant shortfall of 3G pitches for football, rugby union and rugby league in Mansfield, with a further 4 full size pitches required to meet current demand. This additional </w:t>
      </w:r>
      <w:r w:rsidR="007F0ED9">
        <w:rPr>
          <w:rFonts w:asciiTheme="minorBidi" w:hAnsiTheme="minorBidi"/>
          <w:szCs w:val="22"/>
        </w:rPr>
        <w:t xml:space="preserve">3G </w:t>
      </w:r>
      <w:r>
        <w:rPr>
          <w:rFonts w:asciiTheme="minorBidi" w:hAnsiTheme="minorBidi"/>
          <w:szCs w:val="22"/>
        </w:rPr>
        <w:t xml:space="preserve">demand is expected to increase to </w:t>
      </w:r>
      <w:r w:rsidR="00AA5528">
        <w:rPr>
          <w:rFonts w:asciiTheme="minorBidi" w:hAnsiTheme="minorBidi"/>
          <w:szCs w:val="22"/>
        </w:rPr>
        <w:t>5</w:t>
      </w:r>
      <w:r>
        <w:rPr>
          <w:rFonts w:asciiTheme="minorBidi" w:hAnsiTheme="minorBidi"/>
          <w:szCs w:val="22"/>
        </w:rPr>
        <w:t xml:space="preserve"> by 20</w:t>
      </w:r>
      <w:r w:rsidR="007F0ED9">
        <w:rPr>
          <w:rFonts w:asciiTheme="minorBidi" w:hAnsiTheme="minorBidi"/>
          <w:szCs w:val="22"/>
        </w:rPr>
        <w:t xml:space="preserve">43. </w:t>
      </w:r>
    </w:p>
    <w:p w14:paraId="766460C5" w14:textId="77777777" w:rsidR="00314B4D" w:rsidRDefault="00314B4D" w:rsidP="005F75B7">
      <w:pPr>
        <w:jc w:val="both"/>
        <w:rPr>
          <w:rFonts w:asciiTheme="minorBidi" w:hAnsiTheme="minorBidi"/>
          <w:szCs w:val="22"/>
        </w:rPr>
      </w:pPr>
    </w:p>
    <w:p w14:paraId="6B646DEE" w14:textId="43D7E9B7" w:rsidR="00310906" w:rsidRPr="00D07FC9" w:rsidRDefault="00310906" w:rsidP="00310906">
      <w:pPr>
        <w:pStyle w:val="Header2"/>
        <w:rPr>
          <w:rFonts w:asciiTheme="minorBidi" w:eastAsia="Times New Roman" w:hAnsiTheme="minorBidi" w:cstheme="minorBidi"/>
          <w:bdr w:val="none" w:sz="0" w:space="0" w:color="auto" w:frame="1"/>
        </w:rPr>
      </w:pPr>
      <w:bookmarkStart w:id="172" w:name="_Toc237423655"/>
      <w:r w:rsidRPr="00D07FC9">
        <w:rPr>
          <w:rFonts w:asciiTheme="minorBidi" w:hAnsiTheme="minorBidi" w:cstheme="minorBidi"/>
        </w:rPr>
        <w:t xml:space="preserve">Scenario </w:t>
      </w:r>
      <w:r>
        <w:rPr>
          <w:rFonts w:asciiTheme="minorBidi" w:hAnsiTheme="minorBidi" w:cstheme="minorBidi"/>
        </w:rPr>
        <w:t>23</w:t>
      </w:r>
      <w:r w:rsidRPr="00D07FC9">
        <w:rPr>
          <w:rFonts w:asciiTheme="minorBidi" w:hAnsiTheme="minorBidi" w:cstheme="minorBidi"/>
        </w:rPr>
        <w:t xml:space="preserve"> – </w:t>
      </w:r>
      <w:r>
        <w:rPr>
          <w:rFonts w:asciiTheme="minorBidi" w:hAnsiTheme="minorBidi" w:cstheme="minorBidi"/>
        </w:rPr>
        <w:t>Undertaking grass pitch improvements at Debdale Sports and Recreation Club</w:t>
      </w:r>
      <w:bookmarkEnd w:id="172"/>
    </w:p>
    <w:p w14:paraId="06DA2180" w14:textId="77777777" w:rsidR="00310906" w:rsidRDefault="00310906" w:rsidP="00310906">
      <w:pPr>
        <w:jc w:val="both"/>
        <w:rPr>
          <w:rFonts w:asciiTheme="minorBidi" w:hAnsiTheme="minorBidi"/>
          <w:lang w:val="en-US"/>
        </w:rPr>
      </w:pPr>
    </w:p>
    <w:p w14:paraId="7943DD79" w14:textId="1E5A73E4" w:rsidR="00310906" w:rsidRPr="002B7180" w:rsidRDefault="00E932AF" w:rsidP="00310906">
      <w:pPr>
        <w:pStyle w:val="ListParagraph"/>
        <w:numPr>
          <w:ilvl w:val="1"/>
          <w:numId w:val="9"/>
        </w:numPr>
        <w:ind w:left="709" w:hanging="709"/>
        <w:jc w:val="both"/>
        <w:rPr>
          <w:rFonts w:asciiTheme="minorBidi" w:hAnsiTheme="minorBidi"/>
          <w:szCs w:val="22"/>
        </w:rPr>
      </w:pPr>
      <w:r>
        <w:rPr>
          <w:rFonts w:cs="Arial"/>
        </w:rPr>
        <w:t xml:space="preserve">The non-technical site assessment </w:t>
      </w:r>
      <w:r w:rsidR="007115D3">
        <w:rPr>
          <w:rFonts w:cs="Arial"/>
        </w:rPr>
        <w:t xml:space="preserve">carried out as part of the PPOSS, suggests that the grass rugby league pitch at Debdale Sports and Recreation Club is of standard quality. Based on </w:t>
      </w:r>
      <w:r w:rsidR="007238C3">
        <w:rPr>
          <w:rFonts w:cs="Arial"/>
        </w:rPr>
        <w:t xml:space="preserve">the information in Table 35, this </w:t>
      </w:r>
      <w:r w:rsidR="009F5C32">
        <w:rPr>
          <w:rFonts w:cs="Arial"/>
        </w:rPr>
        <w:t xml:space="preserve">gives the pitch a weekly capacity of 2 MES. </w:t>
      </w:r>
    </w:p>
    <w:p w14:paraId="3B947114" w14:textId="77777777" w:rsidR="00310906" w:rsidRDefault="00310906" w:rsidP="00310906">
      <w:pPr>
        <w:pStyle w:val="ListParagraph"/>
        <w:ind w:left="709"/>
        <w:jc w:val="both"/>
        <w:rPr>
          <w:rFonts w:asciiTheme="minorBidi" w:hAnsiTheme="minorBidi"/>
          <w:szCs w:val="22"/>
        </w:rPr>
      </w:pPr>
    </w:p>
    <w:p w14:paraId="17AC956B" w14:textId="3607EE88" w:rsidR="00FC7AED" w:rsidRPr="00D02762" w:rsidRDefault="00FC7AED" w:rsidP="00FC7AED">
      <w:pPr>
        <w:pStyle w:val="Caption"/>
        <w:rPr>
          <w:rFonts w:asciiTheme="minorBidi" w:hAnsiTheme="minorBidi" w:cstheme="minorBidi"/>
        </w:rPr>
      </w:pPr>
      <w:bookmarkStart w:id="173" w:name="_Toc184718966"/>
      <w:bookmarkStart w:id="174" w:name="_Toc221175278"/>
      <w:r w:rsidRPr="00D02762">
        <w:rPr>
          <w:rFonts w:asciiTheme="minorBidi" w:hAnsiTheme="minorBidi" w:cstheme="minorBidi"/>
        </w:rPr>
        <w:t xml:space="preserve">Table </w:t>
      </w:r>
      <w:r>
        <w:rPr>
          <w:rFonts w:asciiTheme="minorBidi" w:hAnsiTheme="minorBidi" w:cstheme="minorBidi"/>
        </w:rPr>
        <w:t>35</w:t>
      </w:r>
      <w:r w:rsidRPr="00D02762">
        <w:rPr>
          <w:rFonts w:asciiTheme="minorBidi" w:hAnsiTheme="minorBidi" w:cstheme="minorBidi"/>
        </w:rPr>
        <w:t>: RFL guidance on how quality affects playing capacity</w:t>
      </w:r>
      <w:bookmarkEnd w:id="173"/>
      <w:bookmarkEnd w:id="174"/>
    </w:p>
    <w:p w14:paraId="52ECD70D" w14:textId="77777777" w:rsidR="00FC7AED" w:rsidRPr="00D02762" w:rsidRDefault="00FC7AED" w:rsidP="00FC7AED">
      <w:pPr>
        <w:rPr>
          <w:rFonts w:asciiTheme="minorBidi" w:hAnsiTheme="minorBidi" w:cstheme="minorBidi"/>
        </w:rPr>
      </w:pPr>
    </w:p>
    <w:tbl>
      <w:tblPr>
        <w:tblW w:w="4789" w:type="pct"/>
        <w:tblInd w:w="7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8628"/>
        <w:gridCol w:w="6111"/>
      </w:tblGrid>
      <w:tr w:rsidR="00FC7AED" w:rsidRPr="002A1871" w14:paraId="090BC54F" w14:textId="77777777" w:rsidTr="00B56EAB">
        <w:trPr>
          <w:trHeight w:val="340"/>
          <w:tblHeader/>
        </w:trPr>
        <w:tc>
          <w:tcPr>
            <w:tcW w:w="2927" w:type="pct"/>
            <w:shd w:val="clear" w:color="auto" w:fill="BFBFBF" w:themeFill="background1" w:themeFillShade="BF"/>
            <w:noWrap/>
            <w:vAlign w:val="center"/>
          </w:tcPr>
          <w:p w14:paraId="6302FBDE" w14:textId="77777777" w:rsidR="00FC7AED" w:rsidRPr="00D02762" w:rsidRDefault="00FC7AED" w:rsidP="00B56EAB">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Agreed Pitch Quality Rating</w:t>
            </w:r>
          </w:p>
        </w:tc>
        <w:tc>
          <w:tcPr>
            <w:tcW w:w="2073" w:type="pct"/>
            <w:shd w:val="clear" w:color="auto" w:fill="BFBFBF" w:themeFill="background1" w:themeFillShade="BF"/>
            <w:vAlign w:val="center"/>
          </w:tcPr>
          <w:p w14:paraId="04854DF1" w14:textId="77777777" w:rsidR="00FC7AED" w:rsidRPr="00D02762" w:rsidRDefault="00FC7AED" w:rsidP="00B56EAB">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Match Equivalents per Week</w:t>
            </w:r>
          </w:p>
        </w:tc>
      </w:tr>
      <w:tr w:rsidR="00FC7AED" w:rsidRPr="002A1871" w14:paraId="413AE8F6" w14:textId="77777777" w:rsidTr="00B56EAB">
        <w:trPr>
          <w:trHeight w:val="340"/>
        </w:trPr>
        <w:tc>
          <w:tcPr>
            <w:tcW w:w="2927" w:type="pct"/>
            <w:shd w:val="clear" w:color="auto" w:fill="A8D08D" w:themeFill="accent6" w:themeFillTint="99"/>
            <w:noWrap/>
            <w:vAlign w:val="center"/>
          </w:tcPr>
          <w:p w14:paraId="239D285D" w14:textId="77777777" w:rsidR="00FC7AED" w:rsidRPr="00D02762" w:rsidRDefault="00FC7AED" w:rsidP="00B56EAB">
            <w:pPr>
              <w:jc w:val="both"/>
              <w:rPr>
                <w:rFonts w:asciiTheme="minorBidi" w:hAnsiTheme="minorBidi" w:cstheme="minorBidi"/>
                <w:b/>
                <w:sz w:val="18"/>
                <w:szCs w:val="18"/>
                <w:lang w:eastAsia="en-US"/>
              </w:rPr>
            </w:pPr>
            <w:r w:rsidRPr="00D02762">
              <w:rPr>
                <w:rFonts w:asciiTheme="minorBidi" w:hAnsiTheme="minorBidi" w:cstheme="minorBidi"/>
                <w:b/>
                <w:sz w:val="18"/>
                <w:szCs w:val="18"/>
                <w:lang w:eastAsia="en-US"/>
              </w:rPr>
              <w:t>Good</w:t>
            </w:r>
          </w:p>
        </w:tc>
        <w:tc>
          <w:tcPr>
            <w:tcW w:w="2073" w:type="pct"/>
            <w:shd w:val="clear" w:color="auto" w:fill="F2F2F2" w:themeFill="background1" w:themeFillShade="F2"/>
            <w:vAlign w:val="center"/>
          </w:tcPr>
          <w:p w14:paraId="5F224842" w14:textId="77777777" w:rsidR="00FC7AED" w:rsidRPr="00D02762" w:rsidRDefault="00FC7AED" w:rsidP="00B56EAB">
            <w:pPr>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3</w:t>
            </w:r>
          </w:p>
        </w:tc>
      </w:tr>
      <w:tr w:rsidR="00FC7AED" w:rsidRPr="002A1871" w14:paraId="61A72932" w14:textId="77777777" w:rsidTr="00B56EAB">
        <w:trPr>
          <w:trHeight w:val="340"/>
        </w:trPr>
        <w:tc>
          <w:tcPr>
            <w:tcW w:w="2927" w:type="pct"/>
            <w:shd w:val="clear" w:color="auto" w:fill="FFD966" w:themeFill="accent4" w:themeFillTint="99"/>
            <w:noWrap/>
            <w:vAlign w:val="center"/>
          </w:tcPr>
          <w:p w14:paraId="0C080F2B" w14:textId="77777777" w:rsidR="00FC7AED" w:rsidRPr="00D02762" w:rsidRDefault="00FC7AED" w:rsidP="00B56EAB">
            <w:pPr>
              <w:jc w:val="both"/>
              <w:rPr>
                <w:rFonts w:asciiTheme="minorBidi" w:hAnsiTheme="minorBidi" w:cstheme="minorBidi"/>
                <w:b/>
                <w:sz w:val="18"/>
                <w:szCs w:val="18"/>
                <w:lang w:eastAsia="en-US"/>
              </w:rPr>
            </w:pPr>
            <w:r w:rsidRPr="00D02762">
              <w:rPr>
                <w:rFonts w:asciiTheme="minorBidi" w:hAnsiTheme="minorBidi" w:cstheme="minorBidi"/>
                <w:b/>
                <w:sz w:val="18"/>
                <w:szCs w:val="18"/>
                <w:lang w:eastAsia="en-US"/>
              </w:rPr>
              <w:t>Standard</w:t>
            </w:r>
          </w:p>
        </w:tc>
        <w:tc>
          <w:tcPr>
            <w:tcW w:w="2073" w:type="pct"/>
            <w:shd w:val="clear" w:color="auto" w:fill="F2F2F2" w:themeFill="background1" w:themeFillShade="F2"/>
            <w:vAlign w:val="center"/>
          </w:tcPr>
          <w:p w14:paraId="2C3AAA62" w14:textId="77777777" w:rsidR="00FC7AED" w:rsidRPr="00D02762" w:rsidRDefault="00FC7AED" w:rsidP="00B56EAB">
            <w:pPr>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2</w:t>
            </w:r>
          </w:p>
        </w:tc>
      </w:tr>
      <w:tr w:rsidR="00FC7AED" w:rsidRPr="002A1871" w14:paraId="0849D026" w14:textId="77777777" w:rsidTr="00B56EAB">
        <w:trPr>
          <w:trHeight w:val="340"/>
        </w:trPr>
        <w:tc>
          <w:tcPr>
            <w:tcW w:w="2927" w:type="pct"/>
            <w:shd w:val="clear" w:color="auto" w:fill="FF7E79"/>
            <w:noWrap/>
            <w:vAlign w:val="center"/>
          </w:tcPr>
          <w:p w14:paraId="64E45AD3" w14:textId="77777777" w:rsidR="00FC7AED" w:rsidRPr="00D02762" w:rsidRDefault="00FC7AED" w:rsidP="00B56EAB">
            <w:pPr>
              <w:jc w:val="both"/>
              <w:rPr>
                <w:rFonts w:asciiTheme="minorBidi" w:hAnsiTheme="minorBidi" w:cstheme="minorBidi"/>
                <w:b/>
                <w:sz w:val="18"/>
                <w:szCs w:val="18"/>
                <w:lang w:eastAsia="en-US"/>
              </w:rPr>
            </w:pPr>
            <w:r w:rsidRPr="00D02762">
              <w:rPr>
                <w:rFonts w:asciiTheme="minorBidi" w:hAnsiTheme="minorBidi" w:cstheme="minorBidi"/>
                <w:b/>
                <w:sz w:val="18"/>
                <w:szCs w:val="18"/>
                <w:lang w:eastAsia="en-US"/>
              </w:rPr>
              <w:t>Poor</w:t>
            </w:r>
          </w:p>
        </w:tc>
        <w:tc>
          <w:tcPr>
            <w:tcW w:w="2073" w:type="pct"/>
            <w:shd w:val="clear" w:color="auto" w:fill="F2F2F2" w:themeFill="background1" w:themeFillShade="F2"/>
            <w:vAlign w:val="center"/>
          </w:tcPr>
          <w:p w14:paraId="277D2D91" w14:textId="77777777" w:rsidR="00FC7AED" w:rsidRPr="00D02762" w:rsidRDefault="00FC7AED" w:rsidP="00B56EAB">
            <w:pPr>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1</w:t>
            </w:r>
          </w:p>
        </w:tc>
      </w:tr>
    </w:tbl>
    <w:p w14:paraId="57E0F8D6" w14:textId="77777777" w:rsidR="00310906" w:rsidRPr="005F75B7" w:rsidRDefault="00310906" w:rsidP="005F75B7">
      <w:pPr>
        <w:jc w:val="both"/>
        <w:rPr>
          <w:rFonts w:asciiTheme="minorBidi" w:hAnsiTheme="minorBidi"/>
          <w:szCs w:val="22"/>
        </w:rPr>
      </w:pPr>
    </w:p>
    <w:p w14:paraId="4F76EADD" w14:textId="4AEAE5FA" w:rsidR="0062385C" w:rsidRPr="002B7180" w:rsidRDefault="00874F1A" w:rsidP="0062385C">
      <w:pPr>
        <w:pStyle w:val="ListParagraph"/>
        <w:numPr>
          <w:ilvl w:val="1"/>
          <w:numId w:val="9"/>
        </w:numPr>
        <w:ind w:left="709" w:hanging="709"/>
        <w:jc w:val="both"/>
        <w:rPr>
          <w:rFonts w:asciiTheme="minorBidi" w:hAnsiTheme="minorBidi"/>
          <w:szCs w:val="22"/>
        </w:rPr>
      </w:pPr>
      <w:r>
        <w:rPr>
          <w:rFonts w:cs="Arial"/>
        </w:rPr>
        <w:t>Table 36 sho</w:t>
      </w:r>
      <w:r w:rsidR="00FF7315">
        <w:rPr>
          <w:rFonts w:cs="Arial"/>
        </w:rPr>
        <w:t>ws the impact of improving the quality of the grass pitch at Debdale Sports and Recreation Club</w:t>
      </w:r>
      <w:r w:rsidR="00DC34B8">
        <w:rPr>
          <w:rFonts w:cs="Arial"/>
        </w:rPr>
        <w:t xml:space="preserve">, to a ‘good’ quality rating. </w:t>
      </w:r>
    </w:p>
    <w:p w14:paraId="4C34F0CC" w14:textId="77777777" w:rsidR="00483C2F" w:rsidRDefault="00483C2F">
      <w:pPr>
        <w:rPr>
          <w:rFonts w:asciiTheme="minorBidi" w:hAnsiTheme="minorBidi"/>
          <w:lang w:val="en-US"/>
        </w:rPr>
      </w:pPr>
    </w:p>
    <w:p w14:paraId="3BD9FC99" w14:textId="02853AFF" w:rsidR="00483C2F" w:rsidRDefault="00483C2F">
      <w:pPr>
        <w:rPr>
          <w:rFonts w:asciiTheme="minorBidi" w:hAnsiTheme="minorBidi"/>
          <w:lang w:val="en-US"/>
        </w:rPr>
      </w:pPr>
      <w:r>
        <w:rPr>
          <w:rFonts w:asciiTheme="minorBidi" w:hAnsiTheme="minorBidi"/>
          <w:lang w:val="en-US"/>
        </w:rPr>
        <w:br w:type="page"/>
      </w:r>
    </w:p>
    <w:p w14:paraId="1EBBBDDA" w14:textId="61F6E985" w:rsidR="00DC34B8" w:rsidRPr="00D02762" w:rsidRDefault="00DC34B8" w:rsidP="00DC34B8">
      <w:pPr>
        <w:pStyle w:val="Caption"/>
        <w:rPr>
          <w:rFonts w:asciiTheme="minorBidi" w:hAnsiTheme="minorBidi" w:cstheme="minorBidi"/>
        </w:rPr>
      </w:pPr>
      <w:r w:rsidRPr="00D02762">
        <w:rPr>
          <w:rFonts w:asciiTheme="minorBidi" w:hAnsiTheme="minorBidi" w:cstheme="minorBidi"/>
        </w:rPr>
        <w:lastRenderedPageBreak/>
        <w:t xml:space="preserve">Table </w:t>
      </w:r>
      <w:r>
        <w:rPr>
          <w:rFonts w:asciiTheme="minorBidi" w:hAnsiTheme="minorBidi" w:cstheme="minorBidi"/>
        </w:rPr>
        <w:t>36</w:t>
      </w:r>
      <w:r w:rsidRPr="00D02762">
        <w:rPr>
          <w:rFonts w:asciiTheme="minorBidi" w:hAnsiTheme="minorBidi" w:cstheme="minorBidi"/>
        </w:rPr>
        <w:t>: Supply and Demand Balance – Rugby League</w:t>
      </w:r>
    </w:p>
    <w:p w14:paraId="236F1EFA" w14:textId="77777777" w:rsidR="00DC34B8" w:rsidRPr="00D02762" w:rsidRDefault="00DC34B8" w:rsidP="00DC34B8">
      <w:pPr>
        <w:rPr>
          <w:rFonts w:asciiTheme="minorBidi" w:hAnsiTheme="minorBidi" w:cstheme="minorBidi"/>
          <w:sz w:val="20"/>
          <w:szCs w:val="20"/>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80"/>
        <w:gridCol w:w="2550"/>
        <w:gridCol w:w="2152"/>
        <w:gridCol w:w="2152"/>
        <w:gridCol w:w="3208"/>
      </w:tblGrid>
      <w:tr w:rsidR="00DC34B8" w:rsidRPr="002A1871" w14:paraId="32F569E1" w14:textId="77777777" w:rsidTr="00B56EAB">
        <w:trPr>
          <w:trHeight w:val="340"/>
          <w:tblHeader/>
        </w:trPr>
        <w:tc>
          <w:tcPr>
            <w:tcW w:w="1587" w:type="pct"/>
            <w:vMerge w:val="restart"/>
            <w:shd w:val="clear" w:color="auto" w:fill="BFBFBF" w:themeFill="background1" w:themeFillShade="BF"/>
            <w:vAlign w:val="center"/>
          </w:tcPr>
          <w:p w14:paraId="79041AEF" w14:textId="77777777" w:rsidR="00DC34B8" w:rsidRPr="00D02762" w:rsidRDefault="00DC34B8" w:rsidP="00B56EAB">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Site Name</w:t>
            </w:r>
          </w:p>
        </w:tc>
        <w:tc>
          <w:tcPr>
            <w:tcW w:w="865" w:type="pct"/>
            <w:vMerge w:val="restart"/>
            <w:shd w:val="clear" w:color="auto" w:fill="BFBFBF" w:themeFill="background1" w:themeFillShade="BF"/>
            <w:vAlign w:val="center"/>
          </w:tcPr>
          <w:p w14:paraId="2D8A32EB" w14:textId="77777777" w:rsidR="00DC34B8" w:rsidRPr="00D02762" w:rsidRDefault="00DC34B8"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Carrying Capacity (MES)</w:t>
            </w:r>
          </w:p>
        </w:tc>
        <w:tc>
          <w:tcPr>
            <w:tcW w:w="2548" w:type="pct"/>
            <w:gridSpan w:val="3"/>
            <w:shd w:val="clear" w:color="auto" w:fill="BFBFBF" w:themeFill="background1" w:themeFillShade="BF"/>
            <w:vAlign w:val="center"/>
          </w:tcPr>
          <w:p w14:paraId="29D03106" w14:textId="77777777" w:rsidR="00DC34B8" w:rsidRPr="00D02762" w:rsidRDefault="00DC34B8"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Current Demand (MES)</w:t>
            </w:r>
          </w:p>
        </w:tc>
      </w:tr>
      <w:tr w:rsidR="00DC34B8" w:rsidRPr="002A1871" w14:paraId="6AF6D55E" w14:textId="77777777" w:rsidTr="00B56EAB">
        <w:trPr>
          <w:trHeight w:val="340"/>
        </w:trPr>
        <w:tc>
          <w:tcPr>
            <w:tcW w:w="1587" w:type="pct"/>
            <w:vMerge/>
            <w:shd w:val="clear" w:color="auto" w:fill="BFBFBF" w:themeFill="background1" w:themeFillShade="BF"/>
            <w:vAlign w:val="center"/>
            <w:hideMark/>
          </w:tcPr>
          <w:p w14:paraId="0BEBA725" w14:textId="77777777" w:rsidR="00DC34B8" w:rsidRPr="00D02762" w:rsidRDefault="00DC34B8" w:rsidP="00B56EAB">
            <w:pPr>
              <w:jc w:val="both"/>
              <w:rPr>
                <w:rFonts w:asciiTheme="minorBidi" w:eastAsiaTheme="minorEastAsia" w:hAnsiTheme="minorBidi" w:cstheme="minorBidi"/>
                <w:b/>
                <w:sz w:val="18"/>
                <w:szCs w:val="18"/>
              </w:rPr>
            </w:pPr>
          </w:p>
        </w:tc>
        <w:tc>
          <w:tcPr>
            <w:tcW w:w="865" w:type="pct"/>
            <w:vMerge/>
            <w:shd w:val="clear" w:color="auto" w:fill="BFBFBF" w:themeFill="background1" w:themeFillShade="BF"/>
            <w:vAlign w:val="center"/>
            <w:hideMark/>
          </w:tcPr>
          <w:p w14:paraId="6A77F814" w14:textId="77777777" w:rsidR="00DC34B8" w:rsidRPr="00D02762" w:rsidRDefault="00DC34B8" w:rsidP="00B56EAB">
            <w:pPr>
              <w:jc w:val="center"/>
              <w:rPr>
                <w:rFonts w:asciiTheme="minorBidi" w:eastAsiaTheme="minorEastAsia" w:hAnsiTheme="minorBidi" w:cstheme="minorBidi"/>
                <w:b/>
                <w:sz w:val="18"/>
                <w:szCs w:val="18"/>
              </w:rPr>
            </w:pPr>
          </w:p>
        </w:tc>
        <w:tc>
          <w:tcPr>
            <w:tcW w:w="730" w:type="pct"/>
            <w:shd w:val="clear" w:color="auto" w:fill="BFBFBF" w:themeFill="background1" w:themeFillShade="BF"/>
            <w:vAlign w:val="center"/>
            <w:hideMark/>
          </w:tcPr>
          <w:p w14:paraId="1774F59A" w14:textId="77777777" w:rsidR="00DC34B8" w:rsidRPr="00D02762" w:rsidRDefault="00DC34B8"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Training</w:t>
            </w:r>
          </w:p>
        </w:tc>
        <w:tc>
          <w:tcPr>
            <w:tcW w:w="730" w:type="pct"/>
            <w:shd w:val="clear" w:color="auto" w:fill="BFBFBF" w:themeFill="background1" w:themeFillShade="BF"/>
            <w:vAlign w:val="center"/>
            <w:hideMark/>
          </w:tcPr>
          <w:p w14:paraId="7CFEE2B8" w14:textId="77777777" w:rsidR="00DC34B8" w:rsidRPr="00D02762" w:rsidRDefault="00DC34B8"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Match</w:t>
            </w:r>
          </w:p>
        </w:tc>
        <w:tc>
          <w:tcPr>
            <w:tcW w:w="1088" w:type="pct"/>
            <w:shd w:val="clear" w:color="auto" w:fill="BFBFBF" w:themeFill="background1" w:themeFillShade="BF"/>
            <w:vAlign w:val="center"/>
            <w:hideMark/>
          </w:tcPr>
          <w:p w14:paraId="594C9B83" w14:textId="77777777" w:rsidR="00DC34B8" w:rsidRPr="00D02762" w:rsidRDefault="00DC34B8" w:rsidP="00B56EAB">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Supply and Demand Balance</w:t>
            </w:r>
          </w:p>
        </w:tc>
      </w:tr>
      <w:tr w:rsidR="00DC34B8" w:rsidRPr="002A1871" w14:paraId="2761C38A" w14:textId="77777777" w:rsidTr="00B56EAB">
        <w:trPr>
          <w:trHeight w:val="340"/>
        </w:trPr>
        <w:tc>
          <w:tcPr>
            <w:tcW w:w="1587" w:type="pct"/>
            <w:shd w:val="clear" w:color="auto" w:fill="F2F2F2" w:themeFill="background1" w:themeFillShade="F2"/>
            <w:vAlign w:val="center"/>
          </w:tcPr>
          <w:p w14:paraId="1A645CC1" w14:textId="77777777" w:rsidR="00DC34B8" w:rsidRPr="00D02762" w:rsidRDefault="00DC34B8" w:rsidP="00B56EAB">
            <w:pPr>
              <w:jc w:val="both"/>
              <w:rPr>
                <w:rFonts w:asciiTheme="minorBidi" w:hAnsiTheme="minorBidi" w:cstheme="minorBidi"/>
                <w:color w:val="000000"/>
                <w:sz w:val="18"/>
                <w:szCs w:val="18"/>
                <w:lang w:eastAsia="en-US"/>
              </w:rPr>
            </w:pPr>
            <w:r w:rsidRPr="00D02762">
              <w:rPr>
                <w:rFonts w:asciiTheme="minorBidi" w:hAnsiTheme="minorBidi" w:cstheme="minorBidi"/>
                <w:sz w:val="18"/>
                <w:szCs w:val="18"/>
                <w:lang w:eastAsia="en-US"/>
              </w:rPr>
              <w:t>Debdale Park Sports and Recreation Centre</w:t>
            </w:r>
          </w:p>
        </w:tc>
        <w:tc>
          <w:tcPr>
            <w:tcW w:w="865" w:type="pct"/>
            <w:shd w:val="clear" w:color="auto" w:fill="F2F2F2" w:themeFill="background1" w:themeFillShade="F2"/>
            <w:vAlign w:val="center"/>
            <w:hideMark/>
          </w:tcPr>
          <w:p w14:paraId="17471748" w14:textId="4A1513CF" w:rsidR="00DC34B8" w:rsidRPr="00D02762" w:rsidRDefault="00DC34B8" w:rsidP="00B56EAB">
            <w:pPr>
              <w:jc w:val="center"/>
              <w:rPr>
                <w:rFonts w:asciiTheme="minorBidi" w:hAnsiTheme="minorBidi" w:cstheme="minorBidi"/>
                <w:color w:val="000000"/>
                <w:sz w:val="18"/>
                <w:szCs w:val="18"/>
                <w:lang w:eastAsia="en-US"/>
              </w:rPr>
            </w:pPr>
            <w:r>
              <w:rPr>
                <w:rFonts w:asciiTheme="minorBidi" w:hAnsiTheme="minorBidi" w:cstheme="minorBidi"/>
                <w:color w:val="000000"/>
                <w:sz w:val="18"/>
                <w:szCs w:val="18"/>
                <w:lang w:eastAsia="en-US"/>
              </w:rPr>
              <w:t>3</w:t>
            </w:r>
          </w:p>
        </w:tc>
        <w:tc>
          <w:tcPr>
            <w:tcW w:w="730" w:type="pct"/>
            <w:shd w:val="clear" w:color="auto" w:fill="F2F2F2" w:themeFill="background1" w:themeFillShade="F2"/>
            <w:vAlign w:val="center"/>
          </w:tcPr>
          <w:p w14:paraId="1D54DD5B" w14:textId="77777777" w:rsidR="00DC34B8" w:rsidRPr="00D02762" w:rsidRDefault="00DC34B8" w:rsidP="00B56EAB">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6</w:t>
            </w:r>
          </w:p>
        </w:tc>
        <w:tc>
          <w:tcPr>
            <w:tcW w:w="730" w:type="pct"/>
            <w:shd w:val="clear" w:color="auto" w:fill="F2F2F2" w:themeFill="background1" w:themeFillShade="F2"/>
            <w:vAlign w:val="center"/>
          </w:tcPr>
          <w:p w14:paraId="5BBCA860" w14:textId="77777777" w:rsidR="00DC34B8" w:rsidRPr="00D02762" w:rsidRDefault="00DC34B8" w:rsidP="00B56EAB">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2.25</w:t>
            </w:r>
          </w:p>
        </w:tc>
        <w:tc>
          <w:tcPr>
            <w:tcW w:w="1088" w:type="pct"/>
            <w:shd w:val="clear" w:color="auto" w:fill="F2F2F2" w:themeFill="background1" w:themeFillShade="F2"/>
            <w:vAlign w:val="center"/>
          </w:tcPr>
          <w:p w14:paraId="6F944D2E" w14:textId="4989045A" w:rsidR="00DC34B8" w:rsidRPr="00D02762" w:rsidRDefault="00DC34B8" w:rsidP="00B56EAB">
            <w:pPr>
              <w:jc w:val="center"/>
              <w:rPr>
                <w:rFonts w:asciiTheme="minorBidi" w:hAnsiTheme="minorBidi" w:cstheme="minorBidi"/>
                <w:sz w:val="18"/>
                <w:szCs w:val="18"/>
              </w:rPr>
            </w:pPr>
            <w:r w:rsidRPr="00D02762">
              <w:rPr>
                <w:rFonts w:asciiTheme="minorBidi" w:hAnsiTheme="minorBidi" w:cstheme="minorBidi"/>
                <w:sz w:val="18"/>
                <w:szCs w:val="18"/>
              </w:rPr>
              <w:t>-</w:t>
            </w:r>
            <w:r>
              <w:rPr>
                <w:rFonts w:asciiTheme="minorBidi" w:hAnsiTheme="minorBidi" w:cstheme="minorBidi"/>
                <w:sz w:val="18"/>
                <w:szCs w:val="18"/>
              </w:rPr>
              <w:t>5</w:t>
            </w:r>
            <w:r w:rsidRPr="00D02762">
              <w:rPr>
                <w:rFonts w:asciiTheme="minorBidi" w:hAnsiTheme="minorBidi" w:cstheme="minorBidi"/>
                <w:sz w:val="18"/>
                <w:szCs w:val="18"/>
              </w:rPr>
              <w:t>.25</w:t>
            </w:r>
          </w:p>
        </w:tc>
      </w:tr>
    </w:tbl>
    <w:p w14:paraId="56AE49F5" w14:textId="77777777" w:rsidR="00DC34B8" w:rsidRDefault="00DC34B8" w:rsidP="001A3F6F">
      <w:pPr>
        <w:jc w:val="both"/>
        <w:rPr>
          <w:rFonts w:asciiTheme="minorBidi" w:hAnsiTheme="minorBidi"/>
          <w:lang w:val="en-US"/>
        </w:rPr>
      </w:pPr>
    </w:p>
    <w:p w14:paraId="5B0C8B74" w14:textId="15AC56AA" w:rsidR="008E6557" w:rsidRPr="00AF156B" w:rsidRDefault="008E6557" w:rsidP="008E6557">
      <w:pPr>
        <w:pStyle w:val="ListParagraph"/>
        <w:numPr>
          <w:ilvl w:val="1"/>
          <w:numId w:val="9"/>
        </w:numPr>
        <w:ind w:left="709" w:hanging="709"/>
        <w:jc w:val="both"/>
        <w:rPr>
          <w:rFonts w:asciiTheme="minorBidi" w:hAnsiTheme="minorBidi"/>
          <w:szCs w:val="22"/>
        </w:rPr>
      </w:pPr>
      <w:r>
        <w:rPr>
          <w:rFonts w:cs="Arial"/>
        </w:rPr>
        <w:t xml:space="preserve">Table 36 demonstrates that </w:t>
      </w:r>
      <w:r w:rsidR="00C93F87">
        <w:rPr>
          <w:rFonts w:cs="Arial"/>
        </w:rPr>
        <w:t>improving pitch quality, would only reduce the deficit to -5.25 MES, and would not create any additional peak time capacity</w:t>
      </w:r>
      <w:r w:rsidR="00C47FC2">
        <w:rPr>
          <w:rFonts w:cs="Arial"/>
        </w:rPr>
        <w:t xml:space="preserve">, of which there is currently none. </w:t>
      </w:r>
    </w:p>
    <w:p w14:paraId="6B013AC2" w14:textId="77777777" w:rsidR="00AF156B" w:rsidRPr="00C47FC2" w:rsidRDefault="00AF156B" w:rsidP="00AF156B">
      <w:pPr>
        <w:pStyle w:val="ListParagraph"/>
        <w:ind w:left="709"/>
        <w:jc w:val="both"/>
        <w:rPr>
          <w:rFonts w:asciiTheme="minorBidi" w:hAnsiTheme="minorBidi"/>
          <w:szCs w:val="22"/>
        </w:rPr>
      </w:pPr>
    </w:p>
    <w:p w14:paraId="57DCAAAD" w14:textId="51FC7027" w:rsidR="00C47FC2" w:rsidRPr="00E64989" w:rsidRDefault="00900010" w:rsidP="008E6557">
      <w:pPr>
        <w:pStyle w:val="ListParagraph"/>
        <w:numPr>
          <w:ilvl w:val="1"/>
          <w:numId w:val="9"/>
        </w:numPr>
        <w:ind w:left="709" w:hanging="709"/>
        <w:jc w:val="both"/>
        <w:rPr>
          <w:rFonts w:asciiTheme="minorBidi" w:hAnsiTheme="minorBidi"/>
          <w:szCs w:val="22"/>
        </w:rPr>
      </w:pPr>
      <w:r w:rsidRPr="00E64989">
        <w:rPr>
          <w:rFonts w:asciiTheme="minorBidi" w:hAnsiTheme="minorBidi"/>
        </w:rPr>
        <w:t>Therefore</w:t>
      </w:r>
      <w:r w:rsidR="00AF156B" w:rsidRPr="00E64989">
        <w:rPr>
          <w:rFonts w:asciiTheme="minorBidi" w:hAnsiTheme="minorBidi"/>
        </w:rPr>
        <w:t xml:space="preserve">, a holistic approach to investment should considered, </w:t>
      </w:r>
      <w:r w:rsidR="00360896" w:rsidRPr="00E64989">
        <w:rPr>
          <w:rFonts w:asciiTheme="minorBidi" w:hAnsiTheme="minorBidi"/>
        </w:rPr>
        <w:t xml:space="preserve">that </w:t>
      </w:r>
      <w:r w:rsidR="00AF156B" w:rsidRPr="00E64989">
        <w:rPr>
          <w:rFonts w:asciiTheme="minorBidi" w:hAnsiTheme="minorBidi"/>
        </w:rPr>
        <w:t>includ</w:t>
      </w:r>
      <w:r w:rsidR="00360896" w:rsidRPr="00E64989">
        <w:rPr>
          <w:rFonts w:asciiTheme="minorBidi" w:hAnsiTheme="minorBidi"/>
        </w:rPr>
        <w:t>es</w:t>
      </w:r>
      <w:r w:rsidR="00AF156B" w:rsidRPr="00E64989">
        <w:rPr>
          <w:rFonts w:asciiTheme="minorBidi" w:hAnsiTheme="minorBidi"/>
        </w:rPr>
        <w:t xml:space="preserve"> grass pitch improvements</w:t>
      </w:r>
      <w:r w:rsidR="00360896" w:rsidRPr="00E64989">
        <w:rPr>
          <w:rFonts w:asciiTheme="minorBidi" w:hAnsiTheme="minorBidi"/>
        </w:rPr>
        <w:t xml:space="preserve">, </w:t>
      </w:r>
      <w:r w:rsidR="00AF156B" w:rsidRPr="00E64989">
        <w:rPr>
          <w:rFonts w:asciiTheme="minorBidi" w:hAnsiTheme="minorBidi"/>
        </w:rPr>
        <w:t>additional grass pitch development</w:t>
      </w:r>
      <w:r w:rsidR="00360896" w:rsidRPr="00E64989">
        <w:rPr>
          <w:rFonts w:asciiTheme="minorBidi" w:hAnsiTheme="minorBidi"/>
        </w:rPr>
        <w:t xml:space="preserve"> and </w:t>
      </w:r>
      <w:r w:rsidR="002D1262" w:rsidRPr="00E64989">
        <w:rPr>
          <w:rFonts w:asciiTheme="minorBidi" w:hAnsiTheme="minorBidi"/>
        </w:rPr>
        <w:t xml:space="preserve">securing increased access to 3G pitch provision for both training and match play. </w:t>
      </w:r>
    </w:p>
    <w:p w14:paraId="0B628504" w14:textId="77777777" w:rsidR="00072E35" w:rsidRPr="00E64989" w:rsidRDefault="00072E35" w:rsidP="00072E35">
      <w:pPr>
        <w:pStyle w:val="ListParagraph"/>
        <w:rPr>
          <w:rFonts w:asciiTheme="minorBidi" w:hAnsiTheme="minorBidi"/>
          <w:szCs w:val="22"/>
        </w:rPr>
      </w:pPr>
    </w:p>
    <w:p w14:paraId="1F975347" w14:textId="58B42A90" w:rsidR="00072E35" w:rsidRPr="0087281D" w:rsidRDefault="00072E35" w:rsidP="008E6557">
      <w:pPr>
        <w:pStyle w:val="ListParagraph"/>
        <w:numPr>
          <w:ilvl w:val="1"/>
          <w:numId w:val="9"/>
        </w:numPr>
        <w:ind w:left="709" w:hanging="709"/>
        <w:jc w:val="both"/>
        <w:rPr>
          <w:rFonts w:asciiTheme="minorBidi" w:hAnsiTheme="minorBidi"/>
          <w:szCs w:val="22"/>
        </w:rPr>
      </w:pPr>
      <w:r w:rsidRPr="0087281D">
        <w:rPr>
          <w:rFonts w:asciiTheme="minorBidi" w:hAnsiTheme="minorBidi"/>
        </w:rPr>
        <w:t xml:space="preserve">Regardless of </w:t>
      </w:r>
      <w:r w:rsidR="00FF527A" w:rsidRPr="0087281D">
        <w:rPr>
          <w:rFonts w:asciiTheme="minorBidi" w:hAnsiTheme="minorBidi"/>
        </w:rPr>
        <w:t>the potential impact,</w:t>
      </w:r>
      <w:r w:rsidRPr="0087281D">
        <w:rPr>
          <w:rFonts w:asciiTheme="minorBidi" w:hAnsiTheme="minorBidi"/>
        </w:rPr>
        <w:t xml:space="preserve"> </w:t>
      </w:r>
      <w:r w:rsidR="00FF527A" w:rsidRPr="0087281D">
        <w:rPr>
          <w:rFonts w:asciiTheme="minorBidi" w:hAnsiTheme="minorBidi"/>
        </w:rPr>
        <w:t>i</w:t>
      </w:r>
      <w:r w:rsidRPr="0087281D">
        <w:rPr>
          <w:rFonts w:asciiTheme="minorBidi" w:hAnsiTheme="minorBidi"/>
        </w:rPr>
        <w:t xml:space="preserve">t should be a priority to undertake pitch quality improvements </w:t>
      </w:r>
      <w:r w:rsidR="00E64989" w:rsidRPr="0087281D">
        <w:rPr>
          <w:rFonts w:asciiTheme="minorBidi" w:hAnsiTheme="minorBidi"/>
        </w:rPr>
        <w:t xml:space="preserve">at </w:t>
      </w:r>
      <w:r w:rsidR="00E64989" w:rsidRPr="0087281D">
        <w:rPr>
          <w:rFonts w:cs="Arial"/>
        </w:rPr>
        <w:t>Debdale Sports and Recreation Club</w:t>
      </w:r>
      <w:r w:rsidR="00FF527A" w:rsidRPr="0087281D">
        <w:rPr>
          <w:rFonts w:asciiTheme="minorBidi" w:hAnsiTheme="minorBidi"/>
        </w:rPr>
        <w:t xml:space="preserve"> to ensure the long</w:t>
      </w:r>
      <w:r w:rsidR="00AA0DEE">
        <w:rPr>
          <w:rFonts w:asciiTheme="minorBidi" w:hAnsiTheme="minorBidi"/>
        </w:rPr>
        <w:t>-</w:t>
      </w:r>
      <w:r w:rsidR="00FF527A" w:rsidRPr="0087281D">
        <w:rPr>
          <w:rFonts w:asciiTheme="minorBidi" w:hAnsiTheme="minorBidi"/>
        </w:rPr>
        <w:t xml:space="preserve">term sustainability </w:t>
      </w:r>
      <w:r w:rsidR="00E64989" w:rsidRPr="0087281D">
        <w:rPr>
          <w:rFonts w:asciiTheme="minorBidi" w:hAnsiTheme="minorBidi"/>
        </w:rPr>
        <w:t xml:space="preserve">for rugby league on site. </w:t>
      </w:r>
      <w:r w:rsidR="00B17925" w:rsidRPr="0087281D">
        <w:rPr>
          <w:rFonts w:asciiTheme="minorBidi" w:hAnsiTheme="minorBidi"/>
        </w:rPr>
        <w:t xml:space="preserve">The starting point for this should be to undertake a </w:t>
      </w:r>
      <w:r w:rsidR="00C8611F" w:rsidRPr="0087281D">
        <w:rPr>
          <w:rFonts w:asciiTheme="minorBidi" w:hAnsiTheme="minorBidi"/>
        </w:rPr>
        <w:t xml:space="preserve">PitchPower assessment to establish what works need to be undertaken to begin to improve pitch quality. The assessment will </w:t>
      </w:r>
      <w:r w:rsidR="00BE0CC0" w:rsidRPr="0087281D">
        <w:rPr>
          <w:rFonts w:asciiTheme="minorBidi" w:hAnsiTheme="minorBidi"/>
        </w:rPr>
        <w:t xml:space="preserve">provide several recommendations and actions </w:t>
      </w:r>
      <w:r w:rsidR="00DB0486">
        <w:rPr>
          <w:rFonts w:asciiTheme="minorBidi" w:hAnsiTheme="minorBidi"/>
        </w:rPr>
        <w:t>regarding the maintenance and equipment required</w:t>
      </w:r>
      <w:r w:rsidR="00BE0CC0" w:rsidRPr="0087281D">
        <w:rPr>
          <w:rFonts w:asciiTheme="minorBidi" w:hAnsiTheme="minorBidi"/>
        </w:rPr>
        <w:t xml:space="preserve"> to improve quality</w:t>
      </w:r>
      <w:r w:rsidR="00DB0486">
        <w:rPr>
          <w:rFonts w:asciiTheme="minorBidi" w:hAnsiTheme="minorBidi"/>
        </w:rPr>
        <w:t xml:space="preserve">. </w:t>
      </w:r>
    </w:p>
    <w:p w14:paraId="50138287" w14:textId="77777777" w:rsidR="008E6557" w:rsidRDefault="008E6557" w:rsidP="001A3F6F">
      <w:pPr>
        <w:jc w:val="both"/>
        <w:rPr>
          <w:rFonts w:asciiTheme="minorBidi" w:hAnsiTheme="minorBidi"/>
          <w:lang w:val="en-US"/>
        </w:rPr>
      </w:pPr>
    </w:p>
    <w:p w14:paraId="3867A418" w14:textId="589905A5" w:rsidR="009076C1" w:rsidRPr="00883581" w:rsidRDefault="009076C1" w:rsidP="009076C1">
      <w:pPr>
        <w:pStyle w:val="Header2"/>
        <w:rPr>
          <w:rFonts w:asciiTheme="minorBidi" w:hAnsiTheme="minorBidi" w:cstheme="minorBidi"/>
        </w:rPr>
      </w:pPr>
      <w:bookmarkStart w:id="175" w:name="_Toc237423656"/>
      <w:r>
        <w:rPr>
          <w:rFonts w:asciiTheme="minorBidi" w:hAnsiTheme="minorBidi" w:cstheme="minorBidi"/>
        </w:rPr>
        <w:t>Rugby League</w:t>
      </w:r>
      <w:r w:rsidRPr="00883581">
        <w:rPr>
          <w:rFonts w:asciiTheme="minorBidi" w:hAnsiTheme="minorBidi" w:cstheme="minorBidi"/>
        </w:rPr>
        <w:t xml:space="preserve"> Recommendations</w:t>
      </w:r>
      <w:bookmarkEnd w:id="175"/>
      <w:r w:rsidRPr="00883581">
        <w:rPr>
          <w:rFonts w:asciiTheme="minorBidi" w:hAnsiTheme="minorBidi" w:cstheme="minorBidi"/>
        </w:rPr>
        <w:t xml:space="preserve"> </w:t>
      </w:r>
    </w:p>
    <w:p w14:paraId="7B0EED9A" w14:textId="77777777" w:rsidR="009076C1" w:rsidRPr="000F252B" w:rsidRDefault="009076C1" w:rsidP="00483C2F">
      <w:pPr>
        <w:jc w:val="both"/>
        <w:rPr>
          <w:rFonts w:asciiTheme="minorBidi" w:hAnsiTheme="minorBidi"/>
          <w:highlight w:val="yellow"/>
        </w:rPr>
      </w:pPr>
    </w:p>
    <w:tbl>
      <w:tblPr>
        <w:tblStyle w:val="TableGrid2"/>
        <w:tblW w:w="14742" w:type="dxa"/>
        <w:tblInd w:w="704" w:type="dxa"/>
        <w:tblLook w:val="04A0" w:firstRow="1" w:lastRow="0" w:firstColumn="1" w:lastColumn="0" w:noHBand="0" w:noVBand="1"/>
      </w:tblPr>
      <w:tblGrid>
        <w:gridCol w:w="14742"/>
      </w:tblGrid>
      <w:tr w:rsidR="009076C1" w:rsidRPr="00D07FC9" w14:paraId="6B7C8BB2" w14:textId="77777777" w:rsidTr="00B56EAB">
        <w:tc>
          <w:tcPr>
            <w:tcW w:w="14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6BE38B1" w14:textId="77777777" w:rsidR="009076C1" w:rsidRPr="00C138B9" w:rsidRDefault="009076C1" w:rsidP="00B56EAB">
            <w:pPr>
              <w:ind w:left="600" w:right="115"/>
              <w:jc w:val="both"/>
              <w:rPr>
                <w:rFonts w:eastAsia="Verdana" w:cs="Arial"/>
                <w:bCs/>
                <w:highlight w:val="yellow"/>
                <w:lang w:eastAsia="en-US"/>
              </w:rPr>
            </w:pPr>
          </w:p>
          <w:p w14:paraId="4A9188A3" w14:textId="00EFB433" w:rsidR="009076C1" w:rsidRPr="00C138B9" w:rsidRDefault="009076C1" w:rsidP="009076C1">
            <w:pPr>
              <w:pStyle w:val="ListParagraph"/>
              <w:numPr>
                <w:ilvl w:val="0"/>
                <w:numId w:val="55"/>
              </w:numPr>
              <w:ind w:left="598" w:hanging="598"/>
              <w:jc w:val="both"/>
              <w:rPr>
                <w:rFonts w:cs="Arial"/>
                <w:bCs/>
              </w:rPr>
            </w:pPr>
            <w:r w:rsidRPr="00287476">
              <w:rPr>
                <w:rFonts w:asciiTheme="minorBidi" w:hAnsiTheme="minorBidi"/>
                <w:bCs/>
              </w:rPr>
              <w:t xml:space="preserve">Protect all existing </w:t>
            </w:r>
            <w:r>
              <w:rPr>
                <w:rFonts w:asciiTheme="minorBidi" w:hAnsiTheme="minorBidi"/>
                <w:bCs/>
              </w:rPr>
              <w:t>rugby league</w:t>
            </w:r>
            <w:r w:rsidRPr="00287476">
              <w:rPr>
                <w:rFonts w:asciiTheme="minorBidi" w:hAnsiTheme="minorBidi"/>
                <w:bCs/>
              </w:rPr>
              <w:t xml:space="preserve"> provision, in line with Sport England’s Playing Field Policy and paragraph 104 of the NPPF</w:t>
            </w:r>
            <w:r w:rsidRPr="001E597B">
              <w:rPr>
                <w:rFonts w:cs="Arial"/>
                <w:bCs/>
              </w:rPr>
              <w:t xml:space="preserve">. </w:t>
            </w:r>
          </w:p>
          <w:p w14:paraId="4C33A0BE" w14:textId="77777777" w:rsidR="009076C1" w:rsidRPr="00C138B9" w:rsidRDefault="009076C1" w:rsidP="00B56EAB">
            <w:pPr>
              <w:pStyle w:val="ListParagraph"/>
              <w:ind w:left="567"/>
              <w:jc w:val="both"/>
              <w:rPr>
                <w:rFonts w:cs="Arial"/>
                <w:bCs/>
              </w:rPr>
            </w:pPr>
          </w:p>
          <w:p w14:paraId="73AA7675" w14:textId="64A6D1B7" w:rsidR="009076C1" w:rsidRPr="001E597B" w:rsidRDefault="009076C1" w:rsidP="009076C1">
            <w:pPr>
              <w:pStyle w:val="ListParagraph"/>
              <w:numPr>
                <w:ilvl w:val="0"/>
                <w:numId w:val="55"/>
              </w:numPr>
              <w:ind w:left="567" w:hanging="567"/>
              <w:jc w:val="both"/>
              <w:rPr>
                <w:rFonts w:cs="Arial"/>
                <w:bCs/>
              </w:rPr>
            </w:pPr>
            <w:r>
              <w:rPr>
                <w:rFonts w:cs="Arial"/>
                <w:bCs/>
              </w:rPr>
              <w:t xml:space="preserve">Consider the development of </w:t>
            </w:r>
            <w:r w:rsidR="00E47A55">
              <w:rPr>
                <w:rFonts w:cs="Arial"/>
                <w:bCs/>
              </w:rPr>
              <w:t xml:space="preserve">an </w:t>
            </w:r>
            <w:r>
              <w:rPr>
                <w:rFonts w:cs="Arial"/>
                <w:bCs/>
              </w:rPr>
              <w:t xml:space="preserve">additional grass pitch and </w:t>
            </w:r>
            <w:r w:rsidR="00E47A55">
              <w:rPr>
                <w:rFonts w:cs="Arial"/>
                <w:bCs/>
              </w:rPr>
              <w:t>training area to</w:t>
            </w:r>
            <w:r w:rsidR="00AA0DEE">
              <w:rPr>
                <w:rFonts w:cs="Arial"/>
                <w:bCs/>
              </w:rPr>
              <w:t xml:space="preserve"> meet the</w:t>
            </w:r>
            <w:r w:rsidR="00E47A55">
              <w:rPr>
                <w:rFonts w:cs="Arial"/>
                <w:bCs/>
              </w:rPr>
              <w:t xml:space="preserve"> needs of </w:t>
            </w:r>
            <w:r w:rsidR="00F61A92">
              <w:rPr>
                <w:rFonts w:cs="Arial"/>
                <w:bCs/>
              </w:rPr>
              <w:t>Sherwood Wolf</w:t>
            </w:r>
            <w:r w:rsidR="00E7728D">
              <w:rPr>
                <w:rFonts w:cs="Arial"/>
                <w:bCs/>
              </w:rPr>
              <w:t xml:space="preserve"> Hunt RLFC. Specific location for development to be </w:t>
            </w:r>
            <w:r w:rsidR="00DD32F1">
              <w:rPr>
                <w:rFonts w:cs="Arial"/>
                <w:bCs/>
              </w:rPr>
              <w:t xml:space="preserve">identified by further feasibility work. </w:t>
            </w:r>
          </w:p>
          <w:p w14:paraId="6D8F53BF" w14:textId="77777777" w:rsidR="009076C1" w:rsidRPr="001E597B" w:rsidRDefault="009076C1" w:rsidP="00C138B9">
            <w:pPr>
              <w:pStyle w:val="ListParagraph"/>
              <w:rPr>
                <w:rFonts w:cs="Arial"/>
                <w:bCs/>
              </w:rPr>
            </w:pPr>
          </w:p>
          <w:p w14:paraId="2E8CC026" w14:textId="226532D7" w:rsidR="009076C1" w:rsidRPr="00C138B9" w:rsidRDefault="00DD32F1" w:rsidP="009076C1">
            <w:pPr>
              <w:pStyle w:val="ListParagraph"/>
              <w:numPr>
                <w:ilvl w:val="0"/>
                <w:numId w:val="55"/>
              </w:numPr>
              <w:ind w:left="567" w:hanging="567"/>
              <w:jc w:val="both"/>
              <w:rPr>
                <w:rFonts w:cs="Arial"/>
                <w:bCs/>
              </w:rPr>
            </w:pPr>
            <w:r>
              <w:rPr>
                <w:rFonts w:cs="Arial"/>
                <w:bCs/>
              </w:rPr>
              <w:t xml:space="preserve">Work with </w:t>
            </w:r>
            <w:r w:rsidRPr="0087281D">
              <w:rPr>
                <w:rFonts w:cs="Arial"/>
              </w:rPr>
              <w:t>Debdale Sports and Recreation Club</w:t>
            </w:r>
            <w:r>
              <w:rPr>
                <w:rFonts w:cs="Arial"/>
              </w:rPr>
              <w:t xml:space="preserve"> and </w:t>
            </w:r>
            <w:r>
              <w:rPr>
                <w:rFonts w:cs="Arial"/>
                <w:bCs/>
              </w:rPr>
              <w:t>Sherwood Wolf Hunt RLFC to undertake</w:t>
            </w:r>
            <w:r w:rsidR="00735AFB">
              <w:rPr>
                <w:rFonts w:cs="Arial"/>
                <w:bCs/>
              </w:rPr>
              <w:t xml:space="preserve"> a</w:t>
            </w:r>
            <w:r>
              <w:rPr>
                <w:rFonts w:cs="Arial"/>
                <w:bCs/>
              </w:rPr>
              <w:t xml:space="preserve"> </w:t>
            </w:r>
            <w:r w:rsidR="00735AFB">
              <w:rPr>
                <w:rFonts w:cs="Arial"/>
                <w:bCs/>
              </w:rPr>
              <w:t xml:space="preserve">PitchPower assessment on site, with the aim of improving pitch </w:t>
            </w:r>
            <w:r w:rsidR="00A55F83">
              <w:rPr>
                <w:rFonts w:cs="Arial"/>
                <w:bCs/>
              </w:rPr>
              <w:t>quality to reduce current shortfalls and</w:t>
            </w:r>
            <w:r w:rsidR="00CD3F2B">
              <w:rPr>
                <w:rFonts w:cs="Arial"/>
                <w:bCs/>
              </w:rPr>
              <w:t xml:space="preserve"> ensure the sustainability of rugby league activity on site. </w:t>
            </w:r>
            <w:r w:rsidR="009076C1" w:rsidRPr="00C138B9">
              <w:rPr>
                <w:rFonts w:cs="Arial"/>
                <w:bCs/>
              </w:rPr>
              <w:t xml:space="preserve"> </w:t>
            </w:r>
          </w:p>
          <w:p w14:paraId="68B42BB9" w14:textId="77777777" w:rsidR="009076C1" w:rsidRPr="001E597B" w:rsidRDefault="009076C1" w:rsidP="00C138B9">
            <w:pPr>
              <w:pStyle w:val="ListParagraph"/>
              <w:rPr>
                <w:rFonts w:cs="Arial"/>
                <w:bCs/>
              </w:rPr>
            </w:pPr>
          </w:p>
          <w:p w14:paraId="62FE41B4" w14:textId="081B77C3" w:rsidR="009076C1" w:rsidRPr="005F4614" w:rsidRDefault="00CD3F2B" w:rsidP="009076C1">
            <w:pPr>
              <w:pStyle w:val="ListParagraph"/>
              <w:numPr>
                <w:ilvl w:val="0"/>
                <w:numId w:val="55"/>
              </w:numPr>
              <w:ind w:left="567" w:hanging="567"/>
              <w:jc w:val="both"/>
              <w:rPr>
                <w:rFonts w:cs="Arial"/>
                <w:bCs/>
              </w:rPr>
            </w:pPr>
            <w:r>
              <w:rPr>
                <w:rFonts w:cs="Arial"/>
                <w:bCs/>
              </w:rPr>
              <w:t xml:space="preserve">Secure additional access to 3G pitch provision for Sherwood Wolf Hunt RLFC. </w:t>
            </w:r>
            <w:r w:rsidR="008648F1">
              <w:rPr>
                <w:rFonts w:cs="Arial"/>
                <w:bCs/>
              </w:rPr>
              <w:t xml:space="preserve">Ideally, this should be through the development of a robust programme of use at Debdale </w:t>
            </w:r>
            <w:r w:rsidR="008648F1" w:rsidRPr="0087281D">
              <w:rPr>
                <w:rFonts w:cs="Arial"/>
              </w:rPr>
              <w:t>Sports and Recreation Club</w:t>
            </w:r>
            <w:r w:rsidR="008648F1">
              <w:rPr>
                <w:rFonts w:cs="Arial"/>
              </w:rPr>
              <w:t xml:space="preserve">, </w:t>
            </w:r>
            <w:r w:rsidR="00695D73">
              <w:rPr>
                <w:rFonts w:cs="Arial"/>
              </w:rPr>
              <w:t xml:space="preserve">which takes into account the opposing seasons of rugby league and football and considers the needs of all sports clubs/teams. </w:t>
            </w:r>
          </w:p>
          <w:p w14:paraId="6C3A8499" w14:textId="77777777" w:rsidR="005F4614" w:rsidRPr="005F4614" w:rsidRDefault="005F4614" w:rsidP="005F4614">
            <w:pPr>
              <w:pStyle w:val="ListParagraph"/>
              <w:rPr>
                <w:rFonts w:cs="Arial"/>
                <w:bCs/>
              </w:rPr>
            </w:pPr>
          </w:p>
          <w:p w14:paraId="689D0E4D" w14:textId="728DAE5A" w:rsidR="005F4614" w:rsidRPr="00C138B9" w:rsidRDefault="005F4614" w:rsidP="009076C1">
            <w:pPr>
              <w:pStyle w:val="ListParagraph"/>
              <w:numPr>
                <w:ilvl w:val="0"/>
                <w:numId w:val="55"/>
              </w:numPr>
              <w:ind w:left="567" w:hanging="567"/>
              <w:jc w:val="both"/>
              <w:rPr>
                <w:rFonts w:cs="Arial"/>
                <w:bCs/>
              </w:rPr>
            </w:pPr>
            <w:r>
              <w:rPr>
                <w:rFonts w:cs="Arial"/>
                <w:bCs/>
              </w:rPr>
              <w:t xml:space="preserve">Continue to support Sherwood Wolfhunt RLFC in their growth and retention of players, ensuring their </w:t>
            </w:r>
            <w:r w:rsidRPr="02E8F753">
              <w:rPr>
                <w:rFonts w:cs="Arial"/>
              </w:rPr>
              <w:t>long-term</w:t>
            </w:r>
            <w:r>
              <w:rPr>
                <w:rFonts w:cs="Arial"/>
                <w:bCs/>
              </w:rPr>
              <w:t xml:space="preserve"> sustainability. </w:t>
            </w:r>
          </w:p>
          <w:p w14:paraId="5D6F1036" w14:textId="77777777" w:rsidR="009076C1" w:rsidRPr="001E597B" w:rsidRDefault="009076C1" w:rsidP="00B56EAB">
            <w:pPr>
              <w:jc w:val="both"/>
              <w:rPr>
                <w:rFonts w:cs="Arial"/>
                <w:bCs/>
              </w:rPr>
            </w:pPr>
          </w:p>
          <w:p w14:paraId="08CDD29E" w14:textId="15A25F4F" w:rsidR="009076C1" w:rsidRPr="00C138B9" w:rsidRDefault="00753E84" w:rsidP="009076C1">
            <w:pPr>
              <w:pStyle w:val="ListParagraph"/>
              <w:numPr>
                <w:ilvl w:val="0"/>
                <w:numId w:val="55"/>
              </w:numPr>
              <w:ind w:left="567" w:hanging="567"/>
              <w:jc w:val="both"/>
              <w:rPr>
                <w:rFonts w:cs="Arial"/>
                <w:bCs/>
              </w:rPr>
            </w:pPr>
            <w:r>
              <w:rPr>
                <w:rFonts w:cs="Arial"/>
                <w:bCs/>
              </w:rPr>
              <w:lastRenderedPageBreak/>
              <w:t>E</w:t>
            </w:r>
            <w:r w:rsidR="009076C1" w:rsidRPr="001E597B">
              <w:rPr>
                <w:rFonts w:cs="Arial"/>
                <w:bCs/>
              </w:rPr>
              <w:t xml:space="preserve">nsure </w:t>
            </w:r>
            <w:r w:rsidR="00CD3F2B">
              <w:rPr>
                <w:rFonts w:cs="Arial"/>
                <w:bCs/>
              </w:rPr>
              <w:t xml:space="preserve">rugby league </w:t>
            </w:r>
            <w:r w:rsidR="009076C1" w:rsidRPr="001E597B">
              <w:rPr>
                <w:rFonts w:cs="Arial"/>
                <w:bCs/>
              </w:rPr>
              <w:t xml:space="preserve">demand is considered in relation to future housing developments and population growth. </w:t>
            </w:r>
          </w:p>
          <w:p w14:paraId="5B15B98F" w14:textId="77777777" w:rsidR="009076C1" w:rsidRPr="00C138B9" w:rsidRDefault="009076C1" w:rsidP="00C138B9">
            <w:pPr>
              <w:jc w:val="both"/>
              <w:rPr>
                <w:rFonts w:asciiTheme="minorBidi" w:hAnsiTheme="minorBidi" w:cstheme="minorBidi"/>
              </w:rPr>
            </w:pPr>
          </w:p>
        </w:tc>
      </w:tr>
    </w:tbl>
    <w:p w14:paraId="4C944B7C" w14:textId="77777777" w:rsidR="00483C2F" w:rsidRPr="00483C2F" w:rsidRDefault="00483C2F" w:rsidP="00483C2F">
      <w:pPr>
        <w:jc w:val="both"/>
        <w:rPr>
          <w:rFonts w:asciiTheme="minorBidi" w:hAnsiTheme="minorBidi"/>
          <w:highlight w:val="yellow"/>
        </w:rPr>
      </w:pPr>
    </w:p>
    <w:p w14:paraId="32E6762E" w14:textId="77777777" w:rsidR="00483C2F" w:rsidRPr="00483C2F" w:rsidRDefault="00483C2F" w:rsidP="00483C2F">
      <w:pPr>
        <w:jc w:val="both"/>
        <w:rPr>
          <w:rFonts w:asciiTheme="minorBidi" w:hAnsiTheme="minorBidi"/>
          <w:highlight w:val="yellow"/>
        </w:rPr>
      </w:pPr>
      <w:r w:rsidRPr="00483C2F">
        <w:rPr>
          <w:rFonts w:asciiTheme="minorBidi" w:hAnsiTheme="minorBidi"/>
          <w:highlight w:val="yellow"/>
        </w:rPr>
        <w:br w:type="page"/>
      </w:r>
    </w:p>
    <w:p w14:paraId="4043F300" w14:textId="7020BC58" w:rsidR="003A6D5A" w:rsidRPr="00D07FC9" w:rsidRDefault="003A6D5A" w:rsidP="003A6D5A">
      <w:pPr>
        <w:pStyle w:val="Heading1"/>
        <w:jc w:val="both"/>
        <w:rPr>
          <w:rFonts w:asciiTheme="minorBidi" w:hAnsiTheme="minorBidi" w:cstheme="minorBidi"/>
          <w:lang w:val="en-US"/>
        </w:rPr>
      </w:pPr>
      <w:bookmarkStart w:id="176" w:name="_Toc237423657"/>
      <w:r>
        <w:rPr>
          <w:rFonts w:asciiTheme="minorBidi" w:hAnsiTheme="minorBidi" w:cstheme="minorBidi"/>
          <w:lang w:val="en-US"/>
        </w:rPr>
        <w:lastRenderedPageBreak/>
        <w:t>Netball</w:t>
      </w:r>
      <w:bookmarkEnd w:id="176"/>
    </w:p>
    <w:p w14:paraId="7B4E31E5" w14:textId="77777777" w:rsidR="00C565D8" w:rsidRDefault="00C565D8" w:rsidP="00567CD1">
      <w:pPr>
        <w:rPr>
          <w:rFonts w:asciiTheme="minorBidi" w:hAnsiTheme="minorBidi"/>
        </w:rPr>
      </w:pPr>
    </w:p>
    <w:p w14:paraId="01DD140F" w14:textId="3386C5F5" w:rsidR="00C565D8" w:rsidRPr="00D02762" w:rsidRDefault="00DE447E" w:rsidP="00DE447E">
      <w:pPr>
        <w:pStyle w:val="Caption"/>
        <w:rPr>
          <w:rFonts w:asciiTheme="minorBidi" w:hAnsiTheme="minorBidi" w:cstheme="minorBidi"/>
        </w:rPr>
      </w:pPr>
      <w:bookmarkStart w:id="177" w:name="_Toc115700931"/>
      <w:bookmarkStart w:id="178" w:name="_Toc115701134"/>
      <w:bookmarkStart w:id="179" w:name="_Toc159341212"/>
      <w:bookmarkStart w:id="180" w:name="_Toc184718997"/>
      <w:bookmarkStart w:id="181" w:name="_Toc221175308"/>
      <w:bookmarkStart w:id="182" w:name="_Toc237423701"/>
      <w:r>
        <w:t xml:space="preserve">Table </w:t>
      </w:r>
      <w:fldSimple w:instr=" SEQ Table \* ARABIC ">
        <w:r>
          <w:rPr>
            <w:noProof/>
          </w:rPr>
          <w:t>35</w:t>
        </w:r>
      </w:fldSimple>
      <w:r w:rsidR="00C565D8" w:rsidRPr="00D02762">
        <w:rPr>
          <w:rFonts w:asciiTheme="minorBidi" w:hAnsiTheme="minorBidi" w:cstheme="minorBidi"/>
        </w:rPr>
        <w:t xml:space="preserve">: Key PPOSS Findings for Netball in </w:t>
      </w:r>
      <w:bookmarkEnd w:id="177"/>
      <w:bookmarkEnd w:id="178"/>
      <w:r w:rsidR="00C565D8" w:rsidRPr="00D02762">
        <w:rPr>
          <w:rFonts w:asciiTheme="minorBidi" w:hAnsiTheme="minorBidi" w:cstheme="minorBidi"/>
        </w:rPr>
        <w:t>Mansfield</w:t>
      </w:r>
      <w:bookmarkEnd w:id="179"/>
      <w:bookmarkEnd w:id="180"/>
      <w:bookmarkEnd w:id="181"/>
      <w:bookmarkEnd w:id="182"/>
    </w:p>
    <w:p w14:paraId="19572C4A" w14:textId="77777777" w:rsidR="00C565D8" w:rsidRPr="00D02762" w:rsidRDefault="00C565D8" w:rsidP="00C565D8">
      <w:pPr>
        <w:rPr>
          <w:rFonts w:asciiTheme="minorBidi" w:hAnsiTheme="minorBidi" w:cstheme="minorBidi"/>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ook w:val="04A0" w:firstRow="1" w:lastRow="0" w:firstColumn="1" w:lastColumn="0" w:noHBand="0" w:noVBand="1"/>
      </w:tblPr>
      <w:tblGrid>
        <w:gridCol w:w="3898"/>
        <w:gridCol w:w="10844"/>
      </w:tblGrid>
      <w:tr w:rsidR="00C565D8" w:rsidRPr="002A1871" w14:paraId="083F71BD" w14:textId="77777777">
        <w:trPr>
          <w:trHeight w:val="340"/>
          <w:tblHeader/>
        </w:trPr>
        <w:tc>
          <w:tcPr>
            <w:tcW w:w="1322" w:type="pct"/>
            <w:shd w:val="clear" w:color="auto" w:fill="BFBFBF" w:themeFill="background1" w:themeFillShade="BF"/>
            <w:vAlign w:val="center"/>
          </w:tcPr>
          <w:p w14:paraId="404AC623" w14:textId="77777777" w:rsidR="00C565D8" w:rsidRPr="00D02762" w:rsidRDefault="00C565D8">
            <w:pPr>
              <w:ind w:right="89"/>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Key Question</w:t>
            </w:r>
          </w:p>
        </w:tc>
        <w:tc>
          <w:tcPr>
            <w:tcW w:w="3678" w:type="pct"/>
            <w:shd w:val="clear" w:color="auto" w:fill="BFBFBF" w:themeFill="background1" w:themeFillShade="BF"/>
            <w:vAlign w:val="center"/>
            <w:hideMark/>
          </w:tcPr>
          <w:p w14:paraId="0FA0007D" w14:textId="77777777" w:rsidR="00C565D8" w:rsidRPr="00D02762" w:rsidRDefault="00C565D8">
            <w:pPr>
              <w:ind w:right="89"/>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Analysis</w:t>
            </w:r>
          </w:p>
        </w:tc>
      </w:tr>
      <w:tr w:rsidR="00C565D8" w:rsidRPr="002A1871" w14:paraId="6250752C" w14:textId="77777777">
        <w:trPr>
          <w:trHeight w:val="920"/>
        </w:trPr>
        <w:tc>
          <w:tcPr>
            <w:tcW w:w="1322" w:type="pct"/>
            <w:shd w:val="clear" w:color="auto" w:fill="BFBFBF" w:themeFill="background1" w:themeFillShade="BF"/>
          </w:tcPr>
          <w:p w14:paraId="04FB073A" w14:textId="77777777" w:rsidR="00C565D8" w:rsidRPr="00D02762" w:rsidRDefault="00C565D8">
            <w:pPr>
              <w:ind w:right="89"/>
              <w:rPr>
                <w:rFonts w:asciiTheme="minorBidi" w:eastAsia="Officina Sans ITC Std Book" w:hAnsiTheme="minorBidi" w:cstheme="minorBidi"/>
                <w:b/>
                <w:sz w:val="18"/>
                <w:szCs w:val="18"/>
                <w:lang w:eastAsia="en-US"/>
              </w:rPr>
            </w:pPr>
            <w:r w:rsidRPr="00D02762">
              <w:rPr>
                <w:rFonts w:asciiTheme="minorBidi" w:hAnsiTheme="minorBidi" w:cstheme="minorBidi"/>
                <w:b/>
                <w:sz w:val="18"/>
                <w:szCs w:val="18"/>
                <w:lang w:eastAsia="en-US"/>
              </w:rPr>
              <w:t>What are the main characteristics of the current supply and demand for provision?</w:t>
            </w:r>
          </w:p>
        </w:tc>
        <w:tc>
          <w:tcPr>
            <w:tcW w:w="3678" w:type="pct"/>
            <w:shd w:val="clear" w:color="auto" w:fill="F2F2F2" w:themeFill="background1" w:themeFillShade="F2"/>
          </w:tcPr>
          <w:p w14:paraId="2D50EBF3" w14:textId="77777777" w:rsidR="00C565D8" w:rsidRPr="00D02762" w:rsidRDefault="00C565D8">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Education owned sites provide all outdoor netball courts in Mansfield, however none are currently available to the community. </w:t>
            </w:r>
          </w:p>
          <w:p w14:paraId="1478A5BE" w14:textId="77777777" w:rsidR="00C565D8" w:rsidRPr="00D02762" w:rsidRDefault="00C565D8">
            <w:pPr>
              <w:ind w:right="89"/>
              <w:jc w:val="both"/>
              <w:rPr>
                <w:rFonts w:asciiTheme="minorBidi" w:eastAsia="Officina Sans ITC Std Book" w:hAnsiTheme="minorBidi" w:cstheme="minorBidi"/>
                <w:sz w:val="18"/>
                <w:szCs w:val="18"/>
                <w:lang w:eastAsia="en-US"/>
              </w:rPr>
            </w:pPr>
          </w:p>
          <w:p w14:paraId="737B230B" w14:textId="77777777" w:rsidR="00C565D8" w:rsidRPr="00D02762" w:rsidRDefault="00C565D8">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There is a total of 24 courts in the study area, of which 2 are floodlit. </w:t>
            </w:r>
          </w:p>
          <w:p w14:paraId="55FC3F9A" w14:textId="77777777" w:rsidR="00C565D8" w:rsidRPr="00D02762" w:rsidRDefault="00C565D8">
            <w:pPr>
              <w:ind w:right="89"/>
              <w:jc w:val="both"/>
              <w:rPr>
                <w:rFonts w:asciiTheme="minorBidi" w:eastAsia="Officina Sans ITC Std Book" w:hAnsiTheme="minorBidi" w:cstheme="minorBidi"/>
                <w:sz w:val="18"/>
                <w:szCs w:val="18"/>
                <w:lang w:eastAsia="en-US"/>
              </w:rPr>
            </w:pPr>
          </w:p>
          <w:p w14:paraId="4920D248" w14:textId="77777777" w:rsidR="00C565D8" w:rsidRPr="00D02762" w:rsidRDefault="00C565D8">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There is currently no England Netball affiliated activity within Mansfield, and all demand is catered for by a commercial league, Netball4U. The league facilitates activity for approximately 70 senior teams and 60 young people, across a range of indoor and outdoor sites in Mansfield and the surrounding areas. </w:t>
            </w:r>
          </w:p>
          <w:p w14:paraId="0B2FFE1C" w14:textId="77777777" w:rsidR="00C565D8" w:rsidRPr="00D02762" w:rsidRDefault="00C565D8">
            <w:pPr>
              <w:ind w:right="89"/>
              <w:jc w:val="both"/>
              <w:rPr>
                <w:rFonts w:asciiTheme="minorBidi" w:eastAsia="Officina Sans ITC Std Book" w:hAnsiTheme="minorBidi" w:cstheme="minorBidi"/>
                <w:sz w:val="18"/>
                <w:szCs w:val="18"/>
                <w:lang w:eastAsia="en-US"/>
              </w:rPr>
            </w:pPr>
          </w:p>
          <w:p w14:paraId="4B342581" w14:textId="77777777" w:rsidR="00C565D8" w:rsidRPr="00D02762" w:rsidRDefault="00C565D8">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Indoor courts in Mansfield that are used by the league are located at Mansfield RUFC and Vision West Nottinghamshire College. </w:t>
            </w:r>
          </w:p>
          <w:p w14:paraId="2A8F9B95" w14:textId="77777777" w:rsidR="00C565D8" w:rsidRPr="00D02762" w:rsidRDefault="00C565D8">
            <w:pPr>
              <w:ind w:right="89"/>
              <w:jc w:val="both"/>
              <w:rPr>
                <w:rFonts w:asciiTheme="minorBidi" w:eastAsia="Officina Sans ITC Std Book" w:hAnsiTheme="minorBidi" w:cstheme="minorBidi"/>
                <w:sz w:val="18"/>
                <w:szCs w:val="18"/>
                <w:lang w:eastAsia="en-US"/>
              </w:rPr>
            </w:pPr>
          </w:p>
        </w:tc>
      </w:tr>
      <w:tr w:rsidR="00C565D8" w:rsidRPr="002A1871" w14:paraId="6FFA9ECA" w14:textId="77777777">
        <w:trPr>
          <w:trHeight w:val="920"/>
        </w:trPr>
        <w:tc>
          <w:tcPr>
            <w:tcW w:w="1322" w:type="pct"/>
            <w:shd w:val="clear" w:color="auto" w:fill="BFBFBF" w:themeFill="background1" w:themeFillShade="BF"/>
          </w:tcPr>
          <w:p w14:paraId="43AC1537" w14:textId="77777777" w:rsidR="00C565D8" w:rsidRPr="00D02762" w:rsidRDefault="00C565D8">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there enough accessible and secured community use provision to meet current demand?</w:t>
            </w:r>
          </w:p>
        </w:tc>
        <w:tc>
          <w:tcPr>
            <w:tcW w:w="3678" w:type="pct"/>
            <w:shd w:val="clear" w:color="auto" w:fill="F2F2F2" w:themeFill="background1" w:themeFillShade="F2"/>
          </w:tcPr>
          <w:p w14:paraId="3BB6BEF7" w14:textId="77777777" w:rsidR="00C565D8" w:rsidRPr="00D02762" w:rsidRDefault="00C565D8">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There is a significant shortfall of good quality, floodlit outdoor courts in Mansfield, significantly impacting the ability of many to engage in the sport without incurring large playing costs and/or travel time. </w:t>
            </w:r>
          </w:p>
          <w:p w14:paraId="6CC8D75B" w14:textId="77777777" w:rsidR="00C565D8" w:rsidRPr="00D02762" w:rsidRDefault="00C565D8">
            <w:pPr>
              <w:ind w:right="89"/>
              <w:jc w:val="both"/>
              <w:rPr>
                <w:rFonts w:asciiTheme="minorBidi" w:hAnsiTheme="minorBidi" w:cstheme="minorBidi"/>
                <w:sz w:val="18"/>
                <w:szCs w:val="18"/>
                <w:lang w:eastAsia="en-US"/>
              </w:rPr>
            </w:pPr>
          </w:p>
        </w:tc>
      </w:tr>
      <w:tr w:rsidR="00C565D8" w:rsidRPr="002A1871" w14:paraId="76FD3664" w14:textId="77777777">
        <w:trPr>
          <w:trHeight w:val="920"/>
        </w:trPr>
        <w:tc>
          <w:tcPr>
            <w:tcW w:w="1322" w:type="pct"/>
            <w:shd w:val="clear" w:color="auto" w:fill="BFBFBF" w:themeFill="background1" w:themeFillShade="BF"/>
          </w:tcPr>
          <w:p w14:paraId="7CAA9866" w14:textId="77777777" w:rsidR="00C565D8" w:rsidRPr="00D02762" w:rsidRDefault="00C565D8">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 provision that is accessible of sufficient quality and appropriately maintained?</w:t>
            </w:r>
          </w:p>
        </w:tc>
        <w:tc>
          <w:tcPr>
            <w:tcW w:w="3678" w:type="pct"/>
            <w:shd w:val="clear" w:color="auto" w:fill="F2F2F2" w:themeFill="background1" w:themeFillShade="F2"/>
          </w:tcPr>
          <w:p w14:paraId="37A58C59" w14:textId="77777777" w:rsidR="00C565D8" w:rsidRPr="00D02762" w:rsidRDefault="00C565D8">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19 of the 24 outdoor courts in Mansfield are of standard quality. 3 courts at Samworth Church Academy and 2 at Vision West Nottinghamshire College are of poor quality. </w:t>
            </w:r>
          </w:p>
          <w:p w14:paraId="6505FF95" w14:textId="77777777" w:rsidR="00C565D8" w:rsidRPr="00D02762" w:rsidRDefault="00C565D8">
            <w:pPr>
              <w:ind w:right="89"/>
              <w:jc w:val="both"/>
              <w:rPr>
                <w:rFonts w:asciiTheme="minorBidi" w:eastAsia="Officina Sans ITC Std Book" w:hAnsiTheme="minorBidi" w:cstheme="minorBidi"/>
                <w:sz w:val="18"/>
                <w:szCs w:val="18"/>
                <w:lang w:eastAsia="en-US"/>
              </w:rPr>
            </w:pPr>
          </w:p>
          <w:p w14:paraId="322ADB62" w14:textId="77777777" w:rsidR="00C565D8" w:rsidRPr="00D02762" w:rsidRDefault="00C565D8">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There are no good quality outdoor courts in Mansfield. </w:t>
            </w:r>
          </w:p>
          <w:p w14:paraId="312F19CA" w14:textId="77777777" w:rsidR="00C565D8" w:rsidRPr="00D02762" w:rsidRDefault="00C565D8">
            <w:pPr>
              <w:ind w:right="89"/>
              <w:jc w:val="both"/>
              <w:rPr>
                <w:rFonts w:asciiTheme="minorBidi" w:hAnsiTheme="minorBidi" w:cstheme="minorBidi"/>
                <w:sz w:val="18"/>
                <w:szCs w:val="18"/>
                <w:lang w:eastAsia="en-US"/>
              </w:rPr>
            </w:pPr>
          </w:p>
        </w:tc>
      </w:tr>
      <w:tr w:rsidR="00C565D8" w:rsidRPr="002A1871" w14:paraId="0DDF5DDE" w14:textId="77777777">
        <w:trPr>
          <w:trHeight w:val="920"/>
        </w:trPr>
        <w:tc>
          <w:tcPr>
            <w:tcW w:w="1322" w:type="pct"/>
            <w:shd w:val="clear" w:color="auto" w:fill="BFBFBF" w:themeFill="background1" w:themeFillShade="BF"/>
          </w:tcPr>
          <w:p w14:paraId="6B1C9CA0" w14:textId="77777777" w:rsidR="00C565D8" w:rsidRPr="00D02762" w:rsidRDefault="00C565D8">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What are the main characteristics of the future supply and demand for provision?</w:t>
            </w:r>
          </w:p>
        </w:tc>
        <w:tc>
          <w:tcPr>
            <w:tcW w:w="3678" w:type="pct"/>
            <w:shd w:val="clear" w:color="auto" w:fill="F2F2F2" w:themeFill="background1" w:themeFillShade="F2"/>
          </w:tcPr>
          <w:p w14:paraId="43B1A188" w14:textId="77777777" w:rsidR="00C565D8" w:rsidRPr="00D02762" w:rsidRDefault="00C565D8">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Consultation with Netball4U indicates that despite challenges with securing appropriate court provision, that demand for Netball remains high in Mansfield.</w:t>
            </w:r>
          </w:p>
          <w:p w14:paraId="108EBE8B" w14:textId="77777777" w:rsidR="00C565D8" w:rsidRPr="00D02762" w:rsidRDefault="00C565D8">
            <w:pPr>
              <w:ind w:right="89"/>
              <w:jc w:val="both"/>
              <w:rPr>
                <w:rFonts w:asciiTheme="minorBidi" w:hAnsiTheme="minorBidi" w:cstheme="minorBidi"/>
                <w:sz w:val="18"/>
                <w:szCs w:val="18"/>
                <w:lang w:eastAsia="en-US"/>
              </w:rPr>
            </w:pPr>
          </w:p>
          <w:p w14:paraId="4F308FB2" w14:textId="12D1BE17" w:rsidR="00C565D8" w:rsidRPr="00D02762" w:rsidRDefault="00C565D8">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However, without the development of floodlighting, securing community use agreements and undertaking court resurfacing, the delivery of </w:t>
            </w:r>
            <w:r w:rsidR="222F47A0" w:rsidRPr="02E8F753">
              <w:rPr>
                <w:rFonts w:asciiTheme="minorBidi" w:hAnsiTheme="minorBidi" w:cstheme="minorBidi"/>
                <w:sz w:val="18"/>
                <w:szCs w:val="18"/>
                <w:lang w:eastAsia="en-US"/>
              </w:rPr>
              <w:t>high-quality</w:t>
            </w:r>
            <w:r w:rsidRPr="00D02762">
              <w:rPr>
                <w:rFonts w:asciiTheme="minorBidi" w:hAnsiTheme="minorBidi" w:cstheme="minorBidi"/>
                <w:sz w:val="18"/>
                <w:szCs w:val="18"/>
                <w:lang w:eastAsia="en-US"/>
              </w:rPr>
              <w:t xml:space="preserve"> netball on outdoor courts in Mansfield will become more of a challenge.  </w:t>
            </w:r>
          </w:p>
          <w:p w14:paraId="15057828" w14:textId="77777777" w:rsidR="00C565D8" w:rsidRPr="00D02762" w:rsidRDefault="00C565D8">
            <w:pPr>
              <w:ind w:right="89"/>
              <w:jc w:val="both"/>
              <w:rPr>
                <w:rFonts w:asciiTheme="minorBidi" w:hAnsiTheme="minorBidi" w:cstheme="minorBidi"/>
                <w:sz w:val="18"/>
                <w:szCs w:val="18"/>
                <w:lang w:eastAsia="en-US"/>
              </w:rPr>
            </w:pPr>
          </w:p>
        </w:tc>
      </w:tr>
      <w:tr w:rsidR="00C565D8" w:rsidRPr="002A1871" w14:paraId="18257931" w14:textId="77777777" w:rsidTr="001440B8">
        <w:trPr>
          <w:trHeight w:val="312"/>
        </w:trPr>
        <w:tc>
          <w:tcPr>
            <w:tcW w:w="1322" w:type="pct"/>
            <w:shd w:val="clear" w:color="auto" w:fill="BFBFBF" w:themeFill="background1" w:themeFillShade="BF"/>
          </w:tcPr>
          <w:p w14:paraId="1E188150" w14:textId="77777777" w:rsidR="00C565D8" w:rsidRDefault="00C565D8">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there enough accessible and secured community use provision to meet future demand?</w:t>
            </w:r>
          </w:p>
          <w:p w14:paraId="4D20BE20" w14:textId="77777777" w:rsidR="001440B8" w:rsidRPr="00D02762" w:rsidRDefault="001440B8">
            <w:pPr>
              <w:ind w:right="89"/>
              <w:rPr>
                <w:rFonts w:asciiTheme="minorBidi" w:hAnsiTheme="minorBidi" w:cstheme="minorBidi"/>
                <w:b/>
                <w:sz w:val="18"/>
                <w:szCs w:val="18"/>
                <w:lang w:eastAsia="en-US"/>
              </w:rPr>
            </w:pPr>
          </w:p>
        </w:tc>
        <w:tc>
          <w:tcPr>
            <w:tcW w:w="3678" w:type="pct"/>
            <w:shd w:val="clear" w:color="auto" w:fill="F2F2F2" w:themeFill="background1" w:themeFillShade="F2"/>
          </w:tcPr>
          <w:p w14:paraId="7C2ABF77" w14:textId="137641CA" w:rsidR="00C565D8" w:rsidRPr="00D02762" w:rsidRDefault="00C565D8">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There are no appropriate, floodlit outdoor courts currently available to the community in Mansfield. Investment in and the delivery of </w:t>
            </w:r>
            <w:r w:rsidR="0F86DEF3" w:rsidRPr="02E8F753">
              <w:rPr>
                <w:rFonts w:asciiTheme="minorBidi" w:hAnsiTheme="minorBidi" w:cstheme="minorBidi"/>
                <w:sz w:val="18"/>
                <w:szCs w:val="18"/>
                <w:lang w:eastAsia="en-US"/>
              </w:rPr>
              <w:t>high-quality</w:t>
            </w:r>
            <w:r w:rsidRPr="00D02762">
              <w:rPr>
                <w:rFonts w:asciiTheme="minorBidi" w:hAnsiTheme="minorBidi" w:cstheme="minorBidi"/>
                <w:sz w:val="18"/>
                <w:szCs w:val="18"/>
                <w:lang w:eastAsia="en-US"/>
              </w:rPr>
              <w:t xml:space="preserve"> outdoor netball courts is vital sustainability of netball in the study area. </w:t>
            </w:r>
          </w:p>
          <w:p w14:paraId="0F004360" w14:textId="77777777" w:rsidR="00C565D8" w:rsidRPr="00D02762" w:rsidRDefault="00C565D8">
            <w:pPr>
              <w:ind w:right="89"/>
              <w:jc w:val="both"/>
              <w:rPr>
                <w:rFonts w:asciiTheme="minorBidi" w:hAnsiTheme="minorBidi" w:cstheme="minorBidi"/>
                <w:sz w:val="18"/>
                <w:szCs w:val="18"/>
                <w:lang w:eastAsia="en-US"/>
              </w:rPr>
            </w:pPr>
          </w:p>
        </w:tc>
      </w:tr>
    </w:tbl>
    <w:p w14:paraId="00F9D78E" w14:textId="584F4575" w:rsidR="001440B8" w:rsidRDefault="001440B8" w:rsidP="00567CD1">
      <w:pPr>
        <w:rPr>
          <w:rFonts w:asciiTheme="minorBidi" w:hAnsiTheme="minorBidi"/>
        </w:rPr>
      </w:pPr>
    </w:p>
    <w:p w14:paraId="74288C11" w14:textId="77777777" w:rsidR="001440B8" w:rsidRDefault="001440B8">
      <w:pPr>
        <w:rPr>
          <w:rFonts w:asciiTheme="minorBidi" w:hAnsiTheme="minorBidi"/>
        </w:rPr>
      </w:pPr>
      <w:r>
        <w:rPr>
          <w:rFonts w:asciiTheme="minorBidi" w:hAnsiTheme="minorBidi"/>
        </w:rPr>
        <w:br w:type="page"/>
      </w:r>
    </w:p>
    <w:p w14:paraId="0BCF08F4" w14:textId="77777777" w:rsidR="006C59A3" w:rsidRPr="00287476" w:rsidRDefault="006C59A3" w:rsidP="006C59A3">
      <w:pPr>
        <w:pStyle w:val="Header2"/>
        <w:rPr>
          <w:rFonts w:asciiTheme="minorBidi" w:hAnsiTheme="minorBidi" w:cstheme="minorBidi"/>
        </w:rPr>
      </w:pPr>
      <w:bookmarkStart w:id="183" w:name="_Toc137573222"/>
      <w:bookmarkStart w:id="184" w:name="_Toc176191512"/>
      <w:bookmarkStart w:id="185" w:name="_Toc224116358"/>
      <w:bookmarkStart w:id="186" w:name="_Toc237423658"/>
      <w:r w:rsidRPr="00287476">
        <w:rPr>
          <w:rFonts w:asciiTheme="minorBidi" w:hAnsiTheme="minorBidi" w:cstheme="minorBidi"/>
        </w:rPr>
        <w:lastRenderedPageBreak/>
        <w:t>Recommendations for Netball</w:t>
      </w:r>
      <w:bookmarkEnd w:id="183"/>
      <w:bookmarkEnd w:id="184"/>
      <w:bookmarkEnd w:id="185"/>
      <w:bookmarkEnd w:id="186"/>
    </w:p>
    <w:p w14:paraId="20972C1F" w14:textId="77777777" w:rsidR="006C59A3" w:rsidRPr="00287476" w:rsidRDefault="006C59A3" w:rsidP="006C59A3">
      <w:pPr>
        <w:jc w:val="both"/>
        <w:rPr>
          <w:rFonts w:asciiTheme="minorBidi" w:hAnsiTheme="minorBidi"/>
          <w:sz w:val="20"/>
          <w:szCs w:val="20"/>
        </w:rPr>
      </w:pPr>
    </w:p>
    <w:tbl>
      <w:tblPr>
        <w:tblStyle w:val="SLL"/>
        <w:tblW w:w="14600" w:type="dxa"/>
        <w:tblInd w:w="709" w:type="dxa"/>
        <w:shd w:val="clear" w:color="auto" w:fill="F2F2F2" w:themeFill="background1" w:themeFillShade="F2"/>
        <w:tblLook w:val="04A0" w:firstRow="1" w:lastRow="0" w:firstColumn="1" w:lastColumn="0" w:noHBand="0" w:noVBand="1"/>
      </w:tblPr>
      <w:tblGrid>
        <w:gridCol w:w="14600"/>
      </w:tblGrid>
      <w:tr w:rsidR="006C59A3" w:rsidRPr="00287476" w14:paraId="7E7567F4" w14:textId="77777777" w:rsidTr="00C138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00" w:type="dxa"/>
            <w:shd w:val="clear" w:color="auto" w:fill="F2F2F2" w:themeFill="background1" w:themeFillShade="F2"/>
          </w:tcPr>
          <w:p w14:paraId="62845812" w14:textId="77777777" w:rsidR="006C59A3" w:rsidRPr="00287476" w:rsidRDefault="006C59A3">
            <w:pPr>
              <w:jc w:val="both"/>
              <w:rPr>
                <w:rFonts w:asciiTheme="minorBidi" w:hAnsiTheme="minorBidi"/>
                <w:b w:val="0"/>
                <w:sz w:val="20"/>
                <w:szCs w:val="20"/>
              </w:rPr>
            </w:pPr>
          </w:p>
          <w:p w14:paraId="0A339295" w14:textId="0762D3C1" w:rsidR="006C59A3" w:rsidRPr="00287476" w:rsidRDefault="006C59A3">
            <w:pPr>
              <w:pStyle w:val="ListParagraph"/>
              <w:numPr>
                <w:ilvl w:val="0"/>
                <w:numId w:val="51"/>
              </w:numPr>
              <w:ind w:left="425" w:hanging="425"/>
              <w:jc w:val="both"/>
              <w:rPr>
                <w:rFonts w:asciiTheme="minorBidi" w:hAnsiTheme="minorBidi"/>
                <w:b w:val="0"/>
                <w:bCs/>
              </w:rPr>
            </w:pPr>
            <w:r w:rsidRPr="00287476">
              <w:rPr>
                <w:rFonts w:asciiTheme="minorBidi" w:hAnsiTheme="minorBidi"/>
                <w:b w:val="0"/>
                <w:bCs/>
              </w:rPr>
              <w:t>Protect existing quantity of netball courts.</w:t>
            </w:r>
          </w:p>
          <w:p w14:paraId="778B0670" w14:textId="77777777" w:rsidR="006C59A3" w:rsidRPr="00287476" w:rsidRDefault="006C59A3">
            <w:pPr>
              <w:pStyle w:val="ListParagraph"/>
              <w:ind w:left="425"/>
              <w:jc w:val="both"/>
              <w:rPr>
                <w:rFonts w:asciiTheme="minorBidi" w:hAnsiTheme="minorBidi"/>
                <w:b w:val="0"/>
                <w:bCs/>
              </w:rPr>
            </w:pPr>
          </w:p>
          <w:p w14:paraId="2B82EC40" w14:textId="58570E51" w:rsidR="006C59A3" w:rsidRPr="006401E0" w:rsidRDefault="006C59A3">
            <w:pPr>
              <w:pStyle w:val="ListParagraph"/>
              <w:numPr>
                <w:ilvl w:val="0"/>
                <w:numId w:val="51"/>
              </w:numPr>
              <w:ind w:left="425" w:hanging="425"/>
              <w:jc w:val="both"/>
              <w:rPr>
                <w:rFonts w:asciiTheme="minorBidi" w:hAnsiTheme="minorBidi"/>
                <w:b w:val="0"/>
                <w:bCs/>
              </w:rPr>
            </w:pPr>
            <w:r w:rsidRPr="00287476">
              <w:rPr>
                <w:rFonts w:asciiTheme="minorBidi" w:hAnsiTheme="minorBidi"/>
                <w:b w:val="0"/>
                <w:bCs/>
              </w:rPr>
              <w:t>Consider the development of additional floodlit outdoor courts to support mid-week training and match play demand</w:t>
            </w:r>
            <w:r>
              <w:rPr>
                <w:rFonts w:asciiTheme="minorBidi" w:hAnsiTheme="minorBidi"/>
                <w:b w:val="0"/>
                <w:bCs/>
              </w:rPr>
              <w:t xml:space="preserve">. </w:t>
            </w:r>
          </w:p>
          <w:p w14:paraId="09CA0E9A" w14:textId="77777777" w:rsidR="006401E0" w:rsidRPr="006401E0" w:rsidRDefault="006401E0" w:rsidP="006401E0">
            <w:pPr>
              <w:pStyle w:val="ListParagraph"/>
              <w:rPr>
                <w:rFonts w:asciiTheme="minorBidi" w:hAnsiTheme="minorBidi"/>
                <w:bCs/>
              </w:rPr>
            </w:pPr>
          </w:p>
          <w:p w14:paraId="3E8830EF" w14:textId="4E01D4A3" w:rsidR="006401E0" w:rsidRPr="0023121B" w:rsidRDefault="006401E0">
            <w:pPr>
              <w:pStyle w:val="ListParagraph"/>
              <w:numPr>
                <w:ilvl w:val="0"/>
                <w:numId w:val="51"/>
              </w:numPr>
              <w:ind w:left="425" w:hanging="425"/>
              <w:jc w:val="both"/>
              <w:rPr>
                <w:rFonts w:asciiTheme="minorBidi" w:hAnsiTheme="minorBidi"/>
                <w:b w:val="0"/>
                <w:bCs/>
              </w:rPr>
            </w:pPr>
            <w:r>
              <w:rPr>
                <w:rFonts w:asciiTheme="minorBidi" w:hAnsiTheme="minorBidi"/>
                <w:b w:val="0"/>
                <w:bCs/>
              </w:rPr>
              <w:t xml:space="preserve">Consider the installation of </w:t>
            </w:r>
            <w:r w:rsidR="007407E8">
              <w:rPr>
                <w:rFonts w:asciiTheme="minorBidi" w:hAnsiTheme="minorBidi"/>
                <w:b w:val="0"/>
                <w:bCs/>
              </w:rPr>
              <w:t xml:space="preserve">sports lighting solutions on existing courts. </w:t>
            </w:r>
          </w:p>
          <w:p w14:paraId="4F7CCE80" w14:textId="77777777" w:rsidR="0023121B" w:rsidRPr="0023121B" w:rsidRDefault="0023121B" w:rsidP="0023121B">
            <w:pPr>
              <w:pStyle w:val="ListParagraph"/>
              <w:rPr>
                <w:rFonts w:asciiTheme="minorBidi" w:hAnsiTheme="minorBidi"/>
                <w:bCs/>
              </w:rPr>
            </w:pPr>
          </w:p>
          <w:p w14:paraId="71BF35B8" w14:textId="0E868984" w:rsidR="0023121B" w:rsidRPr="0011733E" w:rsidRDefault="0023121B">
            <w:pPr>
              <w:pStyle w:val="ListParagraph"/>
              <w:numPr>
                <w:ilvl w:val="0"/>
                <w:numId w:val="51"/>
              </w:numPr>
              <w:ind w:left="425" w:hanging="425"/>
              <w:jc w:val="both"/>
              <w:rPr>
                <w:rFonts w:asciiTheme="minorBidi" w:hAnsiTheme="minorBidi"/>
                <w:b w:val="0"/>
                <w:bCs/>
              </w:rPr>
            </w:pPr>
            <w:r>
              <w:rPr>
                <w:rFonts w:asciiTheme="minorBidi" w:hAnsiTheme="minorBidi"/>
                <w:b w:val="0"/>
                <w:bCs/>
              </w:rPr>
              <w:t xml:space="preserve">Develop community use agreements at education sites, increasing </w:t>
            </w:r>
            <w:r w:rsidR="00671D3C">
              <w:rPr>
                <w:rFonts w:asciiTheme="minorBidi" w:hAnsiTheme="minorBidi"/>
                <w:b w:val="0"/>
                <w:bCs/>
              </w:rPr>
              <w:t xml:space="preserve">secure, affordable access to indoor and outdoor court provision. </w:t>
            </w:r>
          </w:p>
          <w:p w14:paraId="6FF764A7" w14:textId="77777777" w:rsidR="0011733E" w:rsidRPr="0011733E" w:rsidRDefault="0011733E" w:rsidP="0011733E">
            <w:pPr>
              <w:pStyle w:val="ListParagraph"/>
              <w:rPr>
                <w:rFonts w:asciiTheme="minorBidi" w:hAnsiTheme="minorBidi"/>
                <w:bCs/>
              </w:rPr>
            </w:pPr>
          </w:p>
          <w:p w14:paraId="2BAB9171" w14:textId="2E42DEF0" w:rsidR="0011733E" w:rsidRPr="00287476" w:rsidRDefault="0011733E">
            <w:pPr>
              <w:pStyle w:val="ListParagraph"/>
              <w:numPr>
                <w:ilvl w:val="0"/>
                <w:numId w:val="51"/>
              </w:numPr>
              <w:ind w:left="425" w:hanging="425"/>
              <w:jc w:val="both"/>
              <w:rPr>
                <w:rFonts w:asciiTheme="minorBidi" w:hAnsiTheme="minorBidi"/>
                <w:b w:val="0"/>
                <w:bCs/>
              </w:rPr>
            </w:pPr>
            <w:r w:rsidRPr="00287476">
              <w:rPr>
                <w:rFonts w:asciiTheme="minorBidi" w:hAnsiTheme="minorBidi"/>
                <w:b w:val="0"/>
                <w:bCs/>
              </w:rPr>
              <w:t>Support the</w:t>
            </w:r>
            <w:r>
              <w:rPr>
                <w:rFonts w:asciiTheme="minorBidi" w:hAnsiTheme="minorBidi"/>
                <w:b w:val="0"/>
                <w:bCs/>
              </w:rPr>
              <w:t xml:space="preserve"> resurfacing of poor and standard quality </w:t>
            </w:r>
            <w:r w:rsidRPr="00287476">
              <w:rPr>
                <w:rFonts w:asciiTheme="minorBidi" w:hAnsiTheme="minorBidi"/>
                <w:b w:val="0"/>
                <w:bCs/>
              </w:rPr>
              <w:t>court</w:t>
            </w:r>
            <w:r>
              <w:rPr>
                <w:rFonts w:asciiTheme="minorBidi" w:hAnsiTheme="minorBidi"/>
                <w:b w:val="0"/>
                <w:bCs/>
              </w:rPr>
              <w:t xml:space="preserve">s wherever possible. </w:t>
            </w:r>
            <w:r w:rsidRPr="00287476">
              <w:rPr>
                <w:rFonts w:asciiTheme="minorBidi" w:hAnsiTheme="minorBidi"/>
                <w:b w:val="0"/>
                <w:bCs/>
              </w:rPr>
              <w:t xml:space="preserve"> </w:t>
            </w:r>
          </w:p>
          <w:p w14:paraId="63C9B0BC" w14:textId="77777777" w:rsidR="006C59A3" w:rsidRPr="00287476" w:rsidRDefault="006C59A3" w:rsidP="007407E8">
            <w:pPr>
              <w:jc w:val="both"/>
              <w:rPr>
                <w:rFonts w:asciiTheme="minorBidi" w:hAnsiTheme="minorBidi"/>
                <w:b w:val="0"/>
                <w:bCs/>
              </w:rPr>
            </w:pPr>
          </w:p>
          <w:p w14:paraId="4B8E117C" w14:textId="0BEE67F6" w:rsidR="006C59A3" w:rsidRPr="00287476" w:rsidRDefault="006C59A3">
            <w:pPr>
              <w:pStyle w:val="ListParagraph"/>
              <w:numPr>
                <w:ilvl w:val="0"/>
                <w:numId w:val="51"/>
              </w:numPr>
              <w:ind w:left="425" w:hanging="425"/>
              <w:jc w:val="both"/>
              <w:rPr>
                <w:rFonts w:asciiTheme="minorBidi" w:hAnsiTheme="minorBidi"/>
                <w:b w:val="0"/>
                <w:bCs/>
              </w:rPr>
            </w:pPr>
            <w:r w:rsidRPr="00287476">
              <w:rPr>
                <w:rFonts w:asciiTheme="minorBidi" w:hAnsiTheme="minorBidi"/>
                <w:b w:val="0"/>
                <w:bCs/>
              </w:rPr>
              <w:t>Ensure club future demand can be accommodated through existing indoor provision and supplemented through existing supply of outdoor courts, working with facility owners/managers to provide both indoor and outdoor netball.</w:t>
            </w:r>
          </w:p>
          <w:p w14:paraId="24419F2F" w14:textId="77777777" w:rsidR="006C59A3" w:rsidRPr="00287476" w:rsidRDefault="006C59A3">
            <w:pPr>
              <w:jc w:val="both"/>
              <w:rPr>
                <w:rFonts w:asciiTheme="minorBidi" w:hAnsiTheme="minorBidi"/>
                <w:bCs/>
              </w:rPr>
            </w:pPr>
          </w:p>
          <w:p w14:paraId="04849F73" w14:textId="1A2E80CD" w:rsidR="006C59A3" w:rsidRPr="00287476" w:rsidRDefault="006C59A3">
            <w:pPr>
              <w:pStyle w:val="ListParagraph"/>
              <w:numPr>
                <w:ilvl w:val="0"/>
                <w:numId w:val="51"/>
              </w:numPr>
              <w:ind w:left="425" w:hanging="425"/>
              <w:jc w:val="both"/>
              <w:rPr>
                <w:rFonts w:asciiTheme="minorBidi" w:hAnsiTheme="minorBidi"/>
                <w:b w:val="0"/>
                <w:bCs/>
              </w:rPr>
            </w:pPr>
            <w:r w:rsidRPr="00287476">
              <w:rPr>
                <w:rFonts w:asciiTheme="minorBidi" w:hAnsiTheme="minorBidi"/>
                <w:b w:val="0"/>
                <w:bCs/>
              </w:rPr>
              <w:t xml:space="preserve">Ensure that any large housing developments provide for netball where necessary, and need is assessed by use of Sport England’s Assessing Needs and Opportunities Guidance (ANOG). Ideally, new netball development should be located as close to the housing development as possible, however it may be more appropriate for additional provision to be provided at existing school sites. </w:t>
            </w:r>
          </w:p>
          <w:p w14:paraId="6EE5BC4A" w14:textId="77777777" w:rsidR="006C59A3" w:rsidRPr="00287476" w:rsidRDefault="006C59A3">
            <w:pPr>
              <w:jc w:val="both"/>
              <w:rPr>
                <w:rFonts w:asciiTheme="minorBidi" w:hAnsiTheme="minorBidi"/>
                <w:sz w:val="20"/>
                <w:szCs w:val="20"/>
              </w:rPr>
            </w:pPr>
          </w:p>
        </w:tc>
      </w:tr>
    </w:tbl>
    <w:p w14:paraId="52A69B68" w14:textId="1F41A68A" w:rsidR="00DE447E" w:rsidRDefault="00DE447E" w:rsidP="00567CD1">
      <w:pPr>
        <w:rPr>
          <w:rFonts w:asciiTheme="minorBidi" w:hAnsiTheme="minorBidi"/>
        </w:rPr>
      </w:pPr>
    </w:p>
    <w:p w14:paraId="349ECD22" w14:textId="77777777" w:rsidR="00DE447E" w:rsidRDefault="00DE447E">
      <w:pPr>
        <w:rPr>
          <w:rFonts w:asciiTheme="minorBidi" w:hAnsiTheme="minorBidi"/>
        </w:rPr>
      </w:pPr>
      <w:r>
        <w:rPr>
          <w:rFonts w:asciiTheme="minorBidi" w:hAnsiTheme="minorBidi"/>
        </w:rPr>
        <w:br w:type="page"/>
      </w:r>
    </w:p>
    <w:p w14:paraId="5CA4C55D" w14:textId="4736203B" w:rsidR="00D0552F" w:rsidRPr="00D07FC9" w:rsidRDefault="00D0552F" w:rsidP="00D0552F">
      <w:pPr>
        <w:pStyle w:val="Heading1"/>
        <w:jc w:val="both"/>
        <w:rPr>
          <w:rFonts w:asciiTheme="minorBidi" w:hAnsiTheme="minorBidi" w:cstheme="minorBidi"/>
          <w:lang w:val="en-US"/>
        </w:rPr>
      </w:pPr>
      <w:bookmarkStart w:id="187" w:name="_Toc237423659"/>
      <w:r>
        <w:rPr>
          <w:rFonts w:asciiTheme="minorBidi" w:hAnsiTheme="minorBidi" w:cstheme="minorBidi"/>
          <w:lang w:val="en-US"/>
        </w:rPr>
        <w:lastRenderedPageBreak/>
        <w:t>Outdoor Bowls</w:t>
      </w:r>
      <w:bookmarkEnd w:id="187"/>
    </w:p>
    <w:p w14:paraId="7D8074C6" w14:textId="77777777" w:rsidR="00B7199F" w:rsidRDefault="00B7199F" w:rsidP="00567CD1">
      <w:pPr>
        <w:rPr>
          <w:rFonts w:asciiTheme="minorBidi" w:hAnsiTheme="minorBidi"/>
        </w:rPr>
      </w:pPr>
    </w:p>
    <w:p w14:paraId="440CD334" w14:textId="5DA2C387" w:rsidR="00B7199F" w:rsidRPr="00D02762" w:rsidRDefault="00DE447E" w:rsidP="00DE447E">
      <w:pPr>
        <w:pStyle w:val="Caption"/>
        <w:rPr>
          <w:rFonts w:asciiTheme="minorBidi" w:hAnsiTheme="minorBidi" w:cstheme="minorBidi"/>
        </w:rPr>
      </w:pPr>
      <w:bookmarkStart w:id="188" w:name="_Toc129266223"/>
      <w:bookmarkStart w:id="189" w:name="_Toc159341217"/>
      <w:bookmarkStart w:id="190" w:name="_Toc184719002"/>
      <w:bookmarkStart w:id="191" w:name="_Toc221175313"/>
      <w:bookmarkStart w:id="192" w:name="_Toc237423702"/>
      <w:r>
        <w:t xml:space="preserve">Table </w:t>
      </w:r>
      <w:fldSimple w:instr=" SEQ Table \* ARABIC ">
        <w:r>
          <w:rPr>
            <w:noProof/>
          </w:rPr>
          <w:t>36</w:t>
        </w:r>
      </w:fldSimple>
      <w:r w:rsidR="00B7199F" w:rsidRPr="00D02762">
        <w:rPr>
          <w:rFonts w:asciiTheme="minorBidi" w:hAnsiTheme="minorBidi" w:cstheme="minorBidi"/>
        </w:rPr>
        <w:t xml:space="preserve">: Key PPOSS Findings for Bowls in </w:t>
      </w:r>
      <w:bookmarkEnd w:id="188"/>
      <w:r w:rsidR="00B7199F" w:rsidRPr="00D02762">
        <w:rPr>
          <w:rFonts w:asciiTheme="minorBidi" w:hAnsiTheme="minorBidi" w:cstheme="minorBidi"/>
        </w:rPr>
        <w:t>Mansfield</w:t>
      </w:r>
      <w:bookmarkEnd w:id="189"/>
      <w:bookmarkEnd w:id="190"/>
      <w:bookmarkEnd w:id="191"/>
      <w:bookmarkEnd w:id="192"/>
    </w:p>
    <w:p w14:paraId="3B0F54B9" w14:textId="77777777" w:rsidR="00B7199F" w:rsidRPr="00D02762" w:rsidRDefault="00B7199F" w:rsidP="00B7199F">
      <w:pPr>
        <w:jc w:val="both"/>
        <w:rPr>
          <w:rFonts w:asciiTheme="minorBidi" w:hAnsiTheme="minorBidi" w:cstheme="minorBidi"/>
          <w:szCs w:val="22"/>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48"/>
        <w:gridCol w:w="10594"/>
      </w:tblGrid>
      <w:tr w:rsidR="00B7199F" w:rsidRPr="002A1871" w14:paraId="2B8A6696" w14:textId="77777777">
        <w:trPr>
          <w:trHeight w:val="327"/>
          <w:tblHeader/>
        </w:trPr>
        <w:tc>
          <w:tcPr>
            <w:tcW w:w="1407" w:type="pct"/>
            <w:shd w:val="clear" w:color="auto" w:fill="BFBFBF" w:themeFill="background1" w:themeFillShade="BF"/>
            <w:vAlign w:val="center"/>
          </w:tcPr>
          <w:p w14:paraId="56320716" w14:textId="77777777" w:rsidR="00B7199F" w:rsidRPr="00D02762" w:rsidRDefault="00B7199F">
            <w:pPr>
              <w:jc w:val="both"/>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3593" w:type="pct"/>
            <w:shd w:val="clear" w:color="auto" w:fill="BFBFBF" w:themeFill="background1" w:themeFillShade="BF"/>
            <w:vAlign w:val="center"/>
            <w:hideMark/>
          </w:tcPr>
          <w:p w14:paraId="5846B494" w14:textId="77777777" w:rsidR="00B7199F" w:rsidRPr="00D02762" w:rsidRDefault="00B7199F">
            <w:pPr>
              <w:jc w:val="both"/>
              <w:rPr>
                <w:rFonts w:asciiTheme="minorBidi" w:hAnsiTheme="minorBidi" w:cstheme="minorBidi"/>
                <w:b/>
                <w:sz w:val="18"/>
                <w:szCs w:val="18"/>
              </w:rPr>
            </w:pPr>
            <w:r w:rsidRPr="00D02762">
              <w:rPr>
                <w:rFonts w:asciiTheme="minorBidi" w:hAnsiTheme="minorBidi" w:cstheme="minorBidi"/>
                <w:b/>
                <w:sz w:val="18"/>
                <w:szCs w:val="18"/>
              </w:rPr>
              <w:t>Analysis</w:t>
            </w:r>
          </w:p>
        </w:tc>
      </w:tr>
      <w:tr w:rsidR="00B7199F" w:rsidRPr="002A1871" w14:paraId="6A692784" w14:textId="77777777">
        <w:trPr>
          <w:trHeight w:val="527"/>
        </w:trPr>
        <w:tc>
          <w:tcPr>
            <w:tcW w:w="1407" w:type="pct"/>
            <w:shd w:val="clear" w:color="auto" w:fill="BFBFBF" w:themeFill="background1" w:themeFillShade="BF"/>
          </w:tcPr>
          <w:p w14:paraId="778E53A4" w14:textId="77777777" w:rsidR="00B7199F" w:rsidRPr="00D02762" w:rsidRDefault="00B7199F">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current supply and demand for provision?</w:t>
            </w:r>
          </w:p>
          <w:p w14:paraId="2A2BC1E6" w14:textId="77777777" w:rsidR="00B7199F" w:rsidRPr="00D02762" w:rsidRDefault="00B7199F">
            <w:pPr>
              <w:jc w:val="both"/>
              <w:rPr>
                <w:rFonts w:asciiTheme="minorBidi" w:hAnsiTheme="minorBidi" w:cstheme="minorBidi"/>
                <w:b/>
                <w:sz w:val="18"/>
                <w:szCs w:val="18"/>
              </w:rPr>
            </w:pPr>
          </w:p>
        </w:tc>
        <w:tc>
          <w:tcPr>
            <w:tcW w:w="3593" w:type="pct"/>
            <w:shd w:val="clear" w:color="auto" w:fill="F2F2F2" w:themeFill="background1" w:themeFillShade="F2"/>
          </w:tcPr>
          <w:p w14:paraId="6BBA700A" w14:textId="77777777" w:rsidR="00B7199F" w:rsidRPr="00D02762" w:rsidRDefault="00B7199F">
            <w:pPr>
              <w:jc w:val="both"/>
              <w:rPr>
                <w:rFonts w:asciiTheme="minorBidi" w:hAnsiTheme="minorBidi" w:cstheme="minorBidi"/>
                <w:sz w:val="18"/>
                <w:szCs w:val="18"/>
              </w:rPr>
            </w:pPr>
            <w:r w:rsidRPr="00D02762">
              <w:rPr>
                <w:rFonts w:asciiTheme="minorBidi" w:hAnsiTheme="minorBidi" w:cstheme="minorBidi"/>
                <w:sz w:val="18"/>
                <w:szCs w:val="18"/>
              </w:rPr>
              <w:t xml:space="preserve">There are currently 6 sites across Mansfield with 7 greens. There are 6 clubs in the MDC area with a total estimated membership of 252 people. </w:t>
            </w:r>
          </w:p>
        </w:tc>
      </w:tr>
      <w:tr w:rsidR="00B7199F" w:rsidRPr="002A1871" w14:paraId="68761473" w14:textId="77777777">
        <w:trPr>
          <w:trHeight w:val="449"/>
        </w:trPr>
        <w:tc>
          <w:tcPr>
            <w:tcW w:w="1407" w:type="pct"/>
            <w:shd w:val="clear" w:color="auto" w:fill="BFBFBF" w:themeFill="background1" w:themeFillShade="BF"/>
          </w:tcPr>
          <w:p w14:paraId="5F1DE4C5" w14:textId="77777777" w:rsidR="00B7199F" w:rsidRPr="00D02762" w:rsidRDefault="00B7199F">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current demand?</w:t>
            </w:r>
          </w:p>
          <w:p w14:paraId="18DE3009" w14:textId="77777777" w:rsidR="00B7199F" w:rsidRPr="00D02762" w:rsidRDefault="00B7199F">
            <w:pPr>
              <w:jc w:val="both"/>
              <w:rPr>
                <w:rFonts w:asciiTheme="minorBidi" w:hAnsiTheme="minorBidi" w:cstheme="minorBidi"/>
                <w:b/>
                <w:sz w:val="18"/>
                <w:szCs w:val="18"/>
              </w:rPr>
            </w:pPr>
          </w:p>
        </w:tc>
        <w:tc>
          <w:tcPr>
            <w:tcW w:w="3593" w:type="pct"/>
            <w:shd w:val="clear" w:color="auto" w:fill="F2F2F2" w:themeFill="background1" w:themeFillShade="F2"/>
          </w:tcPr>
          <w:p w14:paraId="1EE59446" w14:textId="5443D5F7" w:rsidR="00B7199F" w:rsidRPr="00D02762" w:rsidRDefault="00B7199F">
            <w:pPr>
              <w:jc w:val="both"/>
              <w:rPr>
                <w:rFonts w:asciiTheme="minorBidi" w:hAnsiTheme="minorBidi" w:cstheme="minorBidi"/>
                <w:sz w:val="18"/>
                <w:szCs w:val="18"/>
              </w:rPr>
            </w:pPr>
            <w:r w:rsidRPr="00D02762">
              <w:rPr>
                <w:rFonts w:asciiTheme="minorBidi" w:hAnsiTheme="minorBidi" w:cstheme="minorBidi"/>
                <w:sz w:val="18"/>
                <w:szCs w:val="18"/>
              </w:rPr>
              <w:t xml:space="preserve">All 6 sites in the study are secured for community use, and based on membership figures provided by Bowls England, consultation and Active Lives participation rates, it </w:t>
            </w:r>
            <w:r w:rsidR="00AA0DEE">
              <w:rPr>
                <w:rFonts w:asciiTheme="minorBidi" w:hAnsiTheme="minorBidi" w:cstheme="minorBidi"/>
                <w:sz w:val="18"/>
                <w:szCs w:val="18"/>
              </w:rPr>
              <w:t xml:space="preserve">is </w:t>
            </w:r>
            <w:r w:rsidRPr="00D02762">
              <w:rPr>
                <w:rFonts w:asciiTheme="minorBidi" w:hAnsiTheme="minorBidi" w:cstheme="minorBidi"/>
                <w:sz w:val="18"/>
                <w:szCs w:val="18"/>
              </w:rPr>
              <w:t xml:space="preserve">likely that there is spare capacity for new bowls demand on all greens. </w:t>
            </w:r>
          </w:p>
        </w:tc>
      </w:tr>
      <w:tr w:rsidR="00B7199F" w:rsidRPr="002A1871" w14:paraId="15ACC674" w14:textId="77777777">
        <w:trPr>
          <w:trHeight w:val="448"/>
        </w:trPr>
        <w:tc>
          <w:tcPr>
            <w:tcW w:w="1407" w:type="pct"/>
            <w:shd w:val="clear" w:color="auto" w:fill="BFBFBF" w:themeFill="background1" w:themeFillShade="BF"/>
          </w:tcPr>
          <w:p w14:paraId="14FB6383" w14:textId="77777777" w:rsidR="00B7199F" w:rsidRPr="00D02762" w:rsidRDefault="00B7199F">
            <w:pPr>
              <w:jc w:val="both"/>
              <w:rPr>
                <w:rFonts w:asciiTheme="minorBidi" w:hAnsiTheme="minorBidi" w:cstheme="minorBidi"/>
                <w:b/>
                <w:sz w:val="18"/>
                <w:szCs w:val="18"/>
              </w:rPr>
            </w:pPr>
            <w:r w:rsidRPr="00D02762">
              <w:rPr>
                <w:rFonts w:asciiTheme="minorBidi" w:hAnsiTheme="minorBidi" w:cstheme="minorBidi"/>
                <w:b/>
                <w:sz w:val="18"/>
                <w:szCs w:val="18"/>
              </w:rPr>
              <w:t>Is the provision that is accessible of sufficient quality and appropriately maintained?</w:t>
            </w:r>
          </w:p>
          <w:p w14:paraId="0B254301" w14:textId="77777777" w:rsidR="00B7199F" w:rsidRPr="00D02762" w:rsidRDefault="00B7199F">
            <w:pPr>
              <w:jc w:val="both"/>
              <w:rPr>
                <w:rFonts w:asciiTheme="minorBidi" w:hAnsiTheme="minorBidi" w:cstheme="minorBidi"/>
                <w:b/>
                <w:sz w:val="18"/>
                <w:szCs w:val="18"/>
              </w:rPr>
            </w:pPr>
          </w:p>
        </w:tc>
        <w:tc>
          <w:tcPr>
            <w:tcW w:w="3593" w:type="pct"/>
            <w:shd w:val="clear" w:color="auto" w:fill="F2F2F2" w:themeFill="background1" w:themeFillShade="F2"/>
          </w:tcPr>
          <w:p w14:paraId="2F88297F" w14:textId="77777777" w:rsidR="00B7199F" w:rsidRPr="00D02762" w:rsidRDefault="00B7199F">
            <w:pPr>
              <w:jc w:val="both"/>
              <w:rPr>
                <w:rFonts w:asciiTheme="minorBidi" w:hAnsiTheme="minorBidi" w:cstheme="minorBidi"/>
                <w:sz w:val="18"/>
                <w:szCs w:val="18"/>
              </w:rPr>
            </w:pPr>
            <w:r w:rsidRPr="00D02762">
              <w:rPr>
                <w:rFonts w:asciiTheme="minorBidi" w:hAnsiTheme="minorBidi" w:cstheme="minorBidi"/>
                <w:sz w:val="18"/>
                <w:szCs w:val="18"/>
              </w:rPr>
              <w:t xml:space="preserve">Of the 7 greens, 2 </w:t>
            </w:r>
            <w:r>
              <w:rPr>
                <w:rFonts w:asciiTheme="minorBidi" w:hAnsiTheme="minorBidi" w:cstheme="minorBidi"/>
                <w:sz w:val="18"/>
                <w:szCs w:val="18"/>
              </w:rPr>
              <w:t>are</w:t>
            </w:r>
            <w:r w:rsidRPr="00D02762">
              <w:rPr>
                <w:rFonts w:asciiTheme="minorBidi" w:hAnsiTheme="minorBidi" w:cstheme="minorBidi"/>
                <w:sz w:val="18"/>
                <w:szCs w:val="18"/>
              </w:rPr>
              <w:t xml:space="preserve"> rated as good quality and </w:t>
            </w:r>
            <w:r>
              <w:rPr>
                <w:rFonts w:asciiTheme="minorBidi" w:hAnsiTheme="minorBidi" w:cstheme="minorBidi"/>
                <w:sz w:val="18"/>
                <w:szCs w:val="18"/>
              </w:rPr>
              <w:t>4 are</w:t>
            </w:r>
            <w:r w:rsidRPr="00D02762">
              <w:rPr>
                <w:rFonts w:asciiTheme="minorBidi" w:hAnsiTheme="minorBidi" w:cstheme="minorBidi"/>
                <w:sz w:val="18"/>
                <w:szCs w:val="18"/>
              </w:rPr>
              <w:t xml:space="preserve"> rated as standard and 1 </w:t>
            </w:r>
            <w:r>
              <w:rPr>
                <w:rFonts w:asciiTheme="minorBidi" w:hAnsiTheme="minorBidi" w:cstheme="minorBidi"/>
                <w:sz w:val="18"/>
                <w:szCs w:val="18"/>
              </w:rPr>
              <w:t xml:space="preserve">is </w:t>
            </w:r>
            <w:r w:rsidRPr="00D02762">
              <w:rPr>
                <w:rFonts w:asciiTheme="minorBidi" w:hAnsiTheme="minorBidi" w:cstheme="minorBidi"/>
                <w:sz w:val="18"/>
                <w:szCs w:val="18"/>
              </w:rPr>
              <w:t xml:space="preserve">rated as poor. Maintenance of most greens is of a good standard. </w:t>
            </w:r>
          </w:p>
        </w:tc>
      </w:tr>
      <w:tr w:rsidR="00B7199F" w:rsidRPr="002A1871" w14:paraId="744B7337" w14:textId="77777777">
        <w:trPr>
          <w:trHeight w:val="89"/>
        </w:trPr>
        <w:tc>
          <w:tcPr>
            <w:tcW w:w="1407" w:type="pct"/>
            <w:shd w:val="clear" w:color="auto" w:fill="BFBFBF" w:themeFill="background1" w:themeFillShade="BF"/>
          </w:tcPr>
          <w:p w14:paraId="20461766" w14:textId="77777777" w:rsidR="00B7199F" w:rsidRPr="00D02762" w:rsidRDefault="00B7199F">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future supply and demand for provision?</w:t>
            </w:r>
          </w:p>
        </w:tc>
        <w:tc>
          <w:tcPr>
            <w:tcW w:w="3593" w:type="pct"/>
            <w:shd w:val="clear" w:color="auto" w:fill="F2F2F2" w:themeFill="background1" w:themeFillShade="F2"/>
          </w:tcPr>
          <w:p w14:paraId="3BFC73EE" w14:textId="77777777" w:rsidR="00B7199F" w:rsidRPr="00D02762" w:rsidRDefault="00B7199F">
            <w:pPr>
              <w:jc w:val="both"/>
              <w:rPr>
                <w:rFonts w:asciiTheme="minorBidi" w:hAnsiTheme="minorBidi" w:cstheme="minorBidi"/>
                <w:sz w:val="18"/>
                <w:szCs w:val="18"/>
              </w:rPr>
            </w:pPr>
            <w:r w:rsidRPr="00D02762">
              <w:rPr>
                <w:rFonts w:asciiTheme="minorBidi" w:hAnsiTheme="minorBidi" w:cstheme="minorBidi"/>
                <w:sz w:val="18"/>
                <w:szCs w:val="18"/>
              </w:rPr>
              <w:t xml:space="preserve">Future population projections indicate a potential additional 165 players by 2043. Any future growth in demand can be satisfied with the current green stock and is likely to have little impact on the supply and demand balance in the study area.  </w:t>
            </w:r>
          </w:p>
          <w:p w14:paraId="5EF83D10" w14:textId="77777777" w:rsidR="00B7199F" w:rsidRPr="00D02762" w:rsidRDefault="00B7199F">
            <w:pPr>
              <w:jc w:val="both"/>
              <w:rPr>
                <w:rFonts w:asciiTheme="minorBidi" w:hAnsiTheme="minorBidi" w:cstheme="minorBidi"/>
                <w:sz w:val="18"/>
                <w:szCs w:val="18"/>
              </w:rPr>
            </w:pPr>
          </w:p>
        </w:tc>
      </w:tr>
      <w:tr w:rsidR="00B7199F" w:rsidRPr="002A1871" w14:paraId="6C18CB52" w14:textId="77777777">
        <w:trPr>
          <w:trHeight w:val="676"/>
        </w:trPr>
        <w:tc>
          <w:tcPr>
            <w:tcW w:w="1407" w:type="pct"/>
            <w:shd w:val="clear" w:color="auto" w:fill="BFBFBF" w:themeFill="background1" w:themeFillShade="BF"/>
          </w:tcPr>
          <w:p w14:paraId="0394E872" w14:textId="77777777" w:rsidR="00B7199F" w:rsidRDefault="00B7199F">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future demand?</w:t>
            </w:r>
          </w:p>
          <w:p w14:paraId="0D8FEE1C" w14:textId="77777777" w:rsidR="00DE447E" w:rsidRPr="00D02762" w:rsidRDefault="00DE447E">
            <w:pPr>
              <w:jc w:val="both"/>
              <w:rPr>
                <w:rFonts w:asciiTheme="minorBidi" w:hAnsiTheme="minorBidi" w:cstheme="minorBidi"/>
                <w:b/>
                <w:sz w:val="18"/>
                <w:szCs w:val="18"/>
              </w:rPr>
            </w:pPr>
          </w:p>
        </w:tc>
        <w:tc>
          <w:tcPr>
            <w:tcW w:w="3593" w:type="pct"/>
            <w:shd w:val="clear" w:color="auto" w:fill="F2F2F2" w:themeFill="background1" w:themeFillShade="F2"/>
          </w:tcPr>
          <w:p w14:paraId="65AE55A7" w14:textId="77777777" w:rsidR="00B7199F" w:rsidRPr="00D02762" w:rsidRDefault="00B7199F">
            <w:pPr>
              <w:jc w:val="both"/>
              <w:rPr>
                <w:rFonts w:asciiTheme="minorBidi" w:hAnsiTheme="minorBidi" w:cstheme="minorBidi"/>
                <w:sz w:val="18"/>
                <w:szCs w:val="18"/>
              </w:rPr>
            </w:pPr>
            <w:r w:rsidRPr="00D02762">
              <w:rPr>
                <w:rFonts w:asciiTheme="minorBidi" w:hAnsiTheme="minorBidi" w:cstheme="minorBidi"/>
                <w:sz w:val="18"/>
                <w:szCs w:val="18"/>
              </w:rPr>
              <w:t xml:space="preserve">The potential increase in demand of 165 participants by 2043 is able to be met by the current green and club supply. </w:t>
            </w:r>
          </w:p>
        </w:tc>
      </w:tr>
    </w:tbl>
    <w:p w14:paraId="67AE600E" w14:textId="77777777" w:rsidR="00096E89" w:rsidRDefault="00096E89" w:rsidP="00567CD1">
      <w:pPr>
        <w:rPr>
          <w:rFonts w:asciiTheme="minorBidi" w:hAnsiTheme="minorBidi"/>
        </w:rPr>
      </w:pPr>
    </w:p>
    <w:p w14:paraId="27A7E73B" w14:textId="77777777" w:rsidR="00096E89" w:rsidRPr="00287476" w:rsidRDefault="00096E89" w:rsidP="00096E89">
      <w:pPr>
        <w:pStyle w:val="Header2"/>
        <w:rPr>
          <w:rFonts w:asciiTheme="minorBidi" w:hAnsiTheme="minorBidi" w:cstheme="minorBidi"/>
        </w:rPr>
      </w:pPr>
      <w:bookmarkStart w:id="193" w:name="_Toc137573224"/>
      <w:bookmarkStart w:id="194" w:name="_Toc176191514"/>
      <w:bookmarkStart w:id="195" w:name="_Toc224116360"/>
      <w:bookmarkStart w:id="196" w:name="_Toc237423660"/>
      <w:r w:rsidRPr="00287476">
        <w:rPr>
          <w:rFonts w:asciiTheme="minorBidi" w:hAnsiTheme="minorBidi" w:cstheme="minorBidi"/>
        </w:rPr>
        <w:t>Recommendations for Outdoor Bowls</w:t>
      </w:r>
      <w:bookmarkEnd w:id="193"/>
      <w:bookmarkEnd w:id="194"/>
      <w:bookmarkEnd w:id="195"/>
      <w:bookmarkEnd w:id="196"/>
    </w:p>
    <w:p w14:paraId="6F5E9CB8" w14:textId="77777777" w:rsidR="00096E89" w:rsidRPr="00287476" w:rsidRDefault="00096E89" w:rsidP="00096E89">
      <w:pPr>
        <w:jc w:val="both"/>
        <w:rPr>
          <w:rFonts w:asciiTheme="minorBidi" w:hAnsiTheme="minorBidi"/>
        </w:rPr>
      </w:pPr>
    </w:p>
    <w:tbl>
      <w:tblPr>
        <w:tblStyle w:val="SLL"/>
        <w:tblW w:w="0" w:type="auto"/>
        <w:tblInd w:w="709" w:type="dxa"/>
        <w:shd w:val="clear" w:color="auto" w:fill="F2F2F2" w:themeFill="background1" w:themeFillShade="F2"/>
        <w:tblLook w:val="04A0" w:firstRow="1" w:lastRow="0" w:firstColumn="1" w:lastColumn="0" w:noHBand="0" w:noVBand="1"/>
      </w:tblPr>
      <w:tblGrid>
        <w:gridCol w:w="14459"/>
      </w:tblGrid>
      <w:tr w:rsidR="00096E89" w:rsidRPr="00287476" w14:paraId="08F137A8" w14:textId="77777777" w:rsidTr="00C138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9" w:type="dxa"/>
            <w:shd w:val="clear" w:color="auto" w:fill="F2F2F2" w:themeFill="background1" w:themeFillShade="F2"/>
          </w:tcPr>
          <w:p w14:paraId="1BAF3A54" w14:textId="77777777" w:rsidR="00096E89" w:rsidRPr="00287476" w:rsidRDefault="00096E89">
            <w:pPr>
              <w:jc w:val="both"/>
              <w:rPr>
                <w:rFonts w:asciiTheme="minorBidi" w:hAnsiTheme="minorBidi"/>
                <w:b w:val="0"/>
                <w:bCs/>
              </w:rPr>
            </w:pPr>
          </w:p>
          <w:p w14:paraId="2C5D692E" w14:textId="3A3DA8BF" w:rsidR="00096E89" w:rsidRPr="00287476" w:rsidRDefault="00096E89">
            <w:pPr>
              <w:pStyle w:val="ListParagraph"/>
              <w:numPr>
                <w:ilvl w:val="0"/>
                <w:numId w:val="52"/>
              </w:numPr>
              <w:jc w:val="both"/>
              <w:rPr>
                <w:rFonts w:asciiTheme="minorBidi" w:hAnsiTheme="minorBidi"/>
                <w:b w:val="0"/>
                <w:bCs/>
              </w:rPr>
            </w:pPr>
            <w:r w:rsidRPr="00287476">
              <w:rPr>
                <w:rFonts w:asciiTheme="minorBidi" w:hAnsiTheme="minorBidi"/>
                <w:b w:val="0"/>
                <w:bCs/>
              </w:rPr>
              <w:t xml:space="preserve">Protect existing quantity of all facilities. </w:t>
            </w:r>
          </w:p>
          <w:p w14:paraId="1698DA30" w14:textId="77777777" w:rsidR="00096E89" w:rsidRPr="00287476" w:rsidRDefault="00096E89">
            <w:pPr>
              <w:pStyle w:val="ListParagraph"/>
              <w:ind w:left="1134" w:hanging="425"/>
              <w:jc w:val="both"/>
              <w:rPr>
                <w:rFonts w:asciiTheme="minorBidi" w:hAnsiTheme="minorBidi"/>
                <w:b w:val="0"/>
                <w:bCs/>
              </w:rPr>
            </w:pPr>
          </w:p>
          <w:p w14:paraId="00F71A10" w14:textId="36E11303" w:rsidR="00096E89" w:rsidRPr="00287476" w:rsidRDefault="00096E89">
            <w:pPr>
              <w:pStyle w:val="ListParagraph"/>
              <w:numPr>
                <w:ilvl w:val="0"/>
                <w:numId w:val="52"/>
              </w:numPr>
              <w:jc w:val="both"/>
              <w:rPr>
                <w:rFonts w:asciiTheme="minorBidi" w:hAnsiTheme="minorBidi"/>
                <w:b w:val="0"/>
                <w:bCs/>
              </w:rPr>
            </w:pPr>
            <w:r w:rsidRPr="00287476">
              <w:rPr>
                <w:rFonts w:asciiTheme="minorBidi" w:hAnsiTheme="minorBidi"/>
                <w:b w:val="0"/>
                <w:bCs/>
              </w:rPr>
              <w:t>Support grounds staff to review quality issues on greens to ensure appropriate quality is achieved at sites assessed as standard and sustained at sites assessed as good.</w:t>
            </w:r>
          </w:p>
          <w:p w14:paraId="22AF9B40" w14:textId="77777777" w:rsidR="00096E89" w:rsidRPr="00287476" w:rsidRDefault="00096E89">
            <w:pPr>
              <w:pStyle w:val="ListParagraph"/>
              <w:ind w:left="1134" w:hanging="425"/>
              <w:jc w:val="both"/>
              <w:rPr>
                <w:rFonts w:asciiTheme="minorBidi" w:hAnsiTheme="minorBidi"/>
                <w:b w:val="0"/>
                <w:bCs/>
              </w:rPr>
            </w:pPr>
          </w:p>
          <w:p w14:paraId="45E3AC02" w14:textId="57036385" w:rsidR="00096E89" w:rsidRPr="00287476" w:rsidRDefault="00096E89">
            <w:pPr>
              <w:pStyle w:val="ListParagraph"/>
              <w:numPr>
                <w:ilvl w:val="0"/>
                <w:numId w:val="52"/>
              </w:numPr>
              <w:jc w:val="both"/>
              <w:rPr>
                <w:rFonts w:asciiTheme="minorBidi" w:hAnsiTheme="minorBidi"/>
                <w:b w:val="0"/>
                <w:bCs/>
              </w:rPr>
            </w:pPr>
            <w:r w:rsidRPr="00287476">
              <w:rPr>
                <w:rFonts w:asciiTheme="minorBidi" w:hAnsiTheme="minorBidi"/>
                <w:b w:val="0"/>
                <w:bCs/>
              </w:rPr>
              <w:t>Ensure club future demand can be accommodated on existing supply of greens.</w:t>
            </w:r>
          </w:p>
          <w:p w14:paraId="4A4AB230" w14:textId="77777777" w:rsidR="00096E89" w:rsidRPr="00287476" w:rsidRDefault="00096E89">
            <w:pPr>
              <w:ind w:left="1134" w:hanging="425"/>
              <w:jc w:val="both"/>
              <w:rPr>
                <w:rFonts w:asciiTheme="minorBidi" w:hAnsiTheme="minorBidi"/>
                <w:b w:val="0"/>
                <w:bCs/>
              </w:rPr>
            </w:pPr>
          </w:p>
          <w:p w14:paraId="2EA2BB6C" w14:textId="77777777" w:rsidR="00096E89" w:rsidRPr="00287476" w:rsidRDefault="00096E89">
            <w:pPr>
              <w:pStyle w:val="ListParagraph"/>
              <w:numPr>
                <w:ilvl w:val="0"/>
                <w:numId w:val="52"/>
              </w:numPr>
              <w:jc w:val="both"/>
              <w:rPr>
                <w:rFonts w:asciiTheme="minorBidi" w:hAnsiTheme="minorBidi"/>
                <w:b w:val="0"/>
                <w:bCs/>
              </w:rPr>
            </w:pPr>
            <w:r w:rsidRPr="00287476">
              <w:rPr>
                <w:rFonts w:asciiTheme="minorBidi" w:hAnsiTheme="minorBidi"/>
                <w:b w:val="0"/>
                <w:bCs/>
              </w:rPr>
              <w:t xml:space="preserve">Work with clubs to support development and growth of the sport. </w:t>
            </w:r>
          </w:p>
          <w:p w14:paraId="33FCEBDC" w14:textId="77777777" w:rsidR="00096E89" w:rsidRPr="00287476" w:rsidRDefault="00096E89">
            <w:pPr>
              <w:jc w:val="both"/>
              <w:rPr>
                <w:rFonts w:asciiTheme="minorBidi" w:hAnsiTheme="minorBidi"/>
                <w:bCs/>
              </w:rPr>
            </w:pPr>
          </w:p>
        </w:tc>
      </w:tr>
    </w:tbl>
    <w:p w14:paraId="5483ACD1" w14:textId="77777777" w:rsidR="00EB6CC3" w:rsidRDefault="00EB6CC3" w:rsidP="00567CD1">
      <w:pPr>
        <w:rPr>
          <w:rFonts w:asciiTheme="minorBidi" w:hAnsiTheme="minorBidi"/>
        </w:rPr>
      </w:pPr>
    </w:p>
    <w:p w14:paraId="5A89A25E" w14:textId="3F7A9AD2" w:rsidR="00EB6CC3" w:rsidRPr="00D07FC9" w:rsidRDefault="00EB6CC3" w:rsidP="00EB6CC3">
      <w:pPr>
        <w:pStyle w:val="Heading1"/>
        <w:jc w:val="both"/>
        <w:rPr>
          <w:rFonts w:asciiTheme="minorBidi" w:hAnsiTheme="minorBidi" w:cstheme="minorBidi"/>
          <w:lang w:val="en-US"/>
        </w:rPr>
      </w:pPr>
      <w:bookmarkStart w:id="197" w:name="_Toc237423661"/>
      <w:r>
        <w:rPr>
          <w:rFonts w:asciiTheme="minorBidi" w:hAnsiTheme="minorBidi" w:cstheme="minorBidi"/>
          <w:lang w:val="en-US"/>
        </w:rPr>
        <w:lastRenderedPageBreak/>
        <w:t>Pétanque</w:t>
      </w:r>
      <w:bookmarkEnd w:id="197"/>
      <w:r>
        <w:rPr>
          <w:rFonts w:asciiTheme="minorBidi" w:hAnsiTheme="minorBidi" w:cstheme="minorBidi"/>
          <w:lang w:val="en-US"/>
        </w:rPr>
        <w:t xml:space="preserve"> </w:t>
      </w:r>
    </w:p>
    <w:p w14:paraId="4FD95153" w14:textId="77777777" w:rsidR="00EB6CC3" w:rsidRDefault="00EB6CC3" w:rsidP="00567CD1">
      <w:pPr>
        <w:rPr>
          <w:rFonts w:asciiTheme="minorBidi" w:hAnsiTheme="minorBidi"/>
        </w:rPr>
      </w:pPr>
    </w:p>
    <w:p w14:paraId="6A1B514B" w14:textId="15F61AE3" w:rsidR="00381225" w:rsidRPr="00D02762" w:rsidRDefault="00DE447E" w:rsidP="00DE447E">
      <w:pPr>
        <w:pStyle w:val="Caption"/>
        <w:rPr>
          <w:rFonts w:asciiTheme="minorBidi" w:hAnsiTheme="minorBidi" w:cstheme="minorBidi"/>
        </w:rPr>
      </w:pPr>
      <w:bookmarkStart w:id="198" w:name="_Toc221175317"/>
      <w:bookmarkStart w:id="199" w:name="_Toc237423703"/>
      <w:r>
        <w:t xml:space="preserve">Table </w:t>
      </w:r>
      <w:fldSimple w:instr=" SEQ Table \* ARABIC ">
        <w:r>
          <w:rPr>
            <w:noProof/>
          </w:rPr>
          <w:t>37</w:t>
        </w:r>
      </w:fldSimple>
      <w:r w:rsidR="00381225" w:rsidRPr="00D02762">
        <w:rPr>
          <w:rFonts w:asciiTheme="minorBidi" w:hAnsiTheme="minorBidi" w:cstheme="minorBidi"/>
        </w:rPr>
        <w:t>: Key PPOSS Findings for Pétanque in Mansfield</w:t>
      </w:r>
      <w:bookmarkEnd w:id="198"/>
      <w:bookmarkEnd w:id="199"/>
    </w:p>
    <w:p w14:paraId="350AA73A" w14:textId="77777777" w:rsidR="00381225" w:rsidRPr="00D02762" w:rsidRDefault="00381225" w:rsidP="00381225">
      <w:pPr>
        <w:jc w:val="both"/>
        <w:rPr>
          <w:rFonts w:asciiTheme="minorBidi" w:hAnsiTheme="minorBidi" w:cstheme="minorBidi"/>
          <w:szCs w:val="22"/>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48"/>
        <w:gridCol w:w="10594"/>
      </w:tblGrid>
      <w:tr w:rsidR="00381225" w:rsidRPr="002A1871" w14:paraId="0783EF22" w14:textId="77777777">
        <w:trPr>
          <w:trHeight w:val="327"/>
          <w:tblHeader/>
        </w:trPr>
        <w:tc>
          <w:tcPr>
            <w:tcW w:w="1407" w:type="pct"/>
            <w:shd w:val="clear" w:color="auto" w:fill="BFBFBF" w:themeFill="background1" w:themeFillShade="BF"/>
            <w:vAlign w:val="center"/>
          </w:tcPr>
          <w:p w14:paraId="74BE3502" w14:textId="77777777" w:rsidR="00381225" w:rsidRPr="00D02762" w:rsidRDefault="00381225">
            <w:pPr>
              <w:jc w:val="both"/>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3593" w:type="pct"/>
            <w:shd w:val="clear" w:color="auto" w:fill="BFBFBF" w:themeFill="background1" w:themeFillShade="BF"/>
            <w:vAlign w:val="center"/>
            <w:hideMark/>
          </w:tcPr>
          <w:p w14:paraId="40047EDE" w14:textId="77777777" w:rsidR="00381225" w:rsidRPr="00D02762" w:rsidRDefault="00381225">
            <w:pPr>
              <w:jc w:val="both"/>
              <w:rPr>
                <w:rFonts w:asciiTheme="minorBidi" w:hAnsiTheme="minorBidi" w:cstheme="minorBidi"/>
                <w:b/>
                <w:sz w:val="18"/>
                <w:szCs w:val="18"/>
              </w:rPr>
            </w:pPr>
            <w:r w:rsidRPr="00D02762">
              <w:rPr>
                <w:rFonts w:asciiTheme="minorBidi" w:hAnsiTheme="minorBidi" w:cstheme="minorBidi"/>
                <w:b/>
                <w:sz w:val="18"/>
                <w:szCs w:val="18"/>
              </w:rPr>
              <w:t>Analysis</w:t>
            </w:r>
          </w:p>
        </w:tc>
      </w:tr>
      <w:tr w:rsidR="00381225" w:rsidRPr="002A1871" w14:paraId="1817411D" w14:textId="77777777">
        <w:trPr>
          <w:trHeight w:val="527"/>
        </w:trPr>
        <w:tc>
          <w:tcPr>
            <w:tcW w:w="1407" w:type="pct"/>
            <w:shd w:val="clear" w:color="auto" w:fill="BFBFBF" w:themeFill="background1" w:themeFillShade="BF"/>
          </w:tcPr>
          <w:p w14:paraId="6B798EB7" w14:textId="77777777" w:rsidR="00381225" w:rsidRPr="00D02762" w:rsidRDefault="00381225">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current supply and demand for provision?</w:t>
            </w:r>
          </w:p>
          <w:p w14:paraId="3164F87E" w14:textId="77777777" w:rsidR="00381225" w:rsidRPr="00D02762" w:rsidRDefault="00381225">
            <w:pPr>
              <w:jc w:val="both"/>
              <w:rPr>
                <w:rFonts w:asciiTheme="minorBidi" w:hAnsiTheme="minorBidi" w:cstheme="minorBidi"/>
                <w:b/>
                <w:sz w:val="18"/>
                <w:szCs w:val="18"/>
              </w:rPr>
            </w:pPr>
          </w:p>
        </w:tc>
        <w:tc>
          <w:tcPr>
            <w:tcW w:w="3593" w:type="pct"/>
            <w:shd w:val="clear" w:color="auto" w:fill="F2F2F2" w:themeFill="background1" w:themeFillShade="F2"/>
          </w:tcPr>
          <w:p w14:paraId="099DD6EA" w14:textId="77777777" w:rsidR="00381225" w:rsidRPr="00D02762" w:rsidRDefault="00381225">
            <w:pPr>
              <w:jc w:val="both"/>
              <w:rPr>
                <w:rFonts w:asciiTheme="minorBidi" w:hAnsiTheme="minorBidi" w:cstheme="minorBidi"/>
                <w:sz w:val="18"/>
                <w:szCs w:val="18"/>
              </w:rPr>
            </w:pPr>
            <w:r w:rsidRPr="00D02762">
              <w:rPr>
                <w:rFonts w:asciiTheme="minorBidi" w:hAnsiTheme="minorBidi" w:cstheme="minorBidi"/>
                <w:sz w:val="18"/>
                <w:szCs w:val="18"/>
              </w:rPr>
              <w:t xml:space="preserve">There are currently 2 pétanque sites in Mansfield with a total of 38 </w:t>
            </w:r>
            <w:proofErr w:type="spellStart"/>
            <w:r w:rsidRPr="00D02762">
              <w:rPr>
                <w:rFonts w:asciiTheme="minorBidi" w:hAnsiTheme="minorBidi" w:cstheme="minorBidi"/>
                <w:sz w:val="18"/>
                <w:szCs w:val="18"/>
              </w:rPr>
              <w:t>pistes</w:t>
            </w:r>
            <w:proofErr w:type="spellEnd"/>
            <w:r w:rsidRPr="00D02762">
              <w:rPr>
                <w:rFonts w:asciiTheme="minorBidi" w:hAnsiTheme="minorBidi" w:cstheme="minorBidi"/>
                <w:sz w:val="18"/>
                <w:szCs w:val="18"/>
              </w:rPr>
              <w:t xml:space="preserve">; 16 at Carr Bank Park and 22 at Titchfield Park. </w:t>
            </w:r>
          </w:p>
          <w:p w14:paraId="074A7A05" w14:textId="77777777" w:rsidR="00381225" w:rsidRPr="00D02762" w:rsidRDefault="00381225">
            <w:pPr>
              <w:jc w:val="both"/>
              <w:rPr>
                <w:rFonts w:asciiTheme="minorBidi" w:hAnsiTheme="minorBidi" w:cstheme="minorBidi"/>
                <w:sz w:val="18"/>
                <w:szCs w:val="18"/>
              </w:rPr>
            </w:pPr>
          </w:p>
          <w:p w14:paraId="4F37CF55" w14:textId="77777777" w:rsidR="00381225" w:rsidRPr="00D02762" w:rsidRDefault="00381225">
            <w:pPr>
              <w:jc w:val="both"/>
              <w:rPr>
                <w:rFonts w:asciiTheme="minorBidi" w:hAnsiTheme="minorBidi" w:cstheme="minorBidi"/>
                <w:sz w:val="18"/>
                <w:szCs w:val="18"/>
              </w:rPr>
            </w:pPr>
            <w:r w:rsidRPr="00D02762">
              <w:rPr>
                <w:rFonts w:asciiTheme="minorBidi" w:hAnsiTheme="minorBidi" w:cstheme="minorBidi"/>
                <w:sz w:val="18"/>
                <w:szCs w:val="18"/>
              </w:rPr>
              <w:t xml:space="preserve">There are 2 clubs in the study area with a total membership of 163 people. However, based on the Active Lives Survey, it is estimated that 468 individual people engage in pétanque at least once per year in Mansfield. </w:t>
            </w:r>
          </w:p>
          <w:p w14:paraId="2B19CE97" w14:textId="77777777" w:rsidR="00381225" w:rsidRPr="00D02762" w:rsidRDefault="00381225">
            <w:pPr>
              <w:jc w:val="both"/>
              <w:rPr>
                <w:rFonts w:asciiTheme="minorBidi" w:hAnsiTheme="minorBidi" w:cstheme="minorBidi"/>
                <w:sz w:val="18"/>
                <w:szCs w:val="18"/>
              </w:rPr>
            </w:pPr>
          </w:p>
        </w:tc>
      </w:tr>
      <w:tr w:rsidR="00381225" w:rsidRPr="002A1871" w14:paraId="6965D144" w14:textId="77777777">
        <w:trPr>
          <w:trHeight w:val="449"/>
        </w:trPr>
        <w:tc>
          <w:tcPr>
            <w:tcW w:w="1407" w:type="pct"/>
            <w:shd w:val="clear" w:color="auto" w:fill="BFBFBF" w:themeFill="background1" w:themeFillShade="BF"/>
          </w:tcPr>
          <w:p w14:paraId="4F29A93C" w14:textId="77777777" w:rsidR="00381225" w:rsidRPr="00D02762" w:rsidRDefault="00381225">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current demand?</w:t>
            </w:r>
          </w:p>
          <w:p w14:paraId="0C4E4961" w14:textId="77777777" w:rsidR="00381225" w:rsidRPr="00D02762" w:rsidRDefault="00381225">
            <w:pPr>
              <w:jc w:val="both"/>
              <w:rPr>
                <w:rFonts w:asciiTheme="minorBidi" w:hAnsiTheme="minorBidi" w:cstheme="minorBidi"/>
                <w:b/>
                <w:sz w:val="18"/>
                <w:szCs w:val="18"/>
              </w:rPr>
            </w:pPr>
          </w:p>
        </w:tc>
        <w:tc>
          <w:tcPr>
            <w:tcW w:w="3593" w:type="pct"/>
            <w:shd w:val="clear" w:color="auto" w:fill="F2F2F2" w:themeFill="background1" w:themeFillShade="F2"/>
          </w:tcPr>
          <w:p w14:paraId="3261B4E7" w14:textId="77777777" w:rsidR="00381225" w:rsidRPr="00D02762" w:rsidRDefault="00381225">
            <w:pPr>
              <w:jc w:val="both"/>
              <w:rPr>
                <w:rFonts w:asciiTheme="minorBidi" w:hAnsiTheme="minorBidi" w:cstheme="minorBidi"/>
                <w:sz w:val="18"/>
                <w:szCs w:val="18"/>
              </w:rPr>
            </w:pPr>
            <w:r w:rsidRPr="00D02762">
              <w:rPr>
                <w:rFonts w:asciiTheme="minorBidi" w:hAnsiTheme="minorBidi" w:cstheme="minorBidi"/>
                <w:sz w:val="18"/>
                <w:szCs w:val="18"/>
              </w:rPr>
              <w:t xml:space="preserve">Both pétanque sites offer secure community use, and based on membership figures, consultation and Active Lives participation rates, it likely that there is spare capacity for at both sites. </w:t>
            </w:r>
          </w:p>
        </w:tc>
      </w:tr>
      <w:tr w:rsidR="00381225" w:rsidRPr="002A1871" w14:paraId="1132156D" w14:textId="77777777">
        <w:trPr>
          <w:trHeight w:val="448"/>
        </w:trPr>
        <w:tc>
          <w:tcPr>
            <w:tcW w:w="1407" w:type="pct"/>
            <w:shd w:val="clear" w:color="auto" w:fill="BFBFBF" w:themeFill="background1" w:themeFillShade="BF"/>
          </w:tcPr>
          <w:p w14:paraId="021A0542" w14:textId="77777777" w:rsidR="00381225" w:rsidRPr="00D02762" w:rsidRDefault="00381225">
            <w:pPr>
              <w:jc w:val="both"/>
              <w:rPr>
                <w:rFonts w:asciiTheme="minorBidi" w:hAnsiTheme="minorBidi" w:cstheme="minorBidi"/>
                <w:b/>
                <w:sz w:val="18"/>
                <w:szCs w:val="18"/>
              </w:rPr>
            </w:pPr>
            <w:r w:rsidRPr="00D02762">
              <w:rPr>
                <w:rFonts w:asciiTheme="minorBidi" w:hAnsiTheme="minorBidi" w:cstheme="minorBidi"/>
                <w:b/>
                <w:sz w:val="18"/>
                <w:szCs w:val="18"/>
              </w:rPr>
              <w:t>Is the provision that is accessible of sufficient quality and appropriately maintained?</w:t>
            </w:r>
          </w:p>
          <w:p w14:paraId="3B486980" w14:textId="77777777" w:rsidR="00381225" w:rsidRPr="00D02762" w:rsidRDefault="00381225">
            <w:pPr>
              <w:jc w:val="both"/>
              <w:rPr>
                <w:rFonts w:asciiTheme="minorBidi" w:hAnsiTheme="minorBidi" w:cstheme="minorBidi"/>
                <w:b/>
                <w:sz w:val="18"/>
                <w:szCs w:val="18"/>
              </w:rPr>
            </w:pPr>
          </w:p>
        </w:tc>
        <w:tc>
          <w:tcPr>
            <w:tcW w:w="3593" w:type="pct"/>
            <w:shd w:val="clear" w:color="auto" w:fill="F2F2F2" w:themeFill="background1" w:themeFillShade="F2"/>
          </w:tcPr>
          <w:p w14:paraId="64043A01" w14:textId="77777777" w:rsidR="00381225" w:rsidRPr="00D02762" w:rsidRDefault="00381225">
            <w:pPr>
              <w:jc w:val="both"/>
              <w:rPr>
                <w:rFonts w:asciiTheme="minorBidi" w:hAnsiTheme="minorBidi" w:cstheme="minorBidi"/>
                <w:sz w:val="18"/>
                <w:szCs w:val="18"/>
              </w:rPr>
            </w:pPr>
            <w:r w:rsidRPr="00D02762">
              <w:rPr>
                <w:rFonts w:asciiTheme="minorBidi" w:hAnsiTheme="minorBidi" w:cstheme="minorBidi"/>
                <w:sz w:val="18"/>
                <w:szCs w:val="18"/>
              </w:rPr>
              <w:t xml:space="preserve">Based on non-technical site assessments, both sites offer standard quality provision, supported by adequate ancillary provision. </w:t>
            </w:r>
          </w:p>
        </w:tc>
      </w:tr>
      <w:tr w:rsidR="00381225" w:rsidRPr="002A1871" w14:paraId="2D0C4418" w14:textId="77777777">
        <w:trPr>
          <w:trHeight w:val="89"/>
        </w:trPr>
        <w:tc>
          <w:tcPr>
            <w:tcW w:w="1407" w:type="pct"/>
            <w:shd w:val="clear" w:color="auto" w:fill="BFBFBF" w:themeFill="background1" w:themeFillShade="BF"/>
          </w:tcPr>
          <w:p w14:paraId="496CC100" w14:textId="77777777" w:rsidR="00381225" w:rsidRPr="00D02762" w:rsidRDefault="00381225">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future supply and demand for provision?</w:t>
            </w:r>
          </w:p>
        </w:tc>
        <w:tc>
          <w:tcPr>
            <w:tcW w:w="3593" w:type="pct"/>
            <w:shd w:val="clear" w:color="auto" w:fill="F2F2F2" w:themeFill="background1" w:themeFillShade="F2"/>
          </w:tcPr>
          <w:p w14:paraId="6C350500" w14:textId="77777777" w:rsidR="00381225" w:rsidRPr="00D02762" w:rsidRDefault="00381225">
            <w:pPr>
              <w:jc w:val="both"/>
              <w:rPr>
                <w:rFonts w:asciiTheme="minorBidi" w:hAnsiTheme="minorBidi" w:cstheme="minorBidi"/>
                <w:sz w:val="18"/>
                <w:szCs w:val="18"/>
              </w:rPr>
            </w:pPr>
            <w:r w:rsidRPr="00D02762">
              <w:rPr>
                <w:rFonts w:asciiTheme="minorBidi" w:hAnsiTheme="minorBidi" w:cstheme="minorBidi"/>
                <w:sz w:val="18"/>
                <w:szCs w:val="18"/>
              </w:rPr>
              <w:t xml:space="preserve">Future population projections indicate a potential 60 additional players by 2043. Any future growth in demand can be satisfied with the current stock and is likely to have little impact on the supply and demand balance in the study area.  </w:t>
            </w:r>
          </w:p>
          <w:p w14:paraId="490DAF56" w14:textId="77777777" w:rsidR="00381225" w:rsidRPr="00D02762" w:rsidRDefault="00381225">
            <w:pPr>
              <w:jc w:val="both"/>
              <w:rPr>
                <w:rFonts w:asciiTheme="minorBidi" w:hAnsiTheme="minorBidi" w:cstheme="minorBidi"/>
                <w:sz w:val="18"/>
                <w:szCs w:val="18"/>
              </w:rPr>
            </w:pPr>
          </w:p>
        </w:tc>
      </w:tr>
      <w:tr w:rsidR="00381225" w:rsidRPr="002A1871" w14:paraId="43981391" w14:textId="77777777">
        <w:trPr>
          <w:trHeight w:val="676"/>
        </w:trPr>
        <w:tc>
          <w:tcPr>
            <w:tcW w:w="1407" w:type="pct"/>
            <w:shd w:val="clear" w:color="auto" w:fill="BFBFBF" w:themeFill="background1" w:themeFillShade="BF"/>
          </w:tcPr>
          <w:p w14:paraId="30B0DF78" w14:textId="77777777" w:rsidR="00381225" w:rsidRDefault="00381225">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future demand?</w:t>
            </w:r>
          </w:p>
          <w:p w14:paraId="4A9D1BFE" w14:textId="77777777" w:rsidR="00DE447E" w:rsidRPr="00D02762" w:rsidRDefault="00DE447E">
            <w:pPr>
              <w:jc w:val="both"/>
              <w:rPr>
                <w:rFonts w:asciiTheme="minorBidi" w:hAnsiTheme="minorBidi" w:cstheme="minorBidi"/>
                <w:b/>
                <w:sz w:val="18"/>
                <w:szCs w:val="18"/>
              </w:rPr>
            </w:pPr>
          </w:p>
        </w:tc>
        <w:tc>
          <w:tcPr>
            <w:tcW w:w="3593" w:type="pct"/>
            <w:shd w:val="clear" w:color="auto" w:fill="F2F2F2" w:themeFill="background1" w:themeFillShade="F2"/>
          </w:tcPr>
          <w:p w14:paraId="0847BFDC" w14:textId="77777777" w:rsidR="00381225" w:rsidRPr="00D02762" w:rsidRDefault="00381225">
            <w:pPr>
              <w:jc w:val="both"/>
              <w:rPr>
                <w:rFonts w:asciiTheme="minorBidi" w:hAnsiTheme="minorBidi" w:cstheme="minorBidi"/>
                <w:sz w:val="18"/>
                <w:szCs w:val="18"/>
              </w:rPr>
            </w:pPr>
            <w:r w:rsidRPr="00D02762">
              <w:rPr>
                <w:rFonts w:asciiTheme="minorBidi" w:hAnsiTheme="minorBidi" w:cstheme="minorBidi"/>
                <w:sz w:val="18"/>
                <w:szCs w:val="18"/>
              </w:rPr>
              <w:t xml:space="preserve">The potential increase in demand of 60 participants by 2043 is able to be met by the current supply. </w:t>
            </w:r>
          </w:p>
        </w:tc>
      </w:tr>
    </w:tbl>
    <w:p w14:paraId="282DF5F3" w14:textId="77777777" w:rsidR="00381225" w:rsidRDefault="00381225" w:rsidP="00567CD1">
      <w:pPr>
        <w:rPr>
          <w:rFonts w:asciiTheme="minorBidi" w:hAnsiTheme="minorBidi"/>
        </w:rPr>
      </w:pPr>
    </w:p>
    <w:p w14:paraId="0641208E" w14:textId="76086DDA" w:rsidR="00381225" w:rsidRPr="00287476" w:rsidRDefault="00381225" w:rsidP="00381225">
      <w:pPr>
        <w:pStyle w:val="Header2"/>
        <w:rPr>
          <w:rFonts w:asciiTheme="minorBidi" w:hAnsiTheme="minorBidi" w:cstheme="minorBidi"/>
        </w:rPr>
      </w:pPr>
      <w:bookmarkStart w:id="200" w:name="_Toc237423662"/>
      <w:r w:rsidRPr="00287476">
        <w:rPr>
          <w:rFonts w:asciiTheme="minorBidi" w:hAnsiTheme="minorBidi" w:cstheme="minorBidi"/>
        </w:rPr>
        <w:t xml:space="preserve">Recommendations for </w:t>
      </w:r>
      <w:r>
        <w:rPr>
          <w:rFonts w:asciiTheme="minorBidi" w:hAnsiTheme="minorBidi" w:cstheme="minorBidi"/>
        </w:rPr>
        <w:t>Pétanque</w:t>
      </w:r>
      <w:bookmarkEnd w:id="200"/>
      <w:r>
        <w:rPr>
          <w:rFonts w:asciiTheme="minorBidi" w:hAnsiTheme="minorBidi" w:cstheme="minorBidi"/>
        </w:rPr>
        <w:t xml:space="preserve"> </w:t>
      </w:r>
    </w:p>
    <w:p w14:paraId="0B8AA0AF" w14:textId="77777777" w:rsidR="00381225" w:rsidRPr="00287476" w:rsidRDefault="00381225" w:rsidP="00381225">
      <w:pPr>
        <w:jc w:val="both"/>
        <w:rPr>
          <w:rFonts w:asciiTheme="minorBidi" w:hAnsiTheme="minorBidi"/>
        </w:rPr>
      </w:pPr>
    </w:p>
    <w:tbl>
      <w:tblPr>
        <w:tblStyle w:val="SLL"/>
        <w:tblW w:w="0" w:type="auto"/>
        <w:tblInd w:w="709" w:type="dxa"/>
        <w:shd w:val="clear" w:color="auto" w:fill="F2F2F2" w:themeFill="background1" w:themeFillShade="F2"/>
        <w:tblLook w:val="04A0" w:firstRow="1" w:lastRow="0" w:firstColumn="1" w:lastColumn="0" w:noHBand="0" w:noVBand="1"/>
      </w:tblPr>
      <w:tblGrid>
        <w:gridCol w:w="14459"/>
      </w:tblGrid>
      <w:tr w:rsidR="00381225" w:rsidRPr="00287476" w14:paraId="0F4D7122" w14:textId="77777777" w:rsidTr="00C138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9" w:type="dxa"/>
            <w:shd w:val="clear" w:color="auto" w:fill="F2F2F2" w:themeFill="background1" w:themeFillShade="F2"/>
          </w:tcPr>
          <w:p w14:paraId="60431CC9" w14:textId="77777777" w:rsidR="00381225" w:rsidRPr="00BF22E1" w:rsidRDefault="00381225">
            <w:pPr>
              <w:jc w:val="both"/>
              <w:rPr>
                <w:rFonts w:asciiTheme="minorBidi" w:hAnsiTheme="minorBidi"/>
                <w:b w:val="0"/>
              </w:rPr>
            </w:pPr>
          </w:p>
          <w:p w14:paraId="022A5E6A" w14:textId="77777777" w:rsidR="00BF22E1" w:rsidRPr="00BF22E1" w:rsidRDefault="00381225">
            <w:pPr>
              <w:pStyle w:val="ListParagraph"/>
              <w:numPr>
                <w:ilvl w:val="2"/>
                <w:numId w:val="39"/>
              </w:numPr>
              <w:ind w:left="456" w:hanging="456"/>
              <w:jc w:val="both"/>
              <w:rPr>
                <w:rFonts w:asciiTheme="minorBidi" w:hAnsiTheme="minorBidi"/>
                <w:b w:val="0"/>
              </w:rPr>
            </w:pPr>
            <w:r w:rsidRPr="00BF22E1">
              <w:rPr>
                <w:rFonts w:asciiTheme="minorBidi" w:hAnsiTheme="minorBidi"/>
                <w:b w:val="0"/>
              </w:rPr>
              <w:t xml:space="preserve">Protect existing quantity of all facilities. </w:t>
            </w:r>
          </w:p>
          <w:p w14:paraId="4ECCCAB0" w14:textId="77777777" w:rsidR="00BF22E1" w:rsidRPr="00BF22E1" w:rsidRDefault="00BF22E1" w:rsidP="00BF22E1">
            <w:pPr>
              <w:pStyle w:val="ListParagraph"/>
              <w:ind w:left="456"/>
              <w:jc w:val="both"/>
              <w:rPr>
                <w:rFonts w:asciiTheme="minorBidi" w:hAnsiTheme="minorBidi"/>
                <w:b w:val="0"/>
              </w:rPr>
            </w:pPr>
          </w:p>
          <w:p w14:paraId="0B6C2E7F" w14:textId="77777777" w:rsidR="00BF22E1" w:rsidRPr="00BF22E1" w:rsidRDefault="00381225">
            <w:pPr>
              <w:pStyle w:val="ListParagraph"/>
              <w:numPr>
                <w:ilvl w:val="2"/>
                <w:numId w:val="39"/>
              </w:numPr>
              <w:ind w:left="456" w:hanging="456"/>
              <w:jc w:val="both"/>
              <w:rPr>
                <w:rFonts w:asciiTheme="minorBidi" w:hAnsiTheme="minorBidi"/>
                <w:b w:val="0"/>
              </w:rPr>
            </w:pPr>
            <w:r w:rsidRPr="00BF22E1">
              <w:rPr>
                <w:rFonts w:asciiTheme="minorBidi" w:hAnsiTheme="minorBidi"/>
                <w:b w:val="0"/>
              </w:rPr>
              <w:t xml:space="preserve">Support grounds staff to review quality issues on </w:t>
            </w:r>
            <w:proofErr w:type="spellStart"/>
            <w:r w:rsidRPr="00BF22E1">
              <w:rPr>
                <w:rFonts w:asciiTheme="minorBidi" w:hAnsiTheme="minorBidi"/>
                <w:b w:val="0"/>
              </w:rPr>
              <w:t>pistes</w:t>
            </w:r>
            <w:proofErr w:type="spellEnd"/>
            <w:r w:rsidRPr="00BF22E1">
              <w:rPr>
                <w:rFonts w:asciiTheme="minorBidi" w:hAnsiTheme="minorBidi"/>
                <w:b w:val="0"/>
              </w:rPr>
              <w:t xml:space="preserve"> to ensure appropriate quality is achieved at sites assessed as standard and sustained at sites assessed as good.</w:t>
            </w:r>
          </w:p>
          <w:p w14:paraId="504072E3" w14:textId="77777777" w:rsidR="00BF22E1" w:rsidRPr="00BF22E1" w:rsidRDefault="00BF22E1" w:rsidP="00BF22E1">
            <w:pPr>
              <w:pStyle w:val="ListParagraph"/>
              <w:rPr>
                <w:rFonts w:asciiTheme="minorBidi" w:hAnsiTheme="minorBidi"/>
                <w:b w:val="0"/>
              </w:rPr>
            </w:pPr>
          </w:p>
          <w:p w14:paraId="39487804" w14:textId="77777777" w:rsidR="00BF22E1" w:rsidRPr="00BF22E1" w:rsidRDefault="00381225">
            <w:pPr>
              <w:pStyle w:val="ListParagraph"/>
              <w:numPr>
                <w:ilvl w:val="2"/>
                <w:numId w:val="39"/>
              </w:numPr>
              <w:ind w:left="456" w:hanging="456"/>
              <w:jc w:val="both"/>
              <w:rPr>
                <w:rFonts w:asciiTheme="minorBidi" w:hAnsiTheme="minorBidi"/>
                <w:b w:val="0"/>
              </w:rPr>
            </w:pPr>
            <w:r w:rsidRPr="00BF22E1">
              <w:rPr>
                <w:rFonts w:asciiTheme="minorBidi" w:hAnsiTheme="minorBidi"/>
                <w:b w:val="0"/>
              </w:rPr>
              <w:t xml:space="preserve">Ensure club future demand can be accommodated on existing supply of </w:t>
            </w:r>
            <w:proofErr w:type="spellStart"/>
            <w:r w:rsidR="00D82C4B" w:rsidRPr="00BF22E1">
              <w:rPr>
                <w:rFonts w:asciiTheme="minorBidi" w:hAnsiTheme="minorBidi"/>
                <w:b w:val="0"/>
              </w:rPr>
              <w:t>pistes</w:t>
            </w:r>
            <w:proofErr w:type="spellEnd"/>
            <w:r w:rsidRPr="00BF22E1">
              <w:rPr>
                <w:rFonts w:asciiTheme="minorBidi" w:hAnsiTheme="minorBidi"/>
                <w:b w:val="0"/>
              </w:rPr>
              <w:t>.</w:t>
            </w:r>
          </w:p>
          <w:p w14:paraId="2C310287" w14:textId="77777777" w:rsidR="00BF22E1" w:rsidRPr="00BF22E1" w:rsidRDefault="00BF22E1" w:rsidP="00BF22E1">
            <w:pPr>
              <w:pStyle w:val="ListParagraph"/>
              <w:rPr>
                <w:rFonts w:asciiTheme="minorBidi" w:hAnsiTheme="minorBidi"/>
                <w:b w:val="0"/>
              </w:rPr>
            </w:pPr>
          </w:p>
          <w:p w14:paraId="1ED327CA" w14:textId="69D8B299" w:rsidR="00381225" w:rsidRPr="00BF22E1" w:rsidRDefault="00381225">
            <w:pPr>
              <w:pStyle w:val="ListParagraph"/>
              <w:numPr>
                <w:ilvl w:val="2"/>
                <w:numId w:val="39"/>
              </w:numPr>
              <w:ind w:left="456" w:hanging="456"/>
              <w:jc w:val="both"/>
              <w:rPr>
                <w:rFonts w:asciiTheme="minorBidi" w:hAnsiTheme="minorBidi"/>
                <w:b w:val="0"/>
              </w:rPr>
            </w:pPr>
            <w:r w:rsidRPr="00BF22E1">
              <w:rPr>
                <w:rFonts w:asciiTheme="minorBidi" w:hAnsiTheme="minorBidi"/>
                <w:b w:val="0"/>
              </w:rPr>
              <w:t xml:space="preserve">Work with clubs to support development and growth of the sport. </w:t>
            </w:r>
          </w:p>
          <w:p w14:paraId="25AA3F5C" w14:textId="77777777" w:rsidR="00381225" w:rsidRPr="00287476" w:rsidRDefault="00381225">
            <w:pPr>
              <w:jc w:val="both"/>
              <w:rPr>
                <w:rFonts w:asciiTheme="minorBidi" w:hAnsiTheme="minorBidi"/>
                <w:bCs/>
              </w:rPr>
            </w:pPr>
          </w:p>
        </w:tc>
      </w:tr>
    </w:tbl>
    <w:p w14:paraId="3A48D34A" w14:textId="5F7860FF" w:rsidR="001845F8" w:rsidRPr="00D07FC9" w:rsidRDefault="001845F8" w:rsidP="00567CD1">
      <w:pPr>
        <w:rPr>
          <w:rFonts w:asciiTheme="minorBidi" w:hAnsiTheme="minorBidi"/>
        </w:rPr>
      </w:pPr>
      <w:r w:rsidRPr="00D07FC9">
        <w:rPr>
          <w:rFonts w:asciiTheme="minorBidi" w:hAnsiTheme="minorBidi"/>
        </w:rPr>
        <w:br w:type="page"/>
      </w:r>
    </w:p>
    <w:p w14:paraId="0070751F" w14:textId="77777777" w:rsidR="009C35EE" w:rsidRPr="00D07FC9" w:rsidRDefault="009C35EE" w:rsidP="00567CD1">
      <w:pPr>
        <w:pStyle w:val="Heading1"/>
        <w:jc w:val="both"/>
        <w:rPr>
          <w:rFonts w:asciiTheme="minorBidi" w:hAnsiTheme="minorBidi" w:cstheme="minorBidi"/>
          <w:lang w:val="en-US"/>
        </w:rPr>
      </w:pPr>
      <w:bookmarkStart w:id="201" w:name="_Toc137032053"/>
      <w:bookmarkStart w:id="202" w:name="_Toc137573225"/>
      <w:bookmarkStart w:id="203" w:name="_Toc176191522"/>
      <w:bookmarkStart w:id="204" w:name="_Toc237423663"/>
      <w:r w:rsidRPr="00D07FC9">
        <w:rPr>
          <w:rFonts w:asciiTheme="minorBidi" w:hAnsiTheme="minorBidi" w:cstheme="minorBidi"/>
          <w:lang w:val="en-US"/>
        </w:rPr>
        <w:lastRenderedPageBreak/>
        <w:t>Summary of Recommendations</w:t>
      </w:r>
      <w:bookmarkEnd w:id="201"/>
      <w:bookmarkEnd w:id="202"/>
      <w:bookmarkEnd w:id="203"/>
      <w:bookmarkEnd w:id="204"/>
    </w:p>
    <w:p w14:paraId="7549CE92" w14:textId="77777777" w:rsidR="009C35EE" w:rsidRPr="00D07FC9" w:rsidRDefault="009C35EE" w:rsidP="00567CD1">
      <w:pPr>
        <w:ind w:firstLine="709"/>
        <w:contextualSpacing/>
        <w:jc w:val="both"/>
        <w:rPr>
          <w:rFonts w:asciiTheme="minorBidi" w:hAnsiTheme="minorBidi"/>
          <w:b/>
          <w:bCs/>
          <w:kern w:val="28"/>
          <w:sz w:val="18"/>
          <w:szCs w:val="18"/>
          <w:lang w:val="en-US"/>
        </w:rPr>
      </w:pPr>
    </w:p>
    <w:p w14:paraId="2B86AC9B" w14:textId="319617D1" w:rsidR="009C35EE" w:rsidRPr="00D07FC9" w:rsidRDefault="00DE447E" w:rsidP="00DE447E">
      <w:pPr>
        <w:pStyle w:val="Caption"/>
        <w:rPr>
          <w:rFonts w:asciiTheme="minorBidi" w:eastAsia="Times New Roman" w:hAnsiTheme="minorBidi" w:cstheme="minorBidi"/>
          <w:lang w:val="en-US"/>
        </w:rPr>
      </w:pPr>
      <w:bookmarkStart w:id="205" w:name="_Toc176191474"/>
      <w:bookmarkStart w:id="206" w:name="_Toc237423704"/>
      <w:r>
        <w:t xml:space="preserve">Table </w:t>
      </w:r>
      <w:fldSimple w:instr=" SEQ Table \* ARABIC ">
        <w:r>
          <w:rPr>
            <w:noProof/>
          </w:rPr>
          <w:t>38</w:t>
        </w:r>
      </w:fldSimple>
      <w:r w:rsidR="00787BFB" w:rsidRPr="00D07FC9">
        <w:rPr>
          <w:rFonts w:asciiTheme="minorBidi" w:hAnsiTheme="minorBidi" w:cstheme="minorBidi"/>
        </w:rPr>
        <w:t xml:space="preserve">: </w:t>
      </w:r>
      <w:bookmarkStart w:id="207" w:name="_Toc137032403"/>
      <w:r w:rsidR="00171342" w:rsidRPr="00D07FC9">
        <w:rPr>
          <w:rFonts w:asciiTheme="minorBidi" w:hAnsiTheme="minorBidi" w:cstheme="minorBidi"/>
        </w:rPr>
        <w:t>S</w:t>
      </w:r>
      <w:proofErr w:type="spellStart"/>
      <w:r w:rsidR="009C35EE" w:rsidRPr="00D07FC9">
        <w:rPr>
          <w:rFonts w:asciiTheme="minorBidi" w:eastAsia="Times New Roman" w:hAnsiTheme="minorBidi" w:cstheme="minorBidi"/>
          <w:lang w:val="en-US"/>
        </w:rPr>
        <w:t>ummary</w:t>
      </w:r>
      <w:proofErr w:type="spellEnd"/>
      <w:r w:rsidR="009C35EE" w:rsidRPr="00D07FC9">
        <w:rPr>
          <w:rFonts w:asciiTheme="minorBidi" w:eastAsia="Times New Roman" w:hAnsiTheme="minorBidi" w:cstheme="minorBidi"/>
          <w:lang w:val="en-US"/>
        </w:rPr>
        <w:t xml:space="preserve"> of Recommendations</w:t>
      </w:r>
      <w:bookmarkEnd w:id="205"/>
      <w:bookmarkEnd w:id="206"/>
      <w:bookmarkEnd w:id="207"/>
    </w:p>
    <w:p w14:paraId="68987505" w14:textId="77777777" w:rsidR="009C35EE" w:rsidRPr="00D07FC9" w:rsidRDefault="009C35EE" w:rsidP="00567CD1">
      <w:pPr>
        <w:contextualSpacing/>
        <w:jc w:val="both"/>
        <w:rPr>
          <w:rFonts w:asciiTheme="minorBidi" w:hAnsiTheme="minorBidi"/>
          <w:kern w:val="28"/>
          <w:lang w:val="en-US"/>
        </w:rPr>
      </w:pPr>
    </w:p>
    <w:tbl>
      <w:tblPr>
        <w:tblStyle w:val="TableGrid2"/>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11"/>
        <w:gridCol w:w="10489"/>
      </w:tblGrid>
      <w:tr w:rsidR="009C35EE" w:rsidRPr="00D07FC9" w14:paraId="7F2E52F0" w14:textId="77777777" w:rsidTr="009E07BB">
        <w:trPr>
          <w:trHeight w:val="340"/>
        </w:trPr>
        <w:tc>
          <w:tcPr>
            <w:tcW w:w="4111" w:type="dxa"/>
            <w:shd w:val="clear" w:color="auto" w:fill="BFBFBF" w:themeFill="background1" w:themeFillShade="BF"/>
            <w:vAlign w:val="center"/>
          </w:tcPr>
          <w:p w14:paraId="3BCE424B" w14:textId="77777777" w:rsidR="009C35EE" w:rsidRPr="00D07FC9" w:rsidRDefault="009C35EE" w:rsidP="00567CD1">
            <w:pPr>
              <w:contextualSpacing/>
              <w:jc w:val="both"/>
              <w:rPr>
                <w:rFonts w:asciiTheme="minorBidi" w:hAnsiTheme="minorBidi" w:cstheme="minorBidi"/>
                <w:b/>
                <w:bCs/>
                <w:kern w:val="28"/>
                <w:sz w:val="20"/>
                <w:szCs w:val="20"/>
                <w:lang w:val="en-US"/>
              </w:rPr>
            </w:pPr>
            <w:r w:rsidRPr="00D07FC9">
              <w:rPr>
                <w:rFonts w:asciiTheme="minorBidi" w:hAnsiTheme="minorBidi" w:cstheme="minorBidi"/>
                <w:b/>
                <w:bCs/>
                <w:kern w:val="28"/>
                <w:sz w:val="20"/>
                <w:szCs w:val="20"/>
                <w:lang w:val="en-US"/>
              </w:rPr>
              <w:t>Objective</w:t>
            </w:r>
          </w:p>
        </w:tc>
        <w:tc>
          <w:tcPr>
            <w:tcW w:w="10489" w:type="dxa"/>
            <w:shd w:val="clear" w:color="auto" w:fill="BFBFBF" w:themeFill="background1" w:themeFillShade="BF"/>
            <w:vAlign w:val="center"/>
          </w:tcPr>
          <w:p w14:paraId="72D20C49" w14:textId="77777777" w:rsidR="009C35EE" w:rsidRPr="00D07FC9" w:rsidRDefault="009C35EE" w:rsidP="00567CD1">
            <w:pPr>
              <w:ind w:left="455" w:hanging="455"/>
              <w:contextualSpacing/>
              <w:jc w:val="both"/>
              <w:rPr>
                <w:rFonts w:asciiTheme="minorBidi" w:hAnsiTheme="minorBidi" w:cstheme="minorBidi"/>
                <w:b/>
                <w:bCs/>
                <w:kern w:val="28"/>
                <w:sz w:val="20"/>
                <w:szCs w:val="20"/>
                <w:lang w:val="en-US"/>
              </w:rPr>
            </w:pPr>
            <w:r w:rsidRPr="00D07FC9">
              <w:rPr>
                <w:rFonts w:asciiTheme="minorBidi" w:hAnsiTheme="minorBidi" w:cstheme="minorBidi"/>
                <w:b/>
                <w:bCs/>
                <w:kern w:val="28"/>
                <w:sz w:val="20"/>
                <w:szCs w:val="20"/>
                <w:lang w:val="en-US"/>
              </w:rPr>
              <w:t>Recommendation</w:t>
            </w:r>
          </w:p>
        </w:tc>
      </w:tr>
      <w:tr w:rsidR="009C35EE" w:rsidRPr="00D07FC9" w14:paraId="60FC183D" w14:textId="77777777" w:rsidTr="009E07BB">
        <w:tc>
          <w:tcPr>
            <w:tcW w:w="4111" w:type="dxa"/>
            <w:shd w:val="clear" w:color="auto" w:fill="F2F2F2" w:themeFill="background1" w:themeFillShade="F2"/>
          </w:tcPr>
          <w:p w14:paraId="099568C3" w14:textId="77777777" w:rsidR="00946FFA" w:rsidRPr="00D07FC9" w:rsidRDefault="009C35EE" w:rsidP="00567CD1">
            <w:pPr>
              <w:contextualSpacing/>
              <w:jc w:val="both"/>
              <w:rPr>
                <w:rFonts w:asciiTheme="minorBidi" w:eastAsia="Arial" w:hAnsiTheme="minorBidi" w:cstheme="minorBidi"/>
                <w:b/>
                <w:sz w:val="20"/>
                <w:szCs w:val="20"/>
              </w:rPr>
            </w:pPr>
            <w:r w:rsidRPr="00D07FC9">
              <w:rPr>
                <w:rFonts w:asciiTheme="minorBidi" w:eastAsia="Arial" w:hAnsiTheme="minorBidi" w:cstheme="minorBidi"/>
                <w:b/>
                <w:sz w:val="20"/>
                <w:szCs w:val="20"/>
              </w:rPr>
              <w:t xml:space="preserve">OBJECTIVE 1: </w:t>
            </w:r>
          </w:p>
          <w:p w14:paraId="2F30BC25" w14:textId="6742D294" w:rsidR="009C35EE" w:rsidRPr="00D07FC9" w:rsidRDefault="009C35EE" w:rsidP="00567CD1">
            <w:pPr>
              <w:contextualSpacing/>
              <w:jc w:val="both"/>
              <w:rPr>
                <w:rFonts w:asciiTheme="minorBidi" w:hAnsiTheme="minorBidi" w:cstheme="minorBidi"/>
                <w:kern w:val="28"/>
                <w:sz w:val="20"/>
                <w:szCs w:val="20"/>
                <w:lang w:val="en-US"/>
              </w:rPr>
            </w:pPr>
            <w:r w:rsidRPr="00D07FC9">
              <w:rPr>
                <w:rFonts w:asciiTheme="minorBidi" w:hAnsiTheme="minorBidi" w:cstheme="minorBidi"/>
                <w:sz w:val="20"/>
                <w:szCs w:val="20"/>
              </w:rPr>
              <w:t xml:space="preserve">To </w:t>
            </w:r>
            <w:r w:rsidRPr="00D07FC9">
              <w:rPr>
                <w:rFonts w:asciiTheme="minorBidi" w:eastAsia="Arial" w:hAnsiTheme="minorBidi" w:cstheme="minorBidi"/>
                <w:b/>
                <w:sz w:val="20"/>
                <w:szCs w:val="20"/>
              </w:rPr>
              <w:t>protect</w:t>
            </w:r>
            <w:r w:rsidRPr="00D07FC9">
              <w:rPr>
                <w:rFonts w:asciiTheme="minorBidi" w:hAnsiTheme="minorBidi" w:cstheme="minorBidi"/>
                <w:sz w:val="20"/>
                <w:szCs w:val="20"/>
              </w:rPr>
              <w:t xml:space="preserve"> the existing supply of outdoor sports </w:t>
            </w:r>
            <w:r w:rsidR="00A96FD5" w:rsidRPr="00D07FC9">
              <w:rPr>
                <w:rFonts w:asciiTheme="minorBidi" w:hAnsiTheme="minorBidi" w:cstheme="minorBidi"/>
                <w:sz w:val="20"/>
                <w:szCs w:val="20"/>
              </w:rPr>
              <w:t xml:space="preserve">provision </w:t>
            </w:r>
            <w:r w:rsidRPr="00D07FC9">
              <w:rPr>
                <w:rFonts w:asciiTheme="minorBidi" w:hAnsiTheme="minorBidi" w:cstheme="minorBidi"/>
                <w:sz w:val="20"/>
                <w:szCs w:val="20"/>
              </w:rPr>
              <w:t>to meet current and future needs</w:t>
            </w:r>
          </w:p>
        </w:tc>
        <w:tc>
          <w:tcPr>
            <w:tcW w:w="10489" w:type="dxa"/>
            <w:shd w:val="clear" w:color="auto" w:fill="F2F2F2" w:themeFill="background1" w:themeFillShade="F2"/>
          </w:tcPr>
          <w:p w14:paraId="7BAEB420" w14:textId="235CF712" w:rsidR="009C35EE" w:rsidRPr="00D07FC9" w:rsidRDefault="009C35EE" w:rsidP="004504D3">
            <w:pPr>
              <w:pStyle w:val="ColorfulList-Accent11"/>
              <w:numPr>
                <w:ilvl w:val="0"/>
                <w:numId w:val="4"/>
              </w:numPr>
              <w:spacing w:after="0" w:line="240" w:lineRule="auto"/>
              <w:ind w:left="455" w:hanging="455"/>
              <w:jc w:val="both"/>
              <w:rPr>
                <w:rFonts w:asciiTheme="minorBidi" w:hAnsiTheme="minorBidi" w:cstheme="minorBidi"/>
                <w:sz w:val="20"/>
                <w:szCs w:val="20"/>
              </w:rPr>
            </w:pPr>
            <w:r w:rsidRPr="00D07FC9">
              <w:rPr>
                <w:rFonts w:asciiTheme="minorBidi" w:hAnsiTheme="minorBidi" w:cstheme="minorBidi"/>
                <w:sz w:val="20"/>
                <w:szCs w:val="20"/>
              </w:rPr>
              <w:t>Recommendation 1: Ensure, that all existing outdoor sports facilities are protected through the implementation of local</w:t>
            </w:r>
            <w:r w:rsidR="002413C7" w:rsidRPr="00D07FC9">
              <w:rPr>
                <w:rFonts w:asciiTheme="minorBidi" w:hAnsiTheme="minorBidi" w:cstheme="minorBidi"/>
                <w:sz w:val="20"/>
                <w:szCs w:val="20"/>
              </w:rPr>
              <w:t>, national and Sport England</w:t>
            </w:r>
            <w:r w:rsidRPr="00D07FC9">
              <w:rPr>
                <w:rFonts w:asciiTheme="minorBidi" w:hAnsiTheme="minorBidi" w:cstheme="minorBidi"/>
                <w:sz w:val="20"/>
                <w:szCs w:val="20"/>
              </w:rPr>
              <w:t xml:space="preserve"> planning policy; </w:t>
            </w:r>
          </w:p>
          <w:p w14:paraId="784123E9" w14:textId="77777777" w:rsidR="009C35EE" w:rsidRPr="00D07FC9" w:rsidRDefault="009C35EE" w:rsidP="00567CD1">
            <w:pPr>
              <w:pStyle w:val="ColorfulList-Accent11"/>
              <w:spacing w:after="0" w:line="240" w:lineRule="auto"/>
              <w:ind w:left="455" w:hanging="455"/>
              <w:jc w:val="both"/>
              <w:rPr>
                <w:rFonts w:asciiTheme="minorBidi" w:hAnsiTheme="minorBidi" w:cstheme="minorBidi"/>
                <w:sz w:val="20"/>
                <w:szCs w:val="20"/>
              </w:rPr>
            </w:pPr>
          </w:p>
          <w:p w14:paraId="760B9E3F" w14:textId="77777777" w:rsidR="009C35EE" w:rsidRPr="00D07FC9" w:rsidRDefault="009C35EE" w:rsidP="004504D3">
            <w:pPr>
              <w:pStyle w:val="ColorfulList-Accent11"/>
              <w:numPr>
                <w:ilvl w:val="0"/>
                <w:numId w:val="4"/>
              </w:numPr>
              <w:spacing w:after="0" w:line="240" w:lineRule="auto"/>
              <w:ind w:left="455" w:hanging="455"/>
              <w:jc w:val="both"/>
              <w:rPr>
                <w:rFonts w:asciiTheme="minorBidi" w:hAnsiTheme="minorBidi" w:cstheme="minorBidi"/>
                <w:sz w:val="20"/>
                <w:szCs w:val="20"/>
              </w:rPr>
            </w:pPr>
            <w:r w:rsidRPr="00D07FC9">
              <w:rPr>
                <w:rFonts w:asciiTheme="minorBidi" w:hAnsiTheme="minorBidi" w:cstheme="minorBidi"/>
                <w:sz w:val="20"/>
                <w:szCs w:val="20"/>
              </w:rPr>
              <w:t>Recommendation 2: Secure tenure and access to sites for participation-focused development clubs, through a range of solutions and partnership agreements; and</w:t>
            </w:r>
          </w:p>
          <w:p w14:paraId="36C2D9CA" w14:textId="77777777" w:rsidR="009C35EE" w:rsidRPr="00D07FC9" w:rsidRDefault="009C35EE" w:rsidP="00567CD1">
            <w:pPr>
              <w:pStyle w:val="ColorfulList-Accent11"/>
              <w:spacing w:after="0" w:line="240" w:lineRule="auto"/>
              <w:ind w:left="455" w:hanging="455"/>
              <w:jc w:val="both"/>
              <w:rPr>
                <w:rFonts w:asciiTheme="minorBidi" w:hAnsiTheme="minorBidi" w:cstheme="minorBidi"/>
                <w:sz w:val="20"/>
                <w:szCs w:val="20"/>
              </w:rPr>
            </w:pPr>
          </w:p>
          <w:p w14:paraId="6C29DA72" w14:textId="77777777" w:rsidR="009C35EE" w:rsidRPr="00D07FC9" w:rsidRDefault="009C35EE" w:rsidP="004504D3">
            <w:pPr>
              <w:pStyle w:val="ColorfulList-Accent11"/>
              <w:numPr>
                <w:ilvl w:val="0"/>
                <w:numId w:val="4"/>
              </w:numPr>
              <w:spacing w:after="0" w:line="240" w:lineRule="auto"/>
              <w:ind w:left="455" w:hanging="455"/>
              <w:jc w:val="both"/>
              <w:rPr>
                <w:rFonts w:asciiTheme="minorBidi" w:eastAsia="Times New Roman" w:hAnsiTheme="minorBidi" w:cstheme="minorBidi"/>
                <w:kern w:val="28"/>
                <w:sz w:val="20"/>
                <w:szCs w:val="20"/>
                <w:lang w:val="en-US"/>
              </w:rPr>
            </w:pPr>
            <w:r w:rsidRPr="00D07FC9">
              <w:rPr>
                <w:rFonts w:asciiTheme="minorBidi" w:hAnsiTheme="minorBidi" w:cstheme="minorBidi"/>
                <w:sz w:val="20"/>
                <w:szCs w:val="20"/>
              </w:rPr>
              <w:t xml:space="preserve">Recommendation 3: Ensure continued use of education facilities where there is a need, these should have long-term security agreements where possible. </w:t>
            </w:r>
          </w:p>
          <w:p w14:paraId="1CAE2CDF" w14:textId="77777777" w:rsidR="009C35EE" w:rsidRPr="00D07FC9" w:rsidRDefault="009C35EE" w:rsidP="00567CD1">
            <w:pPr>
              <w:pStyle w:val="ColorfulList-Accent11"/>
              <w:spacing w:after="0" w:line="240" w:lineRule="auto"/>
              <w:ind w:left="455" w:hanging="455"/>
              <w:jc w:val="both"/>
              <w:rPr>
                <w:rFonts w:asciiTheme="minorBidi" w:eastAsia="Times New Roman" w:hAnsiTheme="minorBidi" w:cstheme="minorBidi"/>
                <w:kern w:val="28"/>
                <w:sz w:val="20"/>
                <w:szCs w:val="20"/>
                <w:lang w:val="en-US"/>
              </w:rPr>
            </w:pPr>
          </w:p>
        </w:tc>
      </w:tr>
      <w:tr w:rsidR="009C35EE" w:rsidRPr="00D07FC9" w14:paraId="250F1939" w14:textId="77777777" w:rsidTr="009E07BB">
        <w:tc>
          <w:tcPr>
            <w:tcW w:w="4111" w:type="dxa"/>
            <w:shd w:val="clear" w:color="auto" w:fill="F2F2F2" w:themeFill="background1" w:themeFillShade="F2"/>
          </w:tcPr>
          <w:p w14:paraId="56FA9C16" w14:textId="77777777" w:rsidR="00946FFA" w:rsidRPr="00D07FC9" w:rsidRDefault="009C35EE" w:rsidP="00567CD1">
            <w:pPr>
              <w:contextualSpacing/>
              <w:jc w:val="both"/>
              <w:rPr>
                <w:rFonts w:asciiTheme="minorBidi" w:hAnsiTheme="minorBidi" w:cstheme="minorBidi"/>
                <w:sz w:val="20"/>
                <w:szCs w:val="20"/>
              </w:rPr>
            </w:pPr>
            <w:r w:rsidRPr="00D07FC9">
              <w:rPr>
                <w:rFonts w:asciiTheme="minorBidi" w:eastAsia="Arial" w:hAnsiTheme="minorBidi" w:cstheme="minorBidi"/>
                <w:b/>
                <w:sz w:val="20"/>
                <w:szCs w:val="20"/>
              </w:rPr>
              <w:t xml:space="preserve">OBJECTIVE 2: </w:t>
            </w:r>
            <w:r w:rsidRPr="00D07FC9">
              <w:rPr>
                <w:rFonts w:asciiTheme="minorBidi" w:hAnsiTheme="minorBidi" w:cstheme="minorBidi"/>
                <w:sz w:val="20"/>
                <w:szCs w:val="20"/>
              </w:rPr>
              <w:t xml:space="preserve"> </w:t>
            </w:r>
          </w:p>
          <w:p w14:paraId="423AC2F6" w14:textId="76EF5772" w:rsidR="009C35EE" w:rsidRPr="00D07FC9" w:rsidRDefault="009C35EE" w:rsidP="00567CD1">
            <w:pPr>
              <w:contextualSpacing/>
              <w:jc w:val="both"/>
              <w:rPr>
                <w:rFonts w:asciiTheme="minorBidi" w:hAnsiTheme="minorBidi" w:cstheme="minorBidi"/>
                <w:kern w:val="28"/>
                <w:sz w:val="20"/>
                <w:szCs w:val="20"/>
                <w:lang w:val="en-US"/>
              </w:rPr>
            </w:pPr>
            <w:r w:rsidRPr="00D07FC9">
              <w:rPr>
                <w:rFonts w:asciiTheme="minorBidi" w:hAnsiTheme="minorBidi" w:cstheme="minorBidi"/>
                <w:sz w:val="20"/>
                <w:szCs w:val="20"/>
              </w:rPr>
              <w:t xml:space="preserve">To </w:t>
            </w:r>
            <w:r w:rsidRPr="00D07FC9">
              <w:rPr>
                <w:rFonts w:asciiTheme="minorBidi" w:eastAsia="Arial" w:hAnsiTheme="minorBidi" w:cstheme="minorBidi"/>
                <w:b/>
                <w:sz w:val="20"/>
                <w:szCs w:val="20"/>
              </w:rPr>
              <w:t>enhance</w:t>
            </w:r>
            <w:r w:rsidRPr="00D07FC9">
              <w:rPr>
                <w:rFonts w:asciiTheme="minorBidi" w:hAnsiTheme="minorBidi" w:cstheme="minorBidi"/>
                <w:sz w:val="20"/>
                <w:szCs w:val="20"/>
              </w:rPr>
              <w:t xml:space="preserve"> outdoor sports provision and ancillary facilities through improving quality and management of sites</w:t>
            </w:r>
          </w:p>
        </w:tc>
        <w:tc>
          <w:tcPr>
            <w:tcW w:w="10489" w:type="dxa"/>
            <w:shd w:val="clear" w:color="auto" w:fill="F2F2F2" w:themeFill="background1" w:themeFillShade="F2"/>
          </w:tcPr>
          <w:p w14:paraId="6356394C" w14:textId="77777777" w:rsidR="009C35EE" w:rsidRPr="00D07FC9" w:rsidRDefault="009C35EE" w:rsidP="004504D3">
            <w:pPr>
              <w:pStyle w:val="ListParagraph"/>
              <w:numPr>
                <w:ilvl w:val="0"/>
                <w:numId w:val="5"/>
              </w:numPr>
              <w:ind w:left="455" w:hanging="455"/>
              <w:jc w:val="both"/>
              <w:rPr>
                <w:rFonts w:asciiTheme="minorBidi" w:hAnsiTheme="minorBidi" w:cstheme="minorBidi"/>
                <w:bCs/>
                <w:sz w:val="20"/>
                <w:szCs w:val="20"/>
              </w:rPr>
            </w:pPr>
            <w:r w:rsidRPr="00D07FC9">
              <w:rPr>
                <w:rFonts w:asciiTheme="minorBidi" w:hAnsiTheme="minorBidi" w:cstheme="minorBidi"/>
                <w:bCs/>
                <w:sz w:val="20"/>
                <w:szCs w:val="20"/>
              </w:rPr>
              <w:t>Recommendation 4: Improve quality of playing pitches and ancillary facilities;</w:t>
            </w:r>
          </w:p>
          <w:p w14:paraId="7DE101F5" w14:textId="77777777" w:rsidR="009C35EE" w:rsidRPr="00D07FC9" w:rsidRDefault="009C35EE" w:rsidP="00567CD1">
            <w:pPr>
              <w:pStyle w:val="ListParagraph"/>
              <w:ind w:left="455" w:hanging="455"/>
              <w:jc w:val="both"/>
              <w:rPr>
                <w:rFonts w:asciiTheme="minorBidi" w:hAnsiTheme="minorBidi" w:cstheme="minorBidi"/>
                <w:bCs/>
                <w:sz w:val="20"/>
                <w:szCs w:val="20"/>
              </w:rPr>
            </w:pPr>
          </w:p>
          <w:p w14:paraId="3C14FCAE" w14:textId="463F6171" w:rsidR="009C35EE" w:rsidRPr="00D07FC9" w:rsidRDefault="009C35EE" w:rsidP="004504D3">
            <w:pPr>
              <w:pStyle w:val="ListParagraph"/>
              <w:numPr>
                <w:ilvl w:val="0"/>
                <w:numId w:val="5"/>
              </w:numPr>
              <w:ind w:left="455" w:hanging="455"/>
              <w:jc w:val="both"/>
              <w:rPr>
                <w:rFonts w:asciiTheme="minorBidi" w:hAnsiTheme="minorBidi" w:cstheme="minorBidi"/>
                <w:bCs/>
                <w:sz w:val="20"/>
                <w:szCs w:val="20"/>
              </w:rPr>
            </w:pPr>
            <w:r w:rsidRPr="00D07FC9">
              <w:rPr>
                <w:rFonts w:asciiTheme="minorBidi" w:hAnsiTheme="minorBidi" w:cstheme="minorBidi"/>
                <w:bCs/>
                <w:sz w:val="20"/>
                <w:szCs w:val="20"/>
              </w:rPr>
              <w:t xml:space="preserve">Recommendation 5: Work with facility owners, operators and sports clubs to ensure there is an appropriate maintenance regime </w:t>
            </w:r>
            <w:r w:rsidR="000F34B2" w:rsidRPr="00D07FC9">
              <w:rPr>
                <w:rFonts w:asciiTheme="minorBidi" w:hAnsiTheme="minorBidi" w:cstheme="minorBidi"/>
                <w:bCs/>
                <w:sz w:val="20"/>
                <w:szCs w:val="20"/>
              </w:rPr>
              <w:t>and</w:t>
            </w:r>
            <w:r w:rsidRPr="00D07FC9">
              <w:rPr>
                <w:rFonts w:asciiTheme="minorBidi" w:hAnsiTheme="minorBidi" w:cstheme="minorBidi"/>
                <w:bCs/>
                <w:sz w:val="20"/>
                <w:szCs w:val="20"/>
              </w:rPr>
              <w:t xml:space="preserve"> all pitches being </w:t>
            </w:r>
            <w:r w:rsidR="00D4636D" w:rsidRPr="00D07FC9">
              <w:rPr>
                <w:rFonts w:asciiTheme="minorBidi" w:hAnsiTheme="minorBidi" w:cstheme="minorBidi"/>
                <w:bCs/>
                <w:sz w:val="20"/>
                <w:szCs w:val="20"/>
              </w:rPr>
              <w:t>improved.</w:t>
            </w:r>
          </w:p>
          <w:p w14:paraId="0C2E6F9D" w14:textId="77777777" w:rsidR="009C35EE" w:rsidRPr="00D07FC9" w:rsidRDefault="009C35EE" w:rsidP="00567CD1">
            <w:pPr>
              <w:jc w:val="both"/>
              <w:rPr>
                <w:rFonts w:asciiTheme="minorBidi" w:hAnsiTheme="minorBidi" w:cstheme="minorBidi"/>
                <w:bCs/>
                <w:sz w:val="20"/>
                <w:szCs w:val="20"/>
              </w:rPr>
            </w:pPr>
          </w:p>
          <w:p w14:paraId="6C7C89B0" w14:textId="77777777" w:rsidR="009C35EE" w:rsidRPr="00D07FC9" w:rsidRDefault="009C35EE" w:rsidP="004504D3">
            <w:pPr>
              <w:pStyle w:val="ListParagraph"/>
              <w:numPr>
                <w:ilvl w:val="0"/>
                <w:numId w:val="5"/>
              </w:numPr>
              <w:ind w:left="455" w:hanging="455"/>
              <w:jc w:val="both"/>
              <w:rPr>
                <w:rFonts w:asciiTheme="minorBidi" w:hAnsiTheme="minorBidi" w:cstheme="minorBidi"/>
                <w:bCs/>
                <w:sz w:val="20"/>
                <w:szCs w:val="20"/>
              </w:rPr>
            </w:pPr>
            <w:r w:rsidRPr="00D07FC9">
              <w:rPr>
                <w:rFonts w:asciiTheme="minorBidi" w:hAnsiTheme="minorBidi" w:cstheme="minorBidi"/>
                <w:bCs/>
                <w:sz w:val="20"/>
                <w:szCs w:val="20"/>
              </w:rPr>
              <w:t>Recommendation 6: Secure external funding in partnership with other stakeholders; and</w:t>
            </w:r>
          </w:p>
          <w:p w14:paraId="00BB12DD" w14:textId="77777777" w:rsidR="009C35EE" w:rsidRPr="00D07FC9" w:rsidRDefault="009C35EE" w:rsidP="00567CD1">
            <w:pPr>
              <w:pStyle w:val="ListParagraph"/>
              <w:ind w:left="455" w:hanging="455"/>
              <w:jc w:val="both"/>
              <w:rPr>
                <w:rFonts w:asciiTheme="minorBidi" w:hAnsiTheme="minorBidi" w:cstheme="minorBidi"/>
                <w:bCs/>
                <w:sz w:val="20"/>
                <w:szCs w:val="20"/>
              </w:rPr>
            </w:pPr>
          </w:p>
          <w:p w14:paraId="23CF4762" w14:textId="77777777" w:rsidR="009C35EE" w:rsidRPr="00D07FC9" w:rsidRDefault="009C35EE" w:rsidP="004504D3">
            <w:pPr>
              <w:pStyle w:val="ListParagraph"/>
              <w:numPr>
                <w:ilvl w:val="0"/>
                <w:numId w:val="5"/>
              </w:numPr>
              <w:ind w:left="455" w:hanging="455"/>
              <w:jc w:val="both"/>
              <w:rPr>
                <w:rFonts w:asciiTheme="minorBidi" w:hAnsiTheme="minorBidi" w:cstheme="minorBidi"/>
                <w:bCs/>
                <w:sz w:val="20"/>
                <w:szCs w:val="20"/>
              </w:rPr>
            </w:pPr>
            <w:r w:rsidRPr="00D07FC9">
              <w:rPr>
                <w:rFonts w:asciiTheme="minorBidi" w:hAnsiTheme="minorBidi" w:cstheme="minorBidi"/>
                <w:bCs/>
                <w:sz w:val="20"/>
                <w:szCs w:val="20"/>
              </w:rPr>
              <w:t>Recommendation 7: Secure developer contributions.</w:t>
            </w:r>
          </w:p>
          <w:p w14:paraId="61F23CB0" w14:textId="77777777" w:rsidR="009C35EE" w:rsidRPr="00D07FC9" w:rsidRDefault="009C35EE" w:rsidP="00567CD1">
            <w:pPr>
              <w:ind w:left="455" w:hanging="455"/>
              <w:contextualSpacing/>
              <w:jc w:val="both"/>
              <w:rPr>
                <w:rFonts w:asciiTheme="minorBidi" w:hAnsiTheme="minorBidi" w:cstheme="minorBidi"/>
                <w:kern w:val="28"/>
                <w:sz w:val="20"/>
                <w:szCs w:val="20"/>
                <w:lang w:val="en-US"/>
              </w:rPr>
            </w:pPr>
          </w:p>
        </w:tc>
      </w:tr>
      <w:tr w:rsidR="009C35EE" w:rsidRPr="00D07FC9" w14:paraId="56812CBC" w14:textId="77777777" w:rsidTr="009E07BB">
        <w:tc>
          <w:tcPr>
            <w:tcW w:w="4111" w:type="dxa"/>
            <w:shd w:val="clear" w:color="auto" w:fill="F2F2F2" w:themeFill="background1" w:themeFillShade="F2"/>
          </w:tcPr>
          <w:p w14:paraId="77CFB8BE" w14:textId="77777777" w:rsidR="00946FFA" w:rsidRPr="00D07FC9" w:rsidRDefault="009C35EE" w:rsidP="00567CD1">
            <w:pPr>
              <w:contextualSpacing/>
              <w:jc w:val="both"/>
              <w:rPr>
                <w:rFonts w:asciiTheme="minorBidi" w:eastAsia="Arial" w:hAnsiTheme="minorBidi" w:cstheme="minorBidi"/>
                <w:b/>
                <w:sz w:val="20"/>
                <w:szCs w:val="20"/>
              </w:rPr>
            </w:pPr>
            <w:r w:rsidRPr="00D07FC9">
              <w:rPr>
                <w:rFonts w:asciiTheme="minorBidi" w:eastAsia="Arial" w:hAnsiTheme="minorBidi" w:cstheme="minorBidi"/>
                <w:b/>
                <w:sz w:val="20"/>
                <w:szCs w:val="20"/>
              </w:rPr>
              <w:t xml:space="preserve">OBJECTIVE 3: </w:t>
            </w:r>
          </w:p>
          <w:p w14:paraId="4F476371" w14:textId="024A4F45" w:rsidR="009C35EE" w:rsidRPr="00D07FC9" w:rsidRDefault="009C35EE" w:rsidP="00567CD1">
            <w:pPr>
              <w:contextualSpacing/>
              <w:jc w:val="both"/>
              <w:rPr>
                <w:rFonts w:asciiTheme="minorBidi" w:hAnsiTheme="minorBidi" w:cstheme="minorBidi"/>
                <w:kern w:val="28"/>
                <w:sz w:val="20"/>
                <w:szCs w:val="20"/>
                <w:lang w:val="en-US"/>
              </w:rPr>
            </w:pPr>
            <w:r w:rsidRPr="00D07FC9">
              <w:rPr>
                <w:rFonts w:asciiTheme="minorBidi" w:hAnsiTheme="minorBidi" w:cstheme="minorBidi"/>
                <w:sz w:val="20"/>
                <w:szCs w:val="20"/>
              </w:rPr>
              <w:t xml:space="preserve">To </w:t>
            </w:r>
            <w:r w:rsidRPr="00D07FC9">
              <w:rPr>
                <w:rFonts w:asciiTheme="minorBidi" w:eastAsia="Arial" w:hAnsiTheme="minorBidi" w:cstheme="minorBidi"/>
                <w:b/>
                <w:sz w:val="20"/>
                <w:szCs w:val="20"/>
              </w:rPr>
              <w:t>provide</w:t>
            </w:r>
            <w:r w:rsidRPr="00D07FC9">
              <w:rPr>
                <w:rFonts w:asciiTheme="minorBidi" w:hAnsiTheme="minorBidi" w:cstheme="minorBidi"/>
                <w:sz w:val="20"/>
                <w:szCs w:val="20"/>
              </w:rPr>
              <w:t xml:space="preserve"> new outdoor sports facilities where there is current or future demand to do so</w:t>
            </w:r>
          </w:p>
        </w:tc>
        <w:tc>
          <w:tcPr>
            <w:tcW w:w="10489" w:type="dxa"/>
            <w:shd w:val="clear" w:color="auto" w:fill="F2F2F2" w:themeFill="background1" w:themeFillShade="F2"/>
          </w:tcPr>
          <w:p w14:paraId="00BEC7B0" w14:textId="3AC69629" w:rsidR="009C35EE" w:rsidRPr="00D07FC9" w:rsidRDefault="009C35EE" w:rsidP="004504D3">
            <w:pPr>
              <w:pStyle w:val="ListParagraph"/>
              <w:numPr>
                <w:ilvl w:val="0"/>
                <w:numId w:val="6"/>
              </w:numPr>
              <w:ind w:left="455" w:hanging="455"/>
              <w:jc w:val="both"/>
              <w:rPr>
                <w:rFonts w:asciiTheme="minorBidi" w:hAnsiTheme="minorBidi" w:cstheme="minorBidi"/>
                <w:sz w:val="20"/>
                <w:szCs w:val="20"/>
              </w:rPr>
            </w:pPr>
            <w:r w:rsidRPr="00D07FC9">
              <w:rPr>
                <w:rFonts w:asciiTheme="minorBidi" w:hAnsiTheme="minorBidi" w:cstheme="minorBidi"/>
                <w:sz w:val="20"/>
                <w:szCs w:val="20"/>
              </w:rPr>
              <w:t>Recommendation 8: Identify opportunities to add to the overall stock to accommodate both current and future demand;</w:t>
            </w:r>
          </w:p>
          <w:p w14:paraId="31FF520D" w14:textId="77777777" w:rsidR="009C35EE" w:rsidRPr="00D07FC9" w:rsidRDefault="009C35EE" w:rsidP="00567CD1">
            <w:pPr>
              <w:pStyle w:val="ListParagraph"/>
              <w:ind w:left="455"/>
              <w:jc w:val="both"/>
              <w:rPr>
                <w:rFonts w:asciiTheme="minorBidi" w:hAnsiTheme="minorBidi" w:cstheme="minorBidi"/>
                <w:sz w:val="20"/>
                <w:szCs w:val="20"/>
              </w:rPr>
            </w:pPr>
          </w:p>
          <w:p w14:paraId="2AFB8F85" w14:textId="6F7B6A13" w:rsidR="009C35EE" w:rsidRPr="00D07FC9" w:rsidRDefault="009C35EE" w:rsidP="004504D3">
            <w:pPr>
              <w:pStyle w:val="ListParagraph"/>
              <w:numPr>
                <w:ilvl w:val="0"/>
                <w:numId w:val="6"/>
              </w:numPr>
              <w:ind w:left="455" w:hanging="455"/>
              <w:jc w:val="both"/>
              <w:rPr>
                <w:rFonts w:asciiTheme="minorBidi" w:hAnsiTheme="minorBidi" w:cstheme="minorBidi"/>
                <w:b/>
                <w:bCs/>
                <w:sz w:val="20"/>
                <w:szCs w:val="20"/>
              </w:rPr>
            </w:pPr>
            <w:r w:rsidRPr="00D07FC9">
              <w:rPr>
                <w:rFonts w:asciiTheme="minorBidi" w:hAnsiTheme="minorBidi" w:cstheme="minorBidi"/>
                <w:sz w:val="20"/>
                <w:szCs w:val="20"/>
              </w:rPr>
              <w:t>Recommendation 9: Rectify quantitative shortfalls through the current stock</w:t>
            </w:r>
            <w:r w:rsidR="00AA0DEE">
              <w:rPr>
                <w:rFonts w:asciiTheme="minorBidi" w:hAnsiTheme="minorBidi" w:cstheme="minorBidi"/>
                <w:sz w:val="20"/>
                <w:szCs w:val="20"/>
              </w:rPr>
              <w:t>; and</w:t>
            </w:r>
          </w:p>
          <w:p w14:paraId="0FBDBBA5" w14:textId="77777777" w:rsidR="009C35EE" w:rsidRPr="00D07FC9" w:rsidRDefault="009C35EE" w:rsidP="00567CD1">
            <w:pPr>
              <w:pStyle w:val="ListParagraph"/>
              <w:jc w:val="both"/>
              <w:rPr>
                <w:rFonts w:asciiTheme="minorBidi" w:hAnsiTheme="minorBidi" w:cstheme="minorBidi"/>
                <w:b/>
                <w:bCs/>
                <w:sz w:val="20"/>
                <w:szCs w:val="20"/>
              </w:rPr>
            </w:pPr>
          </w:p>
          <w:p w14:paraId="7CD46E5C" w14:textId="103A62C5" w:rsidR="009C35EE" w:rsidRPr="00D07FC9" w:rsidRDefault="009C35EE" w:rsidP="004504D3">
            <w:pPr>
              <w:pStyle w:val="ListParagraph"/>
              <w:numPr>
                <w:ilvl w:val="0"/>
                <w:numId w:val="6"/>
              </w:numPr>
              <w:ind w:left="455" w:hanging="455"/>
              <w:jc w:val="both"/>
              <w:rPr>
                <w:rFonts w:asciiTheme="minorBidi" w:hAnsiTheme="minorBidi" w:cstheme="minorBidi"/>
                <w:sz w:val="20"/>
                <w:szCs w:val="20"/>
              </w:rPr>
            </w:pPr>
            <w:r w:rsidRPr="00D07FC9">
              <w:rPr>
                <w:rFonts w:asciiTheme="minorBidi" w:hAnsiTheme="minorBidi" w:cstheme="minorBidi"/>
                <w:sz w:val="20"/>
                <w:szCs w:val="20"/>
              </w:rPr>
              <w:t xml:space="preserve">Recommendation 10: develop facilities in the area of greatest demand to minimise travel time for </w:t>
            </w:r>
            <w:r w:rsidR="00D4636D" w:rsidRPr="00D07FC9">
              <w:rPr>
                <w:rFonts w:asciiTheme="minorBidi" w:hAnsiTheme="minorBidi" w:cstheme="minorBidi"/>
                <w:sz w:val="20"/>
                <w:szCs w:val="20"/>
              </w:rPr>
              <w:t>residents.</w:t>
            </w:r>
          </w:p>
          <w:p w14:paraId="7C9AB791" w14:textId="77777777" w:rsidR="009C35EE" w:rsidRPr="00D07FC9" w:rsidRDefault="009C35EE" w:rsidP="00567CD1">
            <w:pPr>
              <w:ind w:left="455" w:hanging="455"/>
              <w:contextualSpacing/>
              <w:jc w:val="both"/>
              <w:rPr>
                <w:rFonts w:asciiTheme="minorBidi" w:hAnsiTheme="minorBidi" w:cstheme="minorBidi"/>
                <w:kern w:val="28"/>
                <w:sz w:val="20"/>
                <w:szCs w:val="20"/>
                <w:lang w:val="en-US"/>
              </w:rPr>
            </w:pPr>
          </w:p>
        </w:tc>
      </w:tr>
    </w:tbl>
    <w:p w14:paraId="306260BF" w14:textId="77777777" w:rsidR="009C35EE" w:rsidRPr="00D07FC9" w:rsidRDefault="009C35EE" w:rsidP="00567CD1">
      <w:pPr>
        <w:jc w:val="both"/>
        <w:rPr>
          <w:rFonts w:asciiTheme="minorBidi" w:hAnsiTheme="minorBidi"/>
          <w:kern w:val="28"/>
          <w:lang w:val="en-US"/>
        </w:rPr>
      </w:pPr>
    </w:p>
    <w:p w14:paraId="03DB613E" w14:textId="77777777" w:rsidR="00D965B4" w:rsidRPr="00D07FC9" w:rsidRDefault="00D965B4" w:rsidP="00567CD1">
      <w:pPr>
        <w:rPr>
          <w:rFonts w:asciiTheme="minorBidi" w:eastAsiaTheme="majorEastAsia" w:hAnsiTheme="minorBidi"/>
          <w:color w:val="FF0000"/>
          <w:sz w:val="26"/>
          <w:szCs w:val="26"/>
        </w:rPr>
      </w:pPr>
      <w:bookmarkStart w:id="208" w:name="_Toc137032054"/>
      <w:bookmarkStart w:id="209" w:name="_Toc137573226"/>
      <w:bookmarkStart w:id="210" w:name="_Toc176191523"/>
      <w:r w:rsidRPr="00D07FC9">
        <w:rPr>
          <w:rFonts w:asciiTheme="minorBidi" w:hAnsiTheme="minorBidi"/>
        </w:rPr>
        <w:br w:type="page"/>
      </w:r>
    </w:p>
    <w:p w14:paraId="49264226" w14:textId="1FB52865" w:rsidR="009C35EE" w:rsidRPr="00D07FC9" w:rsidRDefault="009C35EE" w:rsidP="00567CD1">
      <w:pPr>
        <w:pStyle w:val="Header2"/>
        <w:rPr>
          <w:rFonts w:asciiTheme="minorBidi" w:hAnsiTheme="minorBidi" w:cstheme="minorBidi"/>
        </w:rPr>
      </w:pPr>
      <w:bookmarkStart w:id="211" w:name="_Toc237423664"/>
      <w:r w:rsidRPr="00D07FC9">
        <w:rPr>
          <w:rFonts w:asciiTheme="minorBidi" w:hAnsiTheme="minorBidi" w:cstheme="minorBidi"/>
        </w:rPr>
        <w:lastRenderedPageBreak/>
        <w:t>Action Plan</w:t>
      </w:r>
      <w:bookmarkEnd w:id="208"/>
      <w:bookmarkEnd w:id="209"/>
      <w:bookmarkEnd w:id="210"/>
      <w:bookmarkEnd w:id="211"/>
      <w:r w:rsidRPr="00D07FC9">
        <w:rPr>
          <w:rFonts w:asciiTheme="minorBidi" w:hAnsiTheme="minorBidi" w:cstheme="minorBidi"/>
        </w:rPr>
        <w:t xml:space="preserve"> </w:t>
      </w:r>
    </w:p>
    <w:p w14:paraId="5BC47F93" w14:textId="77777777" w:rsidR="009C35EE" w:rsidRPr="00D07FC9" w:rsidRDefault="009C35EE" w:rsidP="00567CD1">
      <w:pPr>
        <w:pStyle w:val="ListParagraph"/>
        <w:ind w:left="567" w:hanging="567"/>
        <w:jc w:val="both"/>
        <w:rPr>
          <w:rFonts w:asciiTheme="minorBidi" w:eastAsia="Century Gothic" w:hAnsiTheme="minorBidi"/>
          <w:color w:val="000000"/>
        </w:rPr>
      </w:pPr>
    </w:p>
    <w:p w14:paraId="1C5F0717" w14:textId="57CC1EDE" w:rsidR="009C35EE" w:rsidRPr="00D07FC9" w:rsidRDefault="009C35EE">
      <w:pPr>
        <w:pStyle w:val="ListParagraph"/>
        <w:numPr>
          <w:ilvl w:val="0"/>
          <w:numId w:val="42"/>
        </w:numPr>
        <w:ind w:hanging="720"/>
        <w:jc w:val="both"/>
        <w:rPr>
          <w:rFonts w:asciiTheme="minorBidi" w:eastAsia="Century Gothic" w:hAnsiTheme="minorBidi"/>
          <w:color w:val="000000"/>
        </w:rPr>
      </w:pPr>
      <w:r w:rsidRPr="02E8F753">
        <w:rPr>
          <w:rFonts w:asciiTheme="minorBidi" w:eastAsia="Century Gothic" w:hAnsiTheme="minorBidi"/>
          <w:color w:val="000000" w:themeColor="text1"/>
        </w:rPr>
        <w:t xml:space="preserve">The Sport Specific Action Plan Appendix </w:t>
      </w:r>
      <w:r w:rsidR="00B61666">
        <w:rPr>
          <w:rFonts w:asciiTheme="minorBidi" w:eastAsia="Century Gothic" w:hAnsiTheme="minorBidi"/>
          <w:color w:val="000000" w:themeColor="text1"/>
        </w:rPr>
        <w:t>1</w:t>
      </w:r>
      <w:r w:rsidRPr="02E8F753">
        <w:rPr>
          <w:rFonts w:asciiTheme="minorBidi" w:eastAsia="Century Gothic" w:hAnsiTheme="minorBidi"/>
          <w:color w:val="000000" w:themeColor="text1"/>
        </w:rPr>
        <w:t xml:space="preserve"> provide</w:t>
      </w:r>
      <w:r w:rsidR="0079712A" w:rsidRPr="02E8F753">
        <w:rPr>
          <w:rFonts w:asciiTheme="minorBidi" w:eastAsia="Century Gothic" w:hAnsiTheme="minorBidi"/>
          <w:color w:val="000000" w:themeColor="text1"/>
        </w:rPr>
        <w:t>s</w:t>
      </w:r>
      <w:r w:rsidRPr="02E8F753">
        <w:rPr>
          <w:rFonts w:asciiTheme="minorBidi" w:eastAsia="Century Gothic" w:hAnsiTheme="minorBidi"/>
          <w:color w:val="000000" w:themeColor="text1"/>
        </w:rPr>
        <w:t xml:space="preserve"> individual sport </w:t>
      </w:r>
      <w:r w:rsidRPr="00D07FC9">
        <w:rPr>
          <w:rFonts w:asciiTheme="minorBidi" w:hAnsiTheme="minorBidi"/>
        </w:rPr>
        <w:t>recommendations</w:t>
      </w:r>
      <w:r w:rsidRPr="02E8F753">
        <w:rPr>
          <w:rFonts w:asciiTheme="minorBidi" w:eastAsia="Century Gothic" w:hAnsiTheme="minorBidi"/>
          <w:color w:val="000000" w:themeColor="text1"/>
        </w:rPr>
        <w:t xml:space="preserve"> and individual site recommendations by geographic area and reflect the outcomes of the scenarios and identified quantitative and quality improvements identified in </w:t>
      </w:r>
      <w:r w:rsidR="00812CC5" w:rsidRPr="02E8F753">
        <w:rPr>
          <w:rFonts w:asciiTheme="minorBidi" w:eastAsia="Century Gothic" w:hAnsiTheme="minorBidi"/>
          <w:color w:val="000000" w:themeColor="text1"/>
        </w:rPr>
        <w:t>the assessment report and strategy document</w:t>
      </w:r>
      <w:r w:rsidRPr="02E8F753">
        <w:rPr>
          <w:rFonts w:asciiTheme="minorBidi" w:eastAsia="Century Gothic" w:hAnsiTheme="minorBidi"/>
          <w:color w:val="000000" w:themeColor="text1"/>
        </w:rPr>
        <w:t xml:space="preserve"> of this report.</w:t>
      </w:r>
    </w:p>
    <w:p w14:paraId="29BD4CC9" w14:textId="77777777" w:rsidR="00D72CDD" w:rsidRPr="00D07FC9" w:rsidRDefault="00D72CDD" w:rsidP="00567CD1">
      <w:pPr>
        <w:jc w:val="both"/>
        <w:rPr>
          <w:rFonts w:asciiTheme="minorBidi" w:eastAsia="Century Gothic" w:hAnsiTheme="minorBidi"/>
          <w:color w:val="000000"/>
        </w:rPr>
      </w:pPr>
    </w:p>
    <w:p w14:paraId="01465F67" w14:textId="77777777" w:rsidR="009C35EE" w:rsidRPr="00D07FC9" w:rsidRDefault="009C35EE">
      <w:pPr>
        <w:pStyle w:val="ListParagraph"/>
        <w:numPr>
          <w:ilvl w:val="0"/>
          <w:numId w:val="42"/>
        </w:numPr>
        <w:ind w:hanging="720"/>
        <w:jc w:val="both"/>
        <w:rPr>
          <w:rFonts w:asciiTheme="minorBidi" w:eastAsia="Century Gothic" w:hAnsiTheme="minorBidi"/>
          <w:color w:val="000000"/>
        </w:rPr>
      </w:pPr>
      <w:r w:rsidRPr="00D07FC9">
        <w:rPr>
          <w:rFonts w:asciiTheme="minorBidi" w:eastAsia="Century Gothic" w:hAnsiTheme="minorBidi"/>
          <w:color w:val="000000"/>
        </w:rPr>
        <w:t>The</w:t>
      </w:r>
      <w:r w:rsidRPr="00D07FC9">
        <w:rPr>
          <w:rFonts w:asciiTheme="minorBidi" w:eastAsia="MS Mincho" w:hAnsiTheme="minorBidi"/>
        </w:rPr>
        <w:t xml:space="preserve"> </w:t>
      </w:r>
      <w:r w:rsidRPr="00D07FC9">
        <w:rPr>
          <w:rFonts w:asciiTheme="minorBidi" w:eastAsia="Century Gothic" w:hAnsiTheme="minorBidi"/>
          <w:color w:val="000000"/>
        </w:rPr>
        <w:t>Sport</w:t>
      </w:r>
      <w:r w:rsidRPr="00D07FC9">
        <w:rPr>
          <w:rFonts w:asciiTheme="minorBidi" w:eastAsia="MS Mincho" w:hAnsiTheme="minorBidi"/>
        </w:rPr>
        <w:t xml:space="preserve"> Specific and Individual Site Action Plans are given timescales to deliver:</w:t>
      </w:r>
    </w:p>
    <w:p w14:paraId="03C6A885" w14:textId="77777777" w:rsidR="009C35EE" w:rsidRPr="00D07FC9" w:rsidRDefault="009C35EE" w:rsidP="00567CD1">
      <w:pPr>
        <w:jc w:val="both"/>
        <w:rPr>
          <w:rFonts w:asciiTheme="minorBidi" w:eastAsia="MS Mincho" w:hAnsiTheme="minorBidi"/>
        </w:rPr>
      </w:pPr>
    </w:p>
    <w:tbl>
      <w:tblPr>
        <w:tblStyle w:val="TableGrid2"/>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66"/>
        <w:gridCol w:w="3922"/>
        <w:gridCol w:w="5812"/>
      </w:tblGrid>
      <w:tr w:rsidR="009C35EE" w:rsidRPr="00D07FC9" w14:paraId="509841B9" w14:textId="77777777" w:rsidTr="096852BB">
        <w:trPr>
          <w:trHeight w:val="340"/>
        </w:trPr>
        <w:tc>
          <w:tcPr>
            <w:tcW w:w="4866" w:type="dxa"/>
            <w:shd w:val="clear" w:color="auto" w:fill="C5E0B3" w:themeFill="accent6" w:themeFillTint="66"/>
            <w:vAlign w:val="center"/>
          </w:tcPr>
          <w:p w14:paraId="773BAF56" w14:textId="7315FFD5" w:rsidR="009C35EE" w:rsidRPr="00D07FC9" w:rsidRDefault="009C35EE" w:rsidP="096852BB">
            <w:pPr>
              <w:jc w:val="both"/>
              <w:rPr>
                <w:rFonts w:asciiTheme="minorBidi" w:eastAsia="Century Gothic" w:hAnsiTheme="minorBidi" w:cstheme="minorBidi"/>
                <w:sz w:val="20"/>
                <w:szCs w:val="20"/>
              </w:rPr>
            </w:pPr>
            <w:r w:rsidRPr="096852BB">
              <w:rPr>
                <w:rFonts w:asciiTheme="minorBidi" w:eastAsia="Century Gothic" w:hAnsiTheme="minorBidi" w:cstheme="minorBidi"/>
                <w:b/>
                <w:bCs/>
                <w:sz w:val="20"/>
                <w:szCs w:val="20"/>
              </w:rPr>
              <w:t xml:space="preserve">Short Term </w:t>
            </w:r>
            <w:r w:rsidRPr="096852BB">
              <w:rPr>
                <w:rFonts w:asciiTheme="minorBidi" w:eastAsia="Century Gothic" w:hAnsiTheme="minorBidi" w:cstheme="minorBidi"/>
                <w:sz w:val="20"/>
                <w:szCs w:val="20"/>
              </w:rPr>
              <w:t>Delivered against or worked towards within three years (ahead of the first full review of the PP</w:t>
            </w:r>
            <w:r w:rsidR="4F848015" w:rsidRPr="096852BB">
              <w:rPr>
                <w:rFonts w:asciiTheme="minorBidi" w:eastAsia="Century Gothic" w:hAnsiTheme="minorBidi" w:cstheme="minorBidi"/>
                <w:sz w:val="20"/>
                <w:szCs w:val="20"/>
              </w:rPr>
              <w:t>OS</w:t>
            </w:r>
            <w:r w:rsidRPr="096852BB">
              <w:rPr>
                <w:rFonts w:asciiTheme="minorBidi" w:eastAsia="Century Gothic" w:hAnsiTheme="minorBidi" w:cstheme="minorBidi"/>
                <w:sz w:val="20"/>
                <w:szCs w:val="20"/>
              </w:rPr>
              <w:t>S);</w:t>
            </w:r>
          </w:p>
        </w:tc>
        <w:tc>
          <w:tcPr>
            <w:tcW w:w="3922" w:type="dxa"/>
            <w:shd w:val="clear" w:color="auto" w:fill="FFE599" w:themeFill="accent4" w:themeFillTint="66"/>
            <w:vAlign w:val="center"/>
          </w:tcPr>
          <w:p w14:paraId="47C26459" w14:textId="77777777" w:rsidR="009C35EE" w:rsidRPr="00D07FC9" w:rsidRDefault="009C35EE" w:rsidP="00567CD1">
            <w:pPr>
              <w:jc w:val="both"/>
              <w:rPr>
                <w:rFonts w:asciiTheme="minorBidi" w:eastAsia="Century Gothic" w:hAnsiTheme="minorBidi" w:cstheme="minorBidi"/>
                <w:sz w:val="20"/>
                <w:szCs w:val="20"/>
              </w:rPr>
            </w:pPr>
            <w:r w:rsidRPr="00D07FC9">
              <w:rPr>
                <w:rFonts w:asciiTheme="minorBidi" w:eastAsia="Century Gothic" w:hAnsiTheme="minorBidi" w:cstheme="minorBidi"/>
                <w:b/>
                <w:sz w:val="20"/>
                <w:szCs w:val="20"/>
              </w:rPr>
              <w:t>Medium Term.</w:t>
            </w:r>
            <w:r w:rsidRPr="00D07FC9">
              <w:rPr>
                <w:rFonts w:asciiTheme="minorBidi" w:eastAsia="Century Gothic" w:hAnsiTheme="minorBidi" w:cstheme="minorBidi"/>
                <w:sz w:val="20"/>
                <w:szCs w:val="20"/>
              </w:rPr>
              <w:t xml:space="preserve"> Delivered within 6 years; and</w:t>
            </w:r>
          </w:p>
        </w:tc>
        <w:tc>
          <w:tcPr>
            <w:tcW w:w="5812" w:type="dxa"/>
            <w:shd w:val="clear" w:color="auto" w:fill="FF7E79"/>
            <w:vAlign w:val="center"/>
          </w:tcPr>
          <w:p w14:paraId="613C9EEC" w14:textId="77777777" w:rsidR="00F84DE8" w:rsidRPr="00D07FC9" w:rsidRDefault="00F84DE8" w:rsidP="00567CD1">
            <w:pPr>
              <w:jc w:val="both"/>
              <w:rPr>
                <w:rFonts w:asciiTheme="minorBidi" w:eastAsia="Century Gothic" w:hAnsiTheme="minorBidi" w:cstheme="minorBidi"/>
                <w:b/>
                <w:sz w:val="20"/>
                <w:szCs w:val="20"/>
              </w:rPr>
            </w:pPr>
          </w:p>
          <w:p w14:paraId="4FBF0B5D" w14:textId="6B9C2A68" w:rsidR="009C35EE" w:rsidRPr="00D07FC9" w:rsidRDefault="009C35EE" w:rsidP="096852BB">
            <w:pPr>
              <w:jc w:val="both"/>
              <w:rPr>
                <w:rFonts w:asciiTheme="minorBidi" w:eastAsia="Century Gothic" w:hAnsiTheme="minorBidi" w:cstheme="minorBidi"/>
                <w:sz w:val="20"/>
                <w:szCs w:val="20"/>
              </w:rPr>
            </w:pPr>
            <w:r w:rsidRPr="096852BB">
              <w:rPr>
                <w:rFonts w:asciiTheme="minorBidi" w:eastAsia="Century Gothic" w:hAnsiTheme="minorBidi" w:cstheme="minorBidi"/>
                <w:b/>
                <w:bCs/>
                <w:sz w:val="20"/>
                <w:szCs w:val="20"/>
              </w:rPr>
              <w:t xml:space="preserve">Long Term. </w:t>
            </w:r>
            <w:r w:rsidRPr="096852BB">
              <w:rPr>
                <w:rFonts w:asciiTheme="minorBidi" w:eastAsia="Century Gothic" w:hAnsiTheme="minorBidi" w:cstheme="minorBidi"/>
                <w:sz w:val="20"/>
                <w:szCs w:val="20"/>
              </w:rPr>
              <w:t xml:space="preserve">No specific date – In many instances the action is an aspiration and is general support for clubs or other bodies to progress with and is not an action the Council or the Playing Pitch </w:t>
            </w:r>
            <w:r w:rsidR="4522C92B" w:rsidRPr="096852BB">
              <w:rPr>
                <w:rFonts w:asciiTheme="minorBidi" w:eastAsia="Century Gothic" w:hAnsiTheme="minorBidi" w:cstheme="minorBidi"/>
                <w:sz w:val="20"/>
                <w:szCs w:val="20"/>
              </w:rPr>
              <w:t xml:space="preserve">&amp; Outdoor Sport </w:t>
            </w:r>
            <w:r w:rsidRPr="096852BB">
              <w:rPr>
                <w:rFonts w:asciiTheme="minorBidi" w:eastAsia="Century Gothic" w:hAnsiTheme="minorBidi" w:cstheme="minorBidi"/>
                <w:sz w:val="20"/>
                <w:szCs w:val="20"/>
              </w:rPr>
              <w:t>Steering Group have control over.</w:t>
            </w:r>
          </w:p>
          <w:p w14:paraId="0790945C" w14:textId="77777777" w:rsidR="00F84DE8" w:rsidRPr="00D07FC9" w:rsidRDefault="00F84DE8" w:rsidP="00567CD1">
            <w:pPr>
              <w:jc w:val="both"/>
              <w:rPr>
                <w:rFonts w:asciiTheme="minorBidi" w:eastAsia="Century Gothic" w:hAnsiTheme="minorBidi" w:cstheme="minorBidi"/>
                <w:sz w:val="20"/>
                <w:szCs w:val="20"/>
              </w:rPr>
            </w:pPr>
          </w:p>
        </w:tc>
      </w:tr>
    </w:tbl>
    <w:p w14:paraId="7C1E27CD" w14:textId="77777777" w:rsidR="009C35EE" w:rsidRPr="00D07FC9" w:rsidRDefault="009C35EE" w:rsidP="00567CD1">
      <w:pPr>
        <w:jc w:val="both"/>
        <w:rPr>
          <w:rFonts w:asciiTheme="minorBidi" w:eastAsia="MS Mincho" w:hAnsiTheme="minorBidi"/>
        </w:rPr>
      </w:pPr>
    </w:p>
    <w:p w14:paraId="2BE9DC42" w14:textId="6CA14A2B" w:rsidR="009C35EE" w:rsidRPr="00D07FC9" w:rsidRDefault="009C35EE">
      <w:pPr>
        <w:pStyle w:val="ListParagraph"/>
        <w:numPr>
          <w:ilvl w:val="0"/>
          <w:numId w:val="42"/>
        </w:numPr>
        <w:ind w:hanging="720"/>
        <w:jc w:val="both"/>
        <w:rPr>
          <w:rFonts w:asciiTheme="minorBidi" w:hAnsiTheme="minorBidi"/>
        </w:rPr>
      </w:pPr>
      <w:r w:rsidRPr="00D07FC9">
        <w:rPr>
          <w:rFonts w:asciiTheme="minorBidi" w:eastAsia="Century Gothic" w:hAnsiTheme="minorBidi"/>
          <w:color w:val="000000"/>
        </w:rPr>
        <w:t xml:space="preserve">The strategic actions within Appendix </w:t>
      </w:r>
      <w:r w:rsidR="00AA0DEE">
        <w:rPr>
          <w:rFonts w:asciiTheme="minorBidi" w:eastAsia="Century Gothic" w:hAnsiTheme="minorBidi"/>
          <w:color w:val="000000"/>
        </w:rPr>
        <w:t>1</w:t>
      </w:r>
      <w:r w:rsidRPr="00D07FC9">
        <w:rPr>
          <w:rFonts w:asciiTheme="minorBidi" w:eastAsia="Century Gothic" w:hAnsiTheme="minorBidi"/>
          <w:color w:val="000000"/>
        </w:rPr>
        <w:t xml:space="preserve"> have also been ranked as low, medium, or high based on cost. These are based on Sport England’s estimated facility costs. The range in which these sit </w:t>
      </w:r>
      <w:r w:rsidR="003C10C5" w:rsidRPr="00D07FC9">
        <w:rPr>
          <w:rFonts w:asciiTheme="minorBidi" w:eastAsia="Century Gothic" w:hAnsiTheme="minorBidi"/>
          <w:color w:val="000000"/>
        </w:rPr>
        <w:t>is</w:t>
      </w:r>
      <w:r w:rsidRPr="00D07FC9">
        <w:rPr>
          <w:rFonts w:asciiTheme="minorBidi" w:eastAsia="Century Gothic" w:hAnsiTheme="minorBidi"/>
          <w:color w:val="000000"/>
        </w:rPr>
        <w:t>:</w:t>
      </w:r>
    </w:p>
    <w:p w14:paraId="45B3A253" w14:textId="77777777" w:rsidR="009C35EE" w:rsidRPr="00D07FC9" w:rsidRDefault="009C35EE" w:rsidP="00567CD1">
      <w:pPr>
        <w:jc w:val="both"/>
        <w:rPr>
          <w:rFonts w:asciiTheme="minorBidi" w:eastAsia="MS Mincho" w:hAnsiTheme="minorBidi"/>
        </w:rPr>
      </w:pPr>
    </w:p>
    <w:tbl>
      <w:tblPr>
        <w:tblStyle w:val="TableGrid2"/>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19"/>
        <w:gridCol w:w="3969"/>
        <w:gridCol w:w="5812"/>
      </w:tblGrid>
      <w:tr w:rsidR="009C35EE" w:rsidRPr="00D07FC9" w14:paraId="7520E86D" w14:textId="77777777" w:rsidTr="00B458F5">
        <w:trPr>
          <w:trHeight w:val="454"/>
        </w:trPr>
        <w:tc>
          <w:tcPr>
            <w:tcW w:w="4819" w:type="dxa"/>
            <w:shd w:val="clear" w:color="auto" w:fill="C5E0B3"/>
            <w:vAlign w:val="center"/>
          </w:tcPr>
          <w:p w14:paraId="17671588" w14:textId="77777777" w:rsidR="009C35EE" w:rsidRPr="00D07FC9" w:rsidRDefault="009C35EE" w:rsidP="00567CD1">
            <w:pPr>
              <w:jc w:val="center"/>
              <w:rPr>
                <w:rFonts w:asciiTheme="minorBidi" w:hAnsiTheme="minorBidi" w:cstheme="minorBidi"/>
                <w:b/>
                <w:kern w:val="28"/>
                <w:sz w:val="20"/>
                <w:szCs w:val="20"/>
                <w:lang w:val="en-US"/>
              </w:rPr>
            </w:pPr>
            <w:r w:rsidRPr="00D07FC9">
              <w:rPr>
                <w:rFonts w:asciiTheme="minorBidi" w:hAnsiTheme="minorBidi" w:cstheme="minorBidi"/>
                <w:b/>
                <w:kern w:val="28"/>
                <w:sz w:val="20"/>
                <w:szCs w:val="20"/>
                <w:lang w:val="en-US"/>
              </w:rPr>
              <w:t>(L) - Low - less than £50k</w:t>
            </w:r>
          </w:p>
        </w:tc>
        <w:tc>
          <w:tcPr>
            <w:tcW w:w="3969" w:type="dxa"/>
            <w:shd w:val="clear" w:color="auto" w:fill="FFE599" w:themeFill="accent4" w:themeFillTint="66"/>
            <w:vAlign w:val="center"/>
          </w:tcPr>
          <w:p w14:paraId="68B1D1E7" w14:textId="77777777" w:rsidR="009C35EE" w:rsidRPr="00D07FC9" w:rsidRDefault="009C35EE" w:rsidP="00567CD1">
            <w:pPr>
              <w:jc w:val="center"/>
              <w:rPr>
                <w:rFonts w:asciiTheme="minorBidi" w:hAnsiTheme="minorBidi" w:cstheme="minorBidi"/>
                <w:b/>
                <w:kern w:val="28"/>
                <w:sz w:val="20"/>
                <w:szCs w:val="20"/>
                <w:lang w:val="en-US"/>
              </w:rPr>
            </w:pPr>
            <w:r w:rsidRPr="00D07FC9">
              <w:rPr>
                <w:rFonts w:asciiTheme="minorBidi" w:hAnsiTheme="minorBidi" w:cstheme="minorBidi"/>
                <w:b/>
                <w:kern w:val="28"/>
                <w:sz w:val="20"/>
                <w:szCs w:val="20"/>
                <w:lang w:val="en-US"/>
              </w:rPr>
              <w:t>(M) - Medium - £50k-£250k</w:t>
            </w:r>
          </w:p>
        </w:tc>
        <w:tc>
          <w:tcPr>
            <w:tcW w:w="5812" w:type="dxa"/>
            <w:shd w:val="clear" w:color="auto" w:fill="FF7E79"/>
            <w:vAlign w:val="center"/>
          </w:tcPr>
          <w:p w14:paraId="08CE8069" w14:textId="77777777" w:rsidR="009C35EE" w:rsidRPr="00D07FC9" w:rsidRDefault="009C35EE" w:rsidP="00567CD1">
            <w:pPr>
              <w:jc w:val="center"/>
              <w:rPr>
                <w:rFonts w:asciiTheme="minorBidi" w:hAnsiTheme="minorBidi" w:cstheme="minorBidi"/>
                <w:b/>
                <w:kern w:val="28"/>
                <w:sz w:val="20"/>
                <w:szCs w:val="20"/>
                <w:lang w:val="en-US"/>
              </w:rPr>
            </w:pPr>
            <w:r w:rsidRPr="00D07FC9">
              <w:rPr>
                <w:rFonts w:asciiTheme="minorBidi" w:hAnsiTheme="minorBidi" w:cstheme="minorBidi"/>
                <w:b/>
                <w:kern w:val="28"/>
                <w:sz w:val="20"/>
                <w:szCs w:val="20"/>
                <w:lang w:val="en-US"/>
              </w:rPr>
              <w:t>(H) - High £250k and above</w:t>
            </w:r>
          </w:p>
        </w:tc>
      </w:tr>
    </w:tbl>
    <w:p w14:paraId="0A8184DA" w14:textId="77777777" w:rsidR="009C35EE" w:rsidRPr="00D07FC9" w:rsidRDefault="009C35EE" w:rsidP="00567CD1">
      <w:pPr>
        <w:jc w:val="both"/>
        <w:rPr>
          <w:rFonts w:asciiTheme="minorBidi" w:eastAsia="MS Mincho" w:hAnsiTheme="minorBidi"/>
        </w:rPr>
      </w:pPr>
    </w:p>
    <w:p w14:paraId="25D25E36" w14:textId="5641EA48" w:rsidR="009C35EE" w:rsidRPr="00D07FC9" w:rsidRDefault="003B3CB3">
      <w:pPr>
        <w:pStyle w:val="ListParagraph"/>
        <w:numPr>
          <w:ilvl w:val="0"/>
          <w:numId w:val="42"/>
        </w:numPr>
        <w:ind w:hanging="720"/>
        <w:jc w:val="both"/>
        <w:rPr>
          <w:rFonts w:asciiTheme="minorBidi" w:eastAsia="Century Gothic" w:hAnsiTheme="minorBidi"/>
          <w:color w:val="000000"/>
        </w:rPr>
      </w:pPr>
      <w:r w:rsidRPr="00D07FC9">
        <w:rPr>
          <w:rFonts w:asciiTheme="minorBidi" w:eastAsia="MS Mincho" w:hAnsiTheme="minorBidi"/>
        </w:rPr>
        <w:t>I</w:t>
      </w:r>
      <w:r w:rsidRPr="00D07FC9">
        <w:rPr>
          <w:rFonts w:asciiTheme="minorBidi" w:eastAsia="Century Gothic" w:hAnsiTheme="minorBidi"/>
          <w:color w:val="000000"/>
        </w:rPr>
        <w:t xml:space="preserve">n addition to using the planning system to lever in developer contributions, it is recognised that external partner funding will need to be sought to deliver much of the action plan because there are many competing demands for developer contributions and the funding available is unlikely to be sufficient to meet the identified projects. Although seeking developer contributions in applicable situations and other local funding/community schemes could go some way towards </w:t>
      </w:r>
      <w:r w:rsidR="00E900B5" w:rsidRPr="00D07FC9">
        <w:rPr>
          <w:rFonts w:asciiTheme="minorBidi" w:eastAsia="Century Gothic" w:hAnsiTheme="minorBidi"/>
          <w:color w:val="000000"/>
        </w:rPr>
        <w:t xml:space="preserve">providing for new residents and could contribute towards </w:t>
      </w:r>
      <w:r w:rsidRPr="00D07FC9">
        <w:rPr>
          <w:rFonts w:asciiTheme="minorBidi" w:eastAsia="Century Gothic" w:hAnsiTheme="minorBidi"/>
          <w:color w:val="000000"/>
        </w:rPr>
        <w:t xml:space="preserve">meeting </w:t>
      </w:r>
      <w:r w:rsidR="00E900B5" w:rsidRPr="00D07FC9">
        <w:rPr>
          <w:rFonts w:asciiTheme="minorBidi" w:eastAsia="Century Gothic" w:hAnsiTheme="minorBidi"/>
          <w:color w:val="000000"/>
        </w:rPr>
        <w:t xml:space="preserve">existing </w:t>
      </w:r>
      <w:r w:rsidRPr="00D07FC9">
        <w:rPr>
          <w:rFonts w:asciiTheme="minorBidi" w:eastAsia="Century Gothic" w:hAnsiTheme="minorBidi"/>
          <w:color w:val="000000"/>
        </w:rPr>
        <w:t xml:space="preserve">deficiencies and/or improving provision, other potential/match sources of funding will need be investigated e.g. look to apply for grants and work with NGBs and Sport England to seek partnership funding for several </w:t>
      </w:r>
      <w:r w:rsidR="009C35EE" w:rsidRPr="00D07FC9">
        <w:rPr>
          <w:rFonts w:asciiTheme="minorBidi" w:eastAsia="Century Gothic" w:hAnsiTheme="minorBidi"/>
          <w:color w:val="000000"/>
        </w:rPr>
        <w:t>projects.</w:t>
      </w:r>
    </w:p>
    <w:p w14:paraId="12750E3E" w14:textId="77777777" w:rsidR="009C35EE" w:rsidRPr="00D07FC9" w:rsidRDefault="009C35EE" w:rsidP="00567CD1">
      <w:pPr>
        <w:jc w:val="both"/>
        <w:rPr>
          <w:rFonts w:asciiTheme="minorBidi" w:eastAsia="Century Gothic" w:hAnsiTheme="minorBidi"/>
          <w:color w:val="000000"/>
        </w:rPr>
      </w:pPr>
    </w:p>
    <w:p w14:paraId="2FB02516" w14:textId="2039F382" w:rsidR="009C35EE" w:rsidRPr="00D07FC9" w:rsidRDefault="009C35EE" w:rsidP="096852BB">
      <w:pPr>
        <w:pStyle w:val="ListParagraph"/>
        <w:numPr>
          <w:ilvl w:val="0"/>
          <w:numId w:val="42"/>
        </w:numPr>
        <w:ind w:hanging="720"/>
        <w:jc w:val="both"/>
        <w:rPr>
          <w:rFonts w:asciiTheme="minorBidi" w:eastAsia="Century Gothic" w:hAnsiTheme="minorBidi"/>
          <w:color w:val="000000"/>
        </w:rPr>
      </w:pPr>
      <w:r w:rsidRPr="096852BB">
        <w:rPr>
          <w:rFonts w:asciiTheme="minorBidi" w:eastAsia="MS Mincho" w:hAnsiTheme="minorBidi"/>
        </w:rPr>
        <w:t xml:space="preserve">It is </w:t>
      </w:r>
      <w:r w:rsidRPr="096852BB">
        <w:rPr>
          <w:rFonts w:asciiTheme="minorBidi" w:eastAsia="Century Gothic" w:hAnsiTheme="minorBidi"/>
          <w:color w:val="000000" w:themeColor="text1"/>
        </w:rPr>
        <w:t>important</w:t>
      </w:r>
      <w:r w:rsidRPr="096852BB">
        <w:rPr>
          <w:rFonts w:asciiTheme="minorBidi" w:eastAsia="MS Mincho" w:hAnsiTheme="minorBidi"/>
        </w:rPr>
        <w:t xml:space="preserve"> that the PP</w:t>
      </w:r>
      <w:r w:rsidR="0AB5346E" w:rsidRPr="096852BB">
        <w:rPr>
          <w:rFonts w:asciiTheme="minorBidi" w:eastAsia="MS Mincho" w:hAnsiTheme="minorBidi"/>
        </w:rPr>
        <w:t>OS</w:t>
      </w:r>
      <w:r w:rsidRPr="096852BB">
        <w:rPr>
          <w:rFonts w:asciiTheme="minorBidi" w:eastAsia="MS Mincho" w:hAnsiTheme="minorBidi"/>
        </w:rPr>
        <w:t>S Steering Group keep this strategy alive</w:t>
      </w:r>
      <w:r w:rsidR="003B3CB3" w:rsidRPr="096852BB">
        <w:rPr>
          <w:rFonts w:asciiTheme="minorBidi" w:eastAsia="MS Mincho" w:hAnsiTheme="minorBidi"/>
        </w:rPr>
        <w:t xml:space="preserve"> and </w:t>
      </w:r>
      <w:r w:rsidR="009A33AE" w:rsidRPr="096852BB">
        <w:rPr>
          <w:rFonts w:asciiTheme="minorBidi" w:eastAsia="MS Mincho" w:hAnsiTheme="minorBidi"/>
        </w:rPr>
        <w:t>Mansfield</w:t>
      </w:r>
      <w:r w:rsidR="003B3CB3" w:rsidRPr="096852BB">
        <w:rPr>
          <w:rFonts w:asciiTheme="minorBidi" w:eastAsia="MS Mincho" w:hAnsiTheme="minorBidi"/>
        </w:rPr>
        <w:t xml:space="preserve"> </w:t>
      </w:r>
      <w:r w:rsidR="00E900B5" w:rsidRPr="096852BB">
        <w:rPr>
          <w:rFonts w:asciiTheme="minorBidi" w:eastAsia="MS Mincho" w:hAnsiTheme="minorBidi"/>
        </w:rPr>
        <w:t xml:space="preserve">use it to make informed investment and planning decisions. </w:t>
      </w:r>
      <w:r w:rsidRPr="096852BB">
        <w:rPr>
          <w:rFonts w:asciiTheme="minorBidi" w:eastAsia="MS Mincho" w:hAnsiTheme="minorBidi"/>
        </w:rPr>
        <w:t>This will be achieved by:</w:t>
      </w:r>
    </w:p>
    <w:p w14:paraId="138B7830" w14:textId="77777777" w:rsidR="009C35EE" w:rsidRPr="00D07FC9" w:rsidRDefault="009C35EE" w:rsidP="00567CD1">
      <w:pPr>
        <w:jc w:val="both"/>
        <w:rPr>
          <w:rFonts w:asciiTheme="minorBidi" w:hAnsiTheme="minorBidi"/>
        </w:rPr>
      </w:pPr>
    </w:p>
    <w:p w14:paraId="688E8FF1" w14:textId="77777777" w:rsidR="009C35EE" w:rsidRPr="00D07FC9" w:rsidRDefault="009C35EE" w:rsidP="004504D3">
      <w:pPr>
        <w:numPr>
          <w:ilvl w:val="0"/>
          <w:numId w:val="3"/>
        </w:numPr>
        <w:ind w:left="1276" w:hanging="567"/>
        <w:jc w:val="both"/>
        <w:rPr>
          <w:rFonts w:asciiTheme="minorBidi" w:eastAsia="Century Gothic" w:hAnsiTheme="minorBidi"/>
          <w:bCs/>
        </w:rPr>
      </w:pPr>
      <w:r w:rsidRPr="00D07FC9">
        <w:rPr>
          <w:rFonts w:asciiTheme="minorBidi" w:eastAsia="Century Gothic" w:hAnsiTheme="minorBidi"/>
          <w:bCs/>
        </w:rPr>
        <w:t>Monitoring the delivery of the recommendations and actions;</w:t>
      </w:r>
    </w:p>
    <w:p w14:paraId="40350DD5" w14:textId="77777777" w:rsidR="009C35EE" w:rsidRPr="00D07FC9" w:rsidRDefault="009C35EE" w:rsidP="004504D3">
      <w:pPr>
        <w:numPr>
          <w:ilvl w:val="0"/>
          <w:numId w:val="3"/>
        </w:numPr>
        <w:ind w:left="1276" w:hanging="567"/>
        <w:jc w:val="both"/>
        <w:rPr>
          <w:rFonts w:asciiTheme="minorBidi" w:eastAsia="Century Gothic" w:hAnsiTheme="minorBidi"/>
          <w:bCs/>
        </w:rPr>
      </w:pPr>
      <w:r w:rsidRPr="00D07FC9">
        <w:rPr>
          <w:rFonts w:asciiTheme="minorBidi" w:eastAsia="Century Gothic" w:hAnsiTheme="minorBidi"/>
          <w:bCs/>
        </w:rPr>
        <w:t>Providing up to date annual supply and demand for pitch stock; and</w:t>
      </w:r>
    </w:p>
    <w:p w14:paraId="4E6072D4" w14:textId="7A502A7E" w:rsidR="00FC7A8B" w:rsidRPr="00D07FC9" w:rsidRDefault="009C35EE" w:rsidP="004504D3">
      <w:pPr>
        <w:numPr>
          <w:ilvl w:val="0"/>
          <w:numId w:val="3"/>
        </w:numPr>
        <w:ind w:left="1276" w:hanging="567"/>
        <w:jc w:val="both"/>
        <w:rPr>
          <w:rFonts w:asciiTheme="minorBidi" w:eastAsia="Century Gothic" w:hAnsiTheme="minorBidi"/>
          <w:bCs/>
        </w:rPr>
      </w:pPr>
      <w:r w:rsidRPr="00D07FC9">
        <w:rPr>
          <w:rFonts w:asciiTheme="minorBidi" w:eastAsia="Century Gothic" w:hAnsiTheme="minorBidi"/>
          <w:bCs/>
        </w:rPr>
        <w:t>Addressing changing trends and formats for the different pitch sports as they develop and monitoring participation of these changes and trends.</w:t>
      </w:r>
    </w:p>
    <w:p w14:paraId="707B2B17" w14:textId="77777777" w:rsidR="00FC7A8B" w:rsidRPr="00D07FC9" w:rsidRDefault="00FC7A8B" w:rsidP="00567CD1">
      <w:pPr>
        <w:rPr>
          <w:rFonts w:asciiTheme="minorBidi" w:eastAsia="Century Gothic" w:hAnsiTheme="minorBidi"/>
          <w:bCs/>
        </w:rPr>
      </w:pPr>
      <w:r w:rsidRPr="00D07FC9">
        <w:rPr>
          <w:rFonts w:asciiTheme="minorBidi" w:eastAsia="Century Gothic" w:hAnsiTheme="minorBidi"/>
          <w:bCs/>
        </w:rPr>
        <w:br w:type="page"/>
      </w:r>
    </w:p>
    <w:p w14:paraId="421C0AD6" w14:textId="7D1EBD11" w:rsidR="00567CD1" w:rsidRPr="00D07FC9" w:rsidRDefault="00567CD1" w:rsidP="00735D3E">
      <w:pPr>
        <w:jc w:val="both"/>
        <w:outlineLvl w:val="1"/>
        <w:rPr>
          <w:rFonts w:asciiTheme="minorBidi" w:hAnsiTheme="minorBidi"/>
          <w:color w:val="FF0000"/>
          <w:sz w:val="28"/>
          <w:szCs w:val="28"/>
        </w:rPr>
      </w:pPr>
      <w:bookmarkStart w:id="212" w:name="_Toc237423665"/>
      <w:r w:rsidRPr="00D07FC9">
        <w:rPr>
          <w:rFonts w:asciiTheme="minorBidi" w:hAnsiTheme="minorBidi"/>
          <w:color w:val="FF0000"/>
          <w:sz w:val="28"/>
          <w:szCs w:val="28"/>
        </w:rPr>
        <w:lastRenderedPageBreak/>
        <w:t>Disclaimer</w:t>
      </w:r>
      <w:bookmarkEnd w:id="212"/>
    </w:p>
    <w:p w14:paraId="48D879BA" w14:textId="77777777" w:rsidR="00567CD1" w:rsidRPr="00D07FC9" w:rsidRDefault="00567CD1" w:rsidP="00735D3E">
      <w:pPr>
        <w:jc w:val="both"/>
        <w:rPr>
          <w:rFonts w:asciiTheme="minorBidi" w:hAnsiTheme="minorBidi"/>
          <w:color w:val="201F1E"/>
        </w:rPr>
      </w:pPr>
      <w:r w:rsidRPr="00D07FC9">
        <w:rPr>
          <w:rFonts w:asciiTheme="minorBidi" w:hAnsiTheme="minorBidi"/>
          <w:color w:val="201F1E"/>
        </w:rPr>
        <w:t> </w:t>
      </w:r>
    </w:p>
    <w:p w14:paraId="33C2A113" w14:textId="77777777" w:rsidR="00567CD1" w:rsidRPr="00D07FC9" w:rsidRDefault="00567CD1" w:rsidP="00735D3E">
      <w:pPr>
        <w:jc w:val="both"/>
        <w:rPr>
          <w:rFonts w:asciiTheme="minorBidi" w:hAnsiTheme="minorBidi"/>
          <w:color w:val="201F1E"/>
        </w:rPr>
      </w:pPr>
      <w:r w:rsidRPr="00D07FC9">
        <w:rPr>
          <w:rFonts w:asciiTheme="minorBidi" w:hAnsiTheme="minorBidi"/>
          <w:color w:val="201F1E"/>
        </w:rPr>
        <w:t>Forecasts and recommendations in any proposal, report or letter are made in good faith and on the basis of the information before the Company at the time. Their achievement must depend, among other things, on effective co-operation of the Client and the Client’s staff. In any consequence, no statement in any proposal, report or letter is to be deemed to be in any circumstances a representation, undertaking, warranty, or contractual condition.</w:t>
      </w:r>
    </w:p>
    <w:p w14:paraId="4CAA1AD6" w14:textId="77777777" w:rsidR="00567CD1" w:rsidRPr="00D07FC9" w:rsidRDefault="00567CD1" w:rsidP="00567CD1">
      <w:pPr>
        <w:jc w:val="both"/>
        <w:rPr>
          <w:rFonts w:asciiTheme="minorBidi" w:hAnsiTheme="minorBidi"/>
          <w:color w:val="201F1E"/>
        </w:rPr>
      </w:pPr>
      <w:r w:rsidRPr="00D07FC9">
        <w:rPr>
          <w:rFonts w:asciiTheme="minorBidi" w:hAnsiTheme="minorBidi"/>
          <w:color w:val="201F1E"/>
        </w:rPr>
        <w:t> </w:t>
      </w:r>
    </w:p>
    <w:p w14:paraId="34D461C7" w14:textId="77777777" w:rsidR="00567CD1" w:rsidRPr="00D07FC9" w:rsidRDefault="00567CD1" w:rsidP="00567CD1">
      <w:pPr>
        <w:jc w:val="both"/>
        <w:rPr>
          <w:rFonts w:asciiTheme="minorBidi" w:hAnsiTheme="minorBidi"/>
          <w:color w:val="201F1E"/>
        </w:rPr>
      </w:pPr>
      <w:r w:rsidRPr="00D07FC9">
        <w:rPr>
          <w:rFonts w:asciiTheme="minorBidi" w:hAnsiTheme="minorBidi"/>
          <w:color w:val="201F1E"/>
        </w:rPr>
        <w:t> </w:t>
      </w:r>
    </w:p>
    <w:p w14:paraId="52B7E78F" w14:textId="77777777" w:rsidR="00567CD1" w:rsidRPr="00D07FC9" w:rsidRDefault="00567CD1" w:rsidP="00567CD1">
      <w:pPr>
        <w:jc w:val="right"/>
        <w:rPr>
          <w:rFonts w:asciiTheme="minorBidi" w:hAnsiTheme="minorBidi"/>
          <w:color w:val="201F1E"/>
        </w:rPr>
      </w:pPr>
      <w:r w:rsidRPr="00D07FC9">
        <w:rPr>
          <w:rFonts w:asciiTheme="minorBidi" w:hAnsiTheme="minorBidi"/>
          <w:b/>
          <w:bCs/>
          <w:color w:val="201F1E"/>
        </w:rPr>
        <w:t xml:space="preserve">© 2026 Strategic Leisure Limited </w:t>
      </w:r>
    </w:p>
    <w:p w14:paraId="743B31BD" w14:textId="77777777" w:rsidR="00567CD1" w:rsidRPr="00567CD1" w:rsidRDefault="00567CD1" w:rsidP="00567CD1">
      <w:pPr>
        <w:jc w:val="right"/>
        <w:rPr>
          <w:rFonts w:asciiTheme="minorBidi" w:hAnsiTheme="minorBidi"/>
          <w:color w:val="201F1E"/>
        </w:rPr>
      </w:pPr>
      <w:r w:rsidRPr="00D07FC9">
        <w:rPr>
          <w:rFonts w:asciiTheme="minorBidi" w:hAnsiTheme="minorBidi"/>
          <w:b/>
          <w:bCs/>
          <w:color w:val="201F1E"/>
        </w:rPr>
        <w:t>All rights reserved</w:t>
      </w:r>
    </w:p>
    <w:p w14:paraId="29213738" w14:textId="77777777" w:rsidR="009C35EE" w:rsidRPr="00287476" w:rsidRDefault="009C35EE" w:rsidP="00567CD1">
      <w:pPr>
        <w:jc w:val="both"/>
        <w:rPr>
          <w:rFonts w:asciiTheme="minorBidi" w:eastAsia="Century Gothic" w:hAnsiTheme="minorBidi"/>
          <w:bCs/>
        </w:rPr>
      </w:pPr>
    </w:p>
    <w:sectPr w:rsidR="009C35EE" w:rsidRPr="00287476" w:rsidSect="007C02C5">
      <w:pgSz w:w="16838" w:h="11906" w:orient="landscape"/>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668D45" w14:textId="77777777" w:rsidR="005D1B06" w:rsidRDefault="005D1B06" w:rsidP="00A73D45">
      <w:r>
        <w:separator/>
      </w:r>
    </w:p>
  </w:endnote>
  <w:endnote w:type="continuationSeparator" w:id="0">
    <w:p w14:paraId="4BCD0CCD" w14:textId="77777777" w:rsidR="005D1B06" w:rsidRDefault="005D1B06" w:rsidP="00A73D45">
      <w:r>
        <w:continuationSeparator/>
      </w:r>
    </w:p>
  </w:endnote>
  <w:endnote w:type="continuationNotice" w:id="1">
    <w:p w14:paraId="4A5F5126" w14:textId="77777777" w:rsidR="005D1B06" w:rsidRDefault="005D1B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roman"/>
    <w:pitch w:val="default"/>
    <w:sig w:usb0="00000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font417">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Officina Sans ITC Std Book">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G Omega">
    <w:altName w:val="Candar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003" w:usb1="00000000" w:usb2="00000000" w:usb3="00000000" w:csb0="00000001" w:csb1="00000000"/>
  </w:font>
  <w:font w:name="RotisSemiSans">
    <w:altName w:val="Courier New"/>
    <w:panose1 w:val="020B06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roid Sans">
    <w:altName w:val="Times New Roman"/>
    <w:panose1 w:val="020B0604020202020204"/>
    <w:charset w:val="01"/>
    <w:family w:val="auto"/>
    <w:pitch w:val="variable"/>
  </w:font>
  <w:font w:name="Lohit Hindi">
    <w:altName w:val="Times New Roman"/>
    <w:panose1 w:val="020B0604020202020204"/>
    <w:charset w:val="01"/>
    <w:family w:val="auto"/>
    <w:pitch w:val="variable"/>
  </w:font>
  <w:font w:name="Perpetua">
    <w:panose1 w:val="02020502060401020303"/>
    <w:charset w:val="4D"/>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B1636B" w14:textId="151C53CB" w:rsidR="00B42596" w:rsidRPr="00B42596" w:rsidRDefault="00B42596" w:rsidP="00B42596">
    <w:pPr>
      <w:pStyle w:val="Footer"/>
      <w:jc w:val="right"/>
      <w:rPr>
        <w:rFonts w:cs="Arial"/>
        <w:b/>
        <w:b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1CAE8" w14:textId="24BF5099" w:rsidR="00847A8F" w:rsidRPr="00B42596" w:rsidRDefault="00847A8F" w:rsidP="00B42596">
    <w:pPr>
      <w:pStyle w:val="Footer"/>
      <w:jc w:val="right"/>
      <w:rPr>
        <w:rFonts w:cs="Arial"/>
        <w:b/>
        <w:bC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17097255"/>
      <w:docPartObj>
        <w:docPartGallery w:val="Page Numbers (Bottom of Page)"/>
        <w:docPartUnique/>
      </w:docPartObj>
    </w:sdtPr>
    <w:sdtEndPr>
      <w:rPr>
        <w:noProof/>
        <w:sz w:val="12"/>
        <w:szCs w:val="16"/>
      </w:rPr>
    </w:sdtEndPr>
    <w:sdtContent>
      <w:p w14:paraId="6F0C8B85" w14:textId="77777777" w:rsidR="00121252" w:rsidRPr="00201794" w:rsidRDefault="00121252">
        <w:pPr>
          <w:pStyle w:val="Footer"/>
          <w:jc w:val="right"/>
          <w:rPr>
            <w:sz w:val="14"/>
            <w:szCs w:val="18"/>
          </w:rPr>
        </w:pPr>
        <w:r w:rsidRPr="00201794">
          <w:rPr>
            <w:rFonts w:asciiTheme="minorBidi" w:hAnsiTheme="minorBidi"/>
            <w:sz w:val="18"/>
          </w:rPr>
          <w:fldChar w:fldCharType="begin"/>
        </w:r>
        <w:r w:rsidRPr="00201794">
          <w:rPr>
            <w:rFonts w:asciiTheme="minorBidi" w:hAnsiTheme="minorBidi"/>
            <w:sz w:val="18"/>
          </w:rPr>
          <w:instrText xml:space="preserve"> PAGE   \* MERGEFORMAT </w:instrText>
        </w:r>
        <w:r w:rsidRPr="00201794">
          <w:rPr>
            <w:rFonts w:asciiTheme="minorBidi" w:hAnsiTheme="minorBidi"/>
            <w:sz w:val="18"/>
          </w:rPr>
          <w:fldChar w:fldCharType="separate"/>
        </w:r>
        <w:r w:rsidRPr="00201794">
          <w:rPr>
            <w:rFonts w:asciiTheme="minorBidi" w:hAnsiTheme="minorBidi"/>
            <w:noProof/>
            <w:sz w:val="18"/>
          </w:rPr>
          <w:t>2</w:t>
        </w:r>
        <w:r w:rsidRPr="00201794">
          <w:rPr>
            <w:rFonts w:asciiTheme="minorBidi" w:hAnsiTheme="minorBidi"/>
            <w:noProof/>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FBED9E" w14:textId="77777777" w:rsidR="005D1B06" w:rsidRDefault="005D1B06" w:rsidP="00A73D45">
      <w:r>
        <w:separator/>
      </w:r>
    </w:p>
  </w:footnote>
  <w:footnote w:type="continuationSeparator" w:id="0">
    <w:p w14:paraId="1297F9E7" w14:textId="77777777" w:rsidR="005D1B06" w:rsidRDefault="005D1B06" w:rsidP="00A73D45">
      <w:r>
        <w:continuationSeparator/>
      </w:r>
    </w:p>
  </w:footnote>
  <w:footnote w:type="continuationNotice" w:id="1">
    <w:p w14:paraId="133DB098" w14:textId="77777777" w:rsidR="005D1B06" w:rsidRDefault="005D1B06"/>
  </w:footnote>
  <w:footnote w:id="2">
    <w:p w14:paraId="1E9F7192" w14:textId="15976421" w:rsidR="00253E96" w:rsidRDefault="00253E96">
      <w:pPr>
        <w:pStyle w:val="FootnoteText"/>
      </w:pPr>
      <w:r>
        <w:rPr>
          <w:rStyle w:val="FootnoteReference"/>
        </w:rPr>
        <w:footnoteRef/>
      </w:r>
      <w:r>
        <w:t xml:space="preserve"> </w:t>
      </w:r>
      <w:r w:rsidRPr="00253E96">
        <w:t>https://planning.mansfield.gov.uk/online-applications/applicationDetails.do?activeTab=documents&amp;keyVal=S6MOA9KMIBY00</w:t>
      </w:r>
    </w:p>
  </w:footnote>
  <w:footnote w:id="3">
    <w:p w14:paraId="3D85351C" w14:textId="65211132" w:rsidR="00AA0DEE" w:rsidRDefault="00AA0DEE">
      <w:pPr>
        <w:pStyle w:val="FootnoteText"/>
      </w:pPr>
      <w:r>
        <w:rPr>
          <w:rStyle w:val="FootnoteReference"/>
        </w:rPr>
        <w:footnoteRef/>
      </w:r>
      <w:r>
        <w:t xml:space="preserve"> </w:t>
      </w:r>
      <w:r w:rsidRPr="00AA0DEE">
        <w:t>https://planning.mansfield.gov.uk/online-applications/caseDetails.do?caseType=Application&amp;keyVal=SOSJFQKM00400</w:t>
      </w:r>
    </w:p>
  </w:footnote>
  <w:footnote w:id="4">
    <w:p w14:paraId="3D679216" w14:textId="77777777" w:rsidR="00E2799B" w:rsidRDefault="00E2799B" w:rsidP="00E2799B">
      <w:pPr>
        <w:pStyle w:val="FootnoteText"/>
      </w:pPr>
      <w:r>
        <w:rPr>
          <w:rStyle w:val="FootnoteReference"/>
        </w:rPr>
        <w:footnoteRef/>
      </w:r>
      <w:r>
        <w:t xml:space="preserve"> </w:t>
      </w:r>
      <w:r w:rsidRPr="00253E96">
        <w:t>https://planning.mansfield.gov.uk/online-applications/applicationDetails.do?activeTab=documents&amp;keyVal=S6MOA9KMIBY00</w:t>
      </w:r>
    </w:p>
  </w:footnote>
  <w:footnote w:id="5">
    <w:p w14:paraId="5C0359EC" w14:textId="3CDAC060" w:rsidR="00AA0DEE" w:rsidRDefault="00AA0DEE">
      <w:pPr>
        <w:pStyle w:val="FootnoteText"/>
      </w:pPr>
      <w:r>
        <w:rPr>
          <w:rStyle w:val="FootnoteReference"/>
        </w:rPr>
        <w:footnoteRef/>
      </w:r>
      <w:r>
        <w:t xml:space="preserve"> </w:t>
      </w:r>
      <w:r w:rsidRPr="00AA0DEE">
        <w:t>https://planning.mansfield.gov.uk/online-applications/simpleSearchResults.do?action=firstPage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SLL"/>
      <w:tblW w:w="0" w:type="auto"/>
      <w:tblLook w:val="04A0" w:firstRow="1" w:lastRow="0" w:firstColumn="1" w:lastColumn="0" w:noHBand="0" w:noVBand="1"/>
    </w:tblPr>
    <w:tblGrid>
      <w:gridCol w:w="15398"/>
    </w:tblGrid>
    <w:tr w:rsidR="006436CE" w:rsidRPr="006436CE" w14:paraId="008A07CD" w14:textId="77777777" w:rsidTr="00B62E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8" w:type="dxa"/>
          <w:tcBorders>
            <w:top w:val="single" w:sz="4" w:space="0" w:color="auto"/>
            <w:bottom w:val="single" w:sz="4" w:space="0" w:color="auto"/>
          </w:tcBorders>
          <w:shd w:val="clear" w:color="auto" w:fill="auto"/>
        </w:tcPr>
        <w:p w14:paraId="4CB8B4CB" w14:textId="4042EF84" w:rsidR="00B62E58" w:rsidRPr="00CD4B09" w:rsidRDefault="00B62E58">
          <w:pPr>
            <w:pStyle w:val="Header"/>
            <w:rPr>
              <w:rFonts w:cs="Arial"/>
              <w:b w:val="0"/>
              <w:bCs/>
            </w:rPr>
          </w:pPr>
        </w:p>
        <w:p w14:paraId="4D4A1B69" w14:textId="09040C36" w:rsidR="00B62E58" w:rsidRPr="00CD4B09" w:rsidRDefault="009A33AE" w:rsidP="00B62E58">
          <w:pPr>
            <w:tabs>
              <w:tab w:val="left" w:pos="1580"/>
            </w:tabs>
            <w:jc w:val="both"/>
            <w:rPr>
              <w:rFonts w:cs="Arial"/>
              <w:b w:val="0"/>
              <w:bCs/>
              <w:sz w:val="32"/>
              <w:szCs w:val="32"/>
            </w:rPr>
          </w:pPr>
          <w:r>
            <w:rPr>
              <w:rFonts w:cs="Arial"/>
              <w:b w:val="0"/>
              <w:bCs/>
              <w:sz w:val="32"/>
              <w:szCs w:val="32"/>
            </w:rPr>
            <w:t>Mansfield District Council</w:t>
          </w:r>
        </w:p>
        <w:p w14:paraId="046311BA" w14:textId="77777777" w:rsidR="004C20C2" w:rsidRPr="00CD4B09" w:rsidRDefault="004C20C2" w:rsidP="004C20C2">
          <w:pPr>
            <w:pStyle w:val="Header"/>
            <w:rPr>
              <w:rFonts w:cs="Arial"/>
              <w:i/>
              <w:iCs/>
              <w:sz w:val="26"/>
              <w:szCs w:val="26"/>
            </w:rPr>
          </w:pPr>
          <w:r w:rsidRPr="00CD4B09">
            <w:rPr>
              <w:rFonts w:cs="Arial"/>
              <w:i/>
              <w:iCs/>
              <w:sz w:val="26"/>
              <w:szCs w:val="26"/>
            </w:rPr>
            <w:t>Playing Pitch and Outdoor Sport Strategy – Strategy and Action Plan</w:t>
          </w:r>
        </w:p>
        <w:p w14:paraId="428B996F" w14:textId="7065FC6A" w:rsidR="00B62E58" w:rsidRPr="006436CE" w:rsidRDefault="00B62E58">
          <w:pPr>
            <w:pStyle w:val="Header"/>
            <w:rPr>
              <w:b w:val="0"/>
              <w:bCs/>
            </w:rPr>
          </w:pPr>
        </w:p>
      </w:tc>
    </w:tr>
  </w:tbl>
  <w:p w14:paraId="4DA0D144" w14:textId="77777777" w:rsidR="00B62E58" w:rsidRDefault="00B62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2"/>
      <w:tblW w:w="0" w:type="auto"/>
      <w:tblLook w:val="04A0" w:firstRow="1" w:lastRow="0" w:firstColumn="1" w:lastColumn="0" w:noHBand="0" w:noVBand="1"/>
    </w:tblPr>
    <w:tblGrid>
      <w:gridCol w:w="15370"/>
    </w:tblGrid>
    <w:tr w:rsidR="00121252" w:rsidRPr="00134C3B" w14:paraId="0C3C3146" w14:textId="77777777" w:rsidTr="00AB07FB">
      <w:tc>
        <w:tcPr>
          <w:tcW w:w="15370" w:type="dxa"/>
          <w:tcBorders>
            <w:top w:val="single" w:sz="4" w:space="0" w:color="auto"/>
            <w:left w:val="nil"/>
            <w:right w:val="nil"/>
          </w:tcBorders>
        </w:tcPr>
        <w:p w14:paraId="597C7DBC" w14:textId="77777777" w:rsidR="00121252" w:rsidRPr="00134C3B" w:rsidRDefault="00121252">
          <w:pPr>
            <w:pStyle w:val="Header"/>
          </w:pPr>
        </w:p>
        <w:p w14:paraId="17F088D7" w14:textId="28A8BD6E" w:rsidR="00121252" w:rsidRPr="00134C3B" w:rsidRDefault="009A33AE">
          <w:pPr>
            <w:pStyle w:val="Header"/>
            <w:rPr>
              <w:sz w:val="32"/>
              <w:szCs w:val="32"/>
            </w:rPr>
          </w:pPr>
          <w:r>
            <w:rPr>
              <w:sz w:val="32"/>
              <w:szCs w:val="32"/>
            </w:rPr>
            <w:t>Mansfield District Council</w:t>
          </w:r>
        </w:p>
        <w:p w14:paraId="01BE6E09" w14:textId="56421CE3" w:rsidR="00121252" w:rsidRPr="00134C3B" w:rsidRDefault="00121252">
          <w:pPr>
            <w:pStyle w:val="Header"/>
            <w:rPr>
              <w:b/>
              <w:bCs/>
              <w:i/>
              <w:iCs/>
              <w:sz w:val="26"/>
              <w:szCs w:val="26"/>
            </w:rPr>
          </w:pPr>
          <w:r w:rsidRPr="00134C3B">
            <w:rPr>
              <w:b/>
              <w:i/>
              <w:iCs/>
              <w:sz w:val="26"/>
              <w:szCs w:val="26"/>
            </w:rPr>
            <w:t xml:space="preserve">Playing Pitch </w:t>
          </w:r>
          <w:r w:rsidR="004C20C2">
            <w:rPr>
              <w:b/>
              <w:i/>
              <w:iCs/>
              <w:sz w:val="26"/>
              <w:szCs w:val="26"/>
            </w:rPr>
            <w:t xml:space="preserve">and Outdoor Sport </w:t>
          </w:r>
          <w:r w:rsidRPr="00134C3B">
            <w:rPr>
              <w:b/>
              <w:i/>
              <w:iCs/>
              <w:sz w:val="26"/>
              <w:szCs w:val="26"/>
            </w:rPr>
            <w:t xml:space="preserve">Strategy </w:t>
          </w:r>
          <w:r w:rsidR="00AD1A86">
            <w:rPr>
              <w:b/>
              <w:i/>
              <w:iCs/>
              <w:sz w:val="26"/>
              <w:szCs w:val="26"/>
            </w:rPr>
            <w:t>–</w:t>
          </w:r>
          <w:r w:rsidRPr="00134C3B">
            <w:rPr>
              <w:b/>
              <w:i/>
              <w:iCs/>
              <w:sz w:val="26"/>
              <w:szCs w:val="26"/>
            </w:rPr>
            <w:t xml:space="preserve"> </w:t>
          </w:r>
          <w:r w:rsidR="00AD1A86">
            <w:rPr>
              <w:b/>
              <w:i/>
              <w:iCs/>
              <w:sz w:val="26"/>
              <w:szCs w:val="26"/>
            </w:rPr>
            <w:t>Strategy and Action Plan</w:t>
          </w:r>
        </w:p>
        <w:p w14:paraId="018FFF27" w14:textId="77777777" w:rsidR="00121252" w:rsidRPr="00134C3B" w:rsidRDefault="00121252">
          <w:pPr>
            <w:pStyle w:val="Header"/>
          </w:pPr>
        </w:p>
      </w:tc>
    </w:tr>
  </w:tbl>
  <w:p w14:paraId="7C3AF415" w14:textId="77777777" w:rsidR="00121252" w:rsidRPr="000823D5" w:rsidRDefault="00121252">
    <w:pPr>
      <w:pStyle w:val="Header"/>
      <w:ind w:right="-1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854CAA6"/>
    <w:lvl w:ilvl="0">
      <w:start w:val="1"/>
      <w:numFmt w:val="bullet"/>
      <w:pStyle w:val="Heading"/>
      <w:lvlText w:val=""/>
      <w:lvlJc w:val="left"/>
      <w:pPr>
        <w:tabs>
          <w:tab w:val="num" w:pos="1637"/>
        </w:tabs>
        <w:ind w:left="1637" w:hanging="360"/>
      </w:pPr>
      <w:rPr>
        <w:rFonts w:ascii="Symbol" w:hAnsi="Symbol" w:cs="Symbol" w:hint="default"/>
      </w:rPr>
    </w:lvl>
  </w:abstractNum>
  <w:abstractNum w:abstractNumId="1" w15:restartNumberingAfterBreak="0">
    <w:nsid w:val="01473EEF"/>
    <w:multiLevelType w:val="hybridMultilevel"/>
    <w:tmpl w:val="6284DA6E"/>
    <w:lvl w:ilvl="0" w:tplc="514AFB26">
      <w:start w:val="1"/>
      <w:numFmt w:val="bullet"/>
      <w:pStyle w:val="MediumGrid22"/>
      <w:lvlText w:val=""/>
      <w:lvlJc w:val="left"/>
      <w:pPr>
        <w:ind w:left="720" w:hanging="360"/>
      </w:pPr>
      <w:rPr>
        <w:rFonts w:ascii="Symbol" w:hAnsi="Symbol" w:hint="default"/>
        <w:color w:val="548DD4"/>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95063"/>
    <w:multiLevelType w:val="hybridMultilevel"/>
    <w:tmpl w:val="4B1253A0"/>
    <w:lvl w:ilvl="0" w:tplc="93E65668">
      <w:start w:val="1"/>
      <w:numFmt w:val="decimal"/>
      <w:lvlText w:val="6.%1."/>
      <w:lvlJc w:val="left"/>
      <w:pPr>
        <w:ind w:left="720" w:hanging="360"/>
      </w:pPr>
      <w:rPr>
        <w:rFonts w:hint="default"/>
        <w:b w:val="0"/>
        <w:sz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5D5939"/>
    <w:multiLevelType w:val="hybridMultilevel"/>
    <w:tmpl w:val="D6F8740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EB4D65"/>
    <w:multiLevelType w:val="hybridMultilevel"/>
    <w:tmpl w:val="F6C69D12"/>
    <w:lvl w:ilvl="0" w:tplc="0D8E86CA">
      <w:start w:val="1"/>
      <w:numFmt w:val="decimal"/>
      <w:lvlText w:val="13.%1."/>
      <w:lvlJc w:val="left"/>
      <w:pPr>
        <w:ind w:left="720" w:hanging="360"/>
      </w:pPr>
      <w:rPr>
        <w:rFonts w:hint="default"/>
        <w:b w:val="0"/>
        <w:sz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685DA3"/>
    <w:multiLevelType w:val="multilevel"/>
    <w:tmpl w:val="E9E48788"/>
    <w:lvl w:ilvl="0">
      <w:start w:val="1"/>
      <w:numFmt w:val="decimal"/>
      <w:pStyle w:val="31"/>
      <w:lvlText w:val="3.%1"/>
      <w:lvlJc w:val="left"/>
      <w:pPr>
        <w:tabs>
          <w:tab w:val="num" w:pos="851"/>
        </w:tabs>
        <w:ind w:left="851" w:hanging="851"/>
      </w:pPr>
      <w:rPr>
        <w:rFonts w:ascii="Trebuchet MS" w:hAnsi="Trebuchet MS" w:hint="default"/>
        <w:b w:val="0"/>
        <w:i w:val="0"/>
        <w:color w:val="auto"/>
        <w:sz w:val="21"/>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2B85922"/>
    <w:multiLevelType w:val="hybridMultilevel"/>
    <w:tmpl w:val="56E4F598"/>
    <w:lvl w:ilvl="0" w:tplc="9E081772">
      <w:start w:val="1"/>
      <w:numFmt w:val="decimal"/>
      <w:lvlText w:val="5.%1"/>
      <w:lvlJc w:val="left"/>
      <w:pPr>
        <w:ind w:left="720" w:hanging="360"/>
      </w:pPr>
      <w:rPr>
        <w:rFonts w:ascii="Arial" w:hAnsi="Arial" w:cs="Arial" w:hint="default"/>
        <w:b w:val="0"/>
        <w:sz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241AEF"/>
    <w:multiLevelType w:val="multilevel"/>
    <w:tmpl w:val="180867DC"/>
    <w:lvl w:ilvl="0">
      <w:start w:val="1"/>
      <w:numFmt w:val="decimal"/>
      <w:pStyle w:val="Section1"/>
      <w:lvlText w:val="1.%1"/>
      <w:lvlJc w:val="left"/>
      <w:pPr>
        <w:tabs>
          <w:tab w:val="num" w:pos="720"/>
        </w:tabs>
        <w:ind w:left="720" w:hanging="720"/>
      </w:pPr>
      <w:rPr>
        <w:rFonts w:cs="Times New Roman" w:hint="default"/>
        <w:b w:val="0"/>
        <w:bCs w:val="0"/>
        <w:i w:val="0"/>
        <w:iCs w:val="0"/>
        <w:caps w:val="0"/>
        <w:smallCaps w:val="0"/>
        <w:strike w:val="0"/>
        <w:dstrike w:val="0"/>
        <w:vanish w:val="0"/>
        <w:color w:val="auto"/>
        <w:spacing w:val="0"/>
        <w:kern w:val="0"/>
        <w:position w:val="0"/>
        <w:u w:val="none"/>
        <w:vertAlign w:val="baseline"/>
        <w:em w:val="none"/>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7C939E7"/>
    <w:multiLevelType w:val="multilevel"/>
    <w:tmpl w:val="7E2E4A64"/>
    <w:lvl w:ilvl="0">
      <w:start w:val="1"/>
      <w:numFmt w:val="upperLetter"/>
      <w:pStyle w:val="AppendixLevel1"/>
      <w:lvlText w:val="%1"/>
      <w:lvlJc w:val="right"/>
      <w:pPr>
        <w:ind w:left="-423" w:hanging="144"/>
      </w:pPr>
      <w:rPr>
        <w:rFonts w:ascii="Arial Bold" w:hAnsi="Arial Bold" w:hint="default"/>
        <w:b w:val="0"/>
        <w:bCs w:val="0"/>
        <w:color w:val="A6A6A6" w:themeColor="background1" w:themeShade="A6"/>
        <w:sz w:val="64"/>
        <w:szCs w:val="64"/>
      </w:rPr>
    </w:lvl>
    <w:lvl w:ilvl="1">
      <w:start w:val="1"/>
      <w:numFmt w:val="decimal"/>
      <w:lvlText w:val="%1.%2"/>
      <w:lvlJc w:val="right"/>
      <w:pPr>
        <w:ind w:left="-279" w:hanging="288"/>
      </w:pPr>
      <w:rPr>
        <w:rFonts w:hint="default"/>
        <w:b w:val="0"/>
        <w:bCs/>
        <w:color w:val="A6A6A6" w:themeColor="background1" w:themeShade="A6"/>
        <w:sz w:val="28"/>
        <w:szCs w:val="28"/>
      </w:rPr>
    </w:lvl>
    <w:lvl w:ilvl="2">
      <w:start w:val="1"/>
      <w:numFmt w:val="decimal"/>
      <w:lvlText w:val="%1.%2.%3"/>
      <w:lvlJc w:val="right"/>
      <w:pPr>
        <w:ind w:left="-135" w:hanging="432"/>
      </w:pPr>
      <w:rPr>
        <w:rFonts w:hint="default"/>
        <w:b w:val="0"/>
        <w:bCs w:val="0"/>
        <w:color w:val="A6A6A6" w:themeColor="background1" w:themeShade="A6"/>
        <w:sz w:val="20"/>
        <w:szCs w:val="20"/>
      </w:rPr>
    </w:lvl>
    <w:lvl w:ilvl="3">
      <w:start w:val="1"/>
      <w:numFmt w:val="decimal"/>
      <w:lvlText w:val="%1.%2.%3.%4"/>
      <w:lvlJc w:val="left"/>
      <w:pPr>
        <w:ind w:left="9" w:hanging="864"/>
      </w:pPr>
      <w:rPr>
        <w:rFonts w:hint="default"/>
      </w:rPr>
    </w:lvl>
    <w:lvl w:ilvl="4">
      <w:start w:val="1"/>
      <w:numFmt w:val="decimal"/>
      <w:lvlText w:val="%1.%2.%3.%4.%5"/>
      <w:lvlJc w:val="left"/>
      <w:pPr>
        <w:ind w:left="153" w:hanging="1008"/>
      </w:pPr>
      <w:rPr>
        <w:rFonts w:hint="default"/>
      </w:rPr>
    </w:lvl>
    <w:lvl w:ilvl="5">
      <w:start w:val="1"/>
      <w:numFmt w:val="decimal"/>
      <w:lvlText w:val="%1.%2.%3.%4.%5.%6"/>
      <w:lvlJc w:val="left"/>
      <w:pPr>
        <w:ind w:left="297" w:hanging="1152"/>
      </w:pPr>
      <w:rPr>
        <w:rFonts w:hint="default"/>
      </w:rPr>
    </w:lvl>
    <w:lvl w:ilvl="6">
      <w:start w:val="1"/>
      <w:numFmt w:val="decimal"/>
      <w:lvlText w:val="%1.%2.%3.%4.%5.%6.%7"/>
      <w:lvlJc w:val="left"/>
      <w:pPr>
        <w:ind w:left="441" w:hanging="1296"/>
      </w:pPr>
      <w:rPr>
        <w:rFonts w:hint="default"/>
      </w:rPr>
    </w:lvl>
    <w:lvl w:ilvl="7">
      <w:start w:val="1"/>
      <w:numFmt w:val="decimal"/>
      <w:lvlText w:val="%1.%2.%3.%4.%5.%6.%7.%8"/>
      <w:lvlJc w:val="left"/>
      <w:pPr>
        <w:ind w:left="585" w:hanging="1440"/>
      </w:pPr>
      <w:rPr>
        <w:rFonts w:hint="default"/>
      </w:rPr>
    </w:lvl>
    <w:lvl w:ilvl="8">
      <w:start w:val="1"/>
      <w:numFmt w:val="decimal"/>
      <w:lvlText w:val="%1.%2.%3.%4.%5.%6.%7.%8.%9"/>
      <w:lvlJc w:val="left"/>
      <w:pPr>
        <w:ind w:left="729" w:hanging="1584"/>
      </w:pPr>
      <w:rPr>
        <w:rFonts w:hint="default"/>
      </w:rPr>
    </w:lvl>
  </w:abstractNum>
  <w:abstractNum w:abstractNumId="9" w15:restartNumberingAfterBreak="0">
    <w:nsid w:val="18745ED9"/>
    <w:multiLevelType w:val="hybridMultilevel"/>
    <w:tmpl w:val="D6F8740C"/>
    <w:lvl w:ilvl="0" w:tplc="6136D3EC">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B757E41"/>
    <w:multiLevelType w:val="hybridMultilevel"/>
    <w:tmpl w:val="F3B4FC4A"/>
    <w:lvl w:ilvl="0" w:tplc="68A4B6F0">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DEE7249"/>
    <w:multiLevelType w:val="hybridMultilevel"/>
    <w:tmpl w:val="3BB883C6"/>
    <w:lvl w:ilvl="0" w:tplc="CDB67E40">
      <w:start w:val="1"/>
      <w:numFmt w:val="decimal"/>
      <w:lvlText w:val="3.%1."/>
      <w:lvlJc w:val="left"/>
      <w:pPr>
        <w:ind w:left="720" w:hanging="360"/>
      </w:pPr>
      <w:rPr>
        <w:rFonts w:hint="default"/>
        <w:b w:val="0"/>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E73B4E"/>
    <w:multiLevelType w:val="hybridMultilevel"/>
    <w:tmpl w:val="022225B2"/>
    <w:lvl w:ilvl="0" w:tplc="64FE000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4592EDB"/>
    <w:multiLevelType w:val="multilevel"/>
    <w:tmpl w:val="A4FE3088"/>
    <w:lvl w:ilvl="0">
      <w:start w:val="1"/>
      <w:numFmt w:val="decimal"/>
      <w:pStyle w:val="Heading1"/>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24C56306"/>
    <w:multiLevelType w:val="hybridMultilevel"/>
    <w:tmpl w:val="675A7340"/>
    <w:lvl w:ilvl="0" w:tplc="93EEAD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185378"/>
    <w:multiLevelType w:val="multilevel"/>
    <w:tmpl w:val="A748E884"/>
    <w:lvl w:ilvl="0">
      <w:start w:val="1"/>
      <w:numFmt w:val="bullet"/>
      <w:pStyle w:val="Bullets"/>
      <w:lvlText w:val=""/>
      <w:lvlJc w:val="left"/>
      <w:pPr>
        <w:tabs>
          <w:tab w:val="num" w:pos="1080"/>
        </w:tabs>
        <w:ind w:left="1080" w:hanging="360"/>
      </w:pPr>
      <w:rPr>
        <w:rFonts w:ascii="Symbol" w:hAnsi="Symbol" w:hint="default"/>
        <w:sz w:val="21"/>
      </w:rPr>
    </w:lvl>
    <w:lvl w:ilvl="1">
      <w:start w:val="1"/>
      <w:numFmt w:val="decimal"/>
      <w:lvlText w:val="%1.%2"/>
      <w:lvlJc w:val="left"/>
      <w:pPr>
        <w:tabs>
          <w:tab w:val="num" w:pos="1296"/>
        </w:tabs>
        <w:ind w:left="1296" w:hanging="576"/>
      </w:pPr>
      <w:rPr>
        <w:rFonts w:ascii="Trebuchet MS" w:hAnsi="Trebuchet MS" w:hint="default"/>
        <w:sz w:val="21"/>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15:restartNumberingAfterBreak="0">
    <w:nsid w:val="30AE314D"/>
    <w:multiLevelType w:val="hybridMultilevel"/>
    <w:tmpl w:val="F3F0E8DA"/>
    <w:lvl w:ilvl="0" w:tplc="8A2E8652">
      <w:start w:val="1"/>
      <w:numFmt w:val="bullet"/>
      <w:lvlText w:val=""/>
      <w:lvlJc w:val="left"/>
      <w:pPr>
        <w:ind w:left="720" w:hanging="360"/>
      </w:pPr>
      <w:rPr>
        <w:rFonts w:ascii="Symbol" w:hAnsi="Symbol" w:hint="default"/>
        <w:color w:val="auto"/>
        <w:sz w:val="22"/>
        <w:szCs w:val="22"/>
      </w:rPr>
    </w:lvl>
    <w:lvl w:ilvl="1" w:tplc="705CEF4A">
      <w:start w:val="1"/>
      <w:numFmt w:val="bullet"/>
      <w:lvlText w:val=""/>
      <w:lvlJc w:val="left"/>
      <w:pPr>
        <w:ind w:left="1440" w:hanging="360"/>
      </w:pPr>
      <w:rPr>
        <w:rFonts w:ascii="Wingdings" w:hAnsi="Wingdings" w:hint="default"/>
        <w:color w:val="FF00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75188D"/>
    <w:multiLevelType w:val="hybridMultilevel"/>
    <w:tmpl w:val="D87CC64E"/>
    <w:lvl w:ilvl="0" w:tplc="4E5A41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E90D7B"/>
    <w:multiLevelType w:val="hybridMultilevel"/>
    <w:tmpl w:val="6AC8DDBE"/>
    <w:lvl w:ilvl="0" w:tplc="5BD8F23C">
      <w:start w:val="1"/>
      <w:numFmt w:val="bullet"/>
      <w:pStyle w:val="NoSpacing"/>
      <w:lvlText w:val=""/>
      <w:lvlJc w:val="left"/>
      <w:pPr>
        <w:ind w:left="360" w:hanging="360"/>
      </w:pPr>
      <w:rPr>
        <w:rFonts w:ascii="Wingdings" w:hAnsi="Wingdings" w:hint="default"/>
      </w:rPr>
    </w:lvl>
    <w:lvl w:ilvl="1" w:tplc="04090003">
      <w:start w:val="1"/>
      <w:numFmt w:val="bullet"/>
      <w:pStyle w:val="NoSpacing"/>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0D26F9"/>
    <w:multiLevelType w:val="hybridMultilevel"/>
    <w:tmpl w:val="92B84474"/>
    <w:lvl w:ilvl="0" w:tplc="0ACECF88">
      <w:start w:val="1"/>
      <w:numFmt w:val="bullet"/>
      <w:pStyle w:val="ListBulletmain"/>
      <w:lvlText w:val=""/>
      <w:lvlJc w:val="left"/>
      <w:pPr>
        <w:tabs>
          <w:tab w:val="num" w:pos="432"/>
        </w:tabs>
        <w:ind w:left="432" w:hanging="432"/>
      </w:pPr>
      <w:rPr>
        <w:rFonts w:ascii="Webdings" w:hAnsi="Webdings" w:hint="default"/>
        <w:b w:val="0"/>
        <w:i w:val="0"/>
        <w:color w:val="003399"/>
        <w:sz w:val="22"/>
      </w:rPr>
    </w:lvl>
    <w:lvl w:ilvl="1" w:tplc="6E7E3EEC">
      <w:start w:val="1"/>
      <w:numFmt w:val="bullet"/>
      <w:pStyle w:val="ListBullet3"/>
      <w:lvlText w:val=""/>
      <w:lvlJc w:val="left"/>
      <w:pPr>
        <w:tabs>
          <w:tab w:val="num" w:pos="1440"/>
        </w:tabs>
        <w:ind w:left="1440" w:hanging="360"/>
      </w:pPr>
      <w:rPr>
        <w:rFonts w:ascii="Webdings" w:hAnsi="Webdings" w:hint="default"/>
        <w:b w:val="0"/>
        <w:i w:val="0"/>
        <w:color w:val="003399"/>
        <w:kern w:val="0"/>
        <w:sz w:val="1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996F4B"/>
    <w:multiLevelType w:val="hybridMultilevel"/>
    <w:tmpl w:val="4EFE0078"/>
    <w:lvl w:ilvl="0" w:tplc="643CED38">
      <w:start w:val="1"/>
      <w:numFmt w:val="decimal"/>
      <w:lvlText w:val="4.%1."/>
      <w:lvlJc w:val="left"/>
      <w:pPr>
        <w:ind w:left="720" w:hanging="360"/>
      </w:pPr>
      <w:rPr>
        <w:rFonts w:hint="default"/>
        <w:b w:val="0"/>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0C0AFD"/>
    <w:multiLevelType w:val="multilevel"/>
    <w:tmpl w:val="7C8C8618"/>
    <w:lvl w:ilvl="0">
      <w:start w:val="1"/>
      <w:numFmt w:val="decimal"/>
      <w:pStyle w:val="51"/>
      <w:lvlText w:val="5.%1"/>
      <w:lvlJc w:val="left"/>
      <w:pPr>
        <w:tabs>
          <w:tab w:val="num" w:pos="851"/>
        </w:tabs>
        <w:ind w:left="851" w:hanging="851"/>
      </w:pPr>
      <w:rPr>
        <w:rFonts w:ascii="Trebuchet MS" w:hAnsi="Trebuchet MS" w:hint="default"/>
        <w:b w:val="0"/>
        <w:i w:val="0"/>
        <w:color w:val="auto"/>
        <w:sz w:val="21"/>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EFC1201"/>
    <w:multiLevelType w:val="multilevel"/>
    <w:tmpl w:val="7B22263A"/>
    <w:styleLink w:val="CurrentList2"/>
    <w:lvl w:ilvl="0">
      <w:start w:val="1"/>
      <w:numFmt w:val="decimal"/>
      <w:lvlText w:val="%1."/>
      <w:lvlJc w:val="left"/>
      <w:pPr>
        <w:ind w:left="360" w:hanging="360"/>
      </w:pPr>
      <w:rPr>
        <w:rFonts w:hint="default"/>
      </w:rPr>
    </w:lvl>
    <w:lvl w:ilvl="1">
      <w:start w:val="1"/>
      <w:numFmt w:val="decimal"/>
      <w:lvlText w:val="10.%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3013E57"/>
    <w:multiLevelType w:val="multilevel"/>
    <w:tmpl w:val="2F3A3DD2"/>
    <w:lvl w:ilvl="0">
      <w:start w:val="1"/>
      <w:numFmt w:val="decimal"/>
      <w:pStyle w:val="91"/>
      <w:lvlText w:val="9.%1"/>
      <w:lvlJc w:val="left"/>
      <w:pPr>
        <w:tabs>
          <w:tab w:val="num" w:pos="851"/>
        </w:tabs>
        <w:ind w:left="851" w:hanging="851"/>
      </w:pPr>
      <w:rPr>
        <w:rFonts w:ascii="Trebuchet MS" w:hAnsi="Trebuchet MS" w:hint="default"/>
        <w:b w:val="0"/>
        <w:i w:val="0"/>
        <w:color w:val="auto"/>
        <w:sz w:val="21"/>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3747948"/>
    <w:multiLevelType w:val="multilevel"/>
    <w:tmpl w:val="0C5C81D6"/>
    <w:lvl w:ilvl="0">
      <w:start w:val="1"/>
      <w:numFmt w:val="decimal"/>
      <w:pStyle w:val="Heading3111"/>
      <w:lvlText w:val="%1."/>
      <w:lvlJc w:val="left"/>
      <w:pPr>
        <w:ind w:left="1211"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993" w:hanging="360"/>
      </w:pPr>
      <w:rPr>
        <w:rFonts w:ascii="Arial" w:hAnsi="Arial" w:cs="Arial" w:hint="default"/>
        <w:b w:val="0"/>
        <w:color w:val="000000"/>
        <w:sz w:val="22"/>
        <w:szCs w:val="22"/>
      </w:rPr>
    </w:lvl>
    <w:lvl w:ilvl="2">
      <w:start w:val="1"/>
      <w:numFmt w:val="decimal"/>
      <w:pStyle w:val="Heading3111"/>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5" w15:restartNumberingAfterBreak="0">
    <w:nsid w:val="43C805A2"/>
    <w:multiLevelType w:val="multilevel"/>
    <w:tmpl w:val="9C6083A4"/>
    <w:lvl w:ilvl="0">
      <w:start w:val="1"/>
      <w:numFmt w:val="decimal"/>
      <w:pStyle w:val="81"/>
      <w:lvlText w:val="8.%1"/>
      <w:lvlJc w:val="left"/>
      <w:pPr>
        <w:tabs>
          <w:tab w:val="num" w:pos="851"/>
        </w:tabs>
        <w:ind w:left="851" w:hanging="851"/>
      </w:pPr>
      <w:rPr>
        <w:rFonts w:ascii="Trebuchet MS" w:hAnsi="Trebuchet MS" w:hint="default"/>
        <w:b w:val="0"/>
        <w:i w:val="0"/>
        <w:color w:val="auto"/>
        <w:sz w:val="21"/>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4D01926"/>
    <w:multiLevelType w:val="multilevel"/>
    <w:tmpl w:val="622A44A0"/>
    <w:lvl w:ilvl="0">
      <w:start w:val="1"/>
      <w:numFmt w:val="decimal"/>
      <w:lvlText w:val="%1"/>
      <w:lvlJc w:val="left"/>
      <w:pPr>
        <w:ind w:left="360" w:hanging="360"/>
      </w:pPr>
      <w:rPr>
        <w:rFonts w:hint="default"/>
      </w:rPr>
    </w:lvl>
    <w:lvl w:ilvl="1">
      <w:start w:val="1"/>
      <w:numFmt w:val="bullet"/>
      <w:pStyle w:val="MediumGrid21"/>
      <w:lvlText w:val=""/>
      <w:lvlJc w:val="left"/>
      <w:pPr>
        <w:ind w:left="360" w:hanging="360"/>
      </w:pPr>
      <w:rPr>
        <w:rFonts w:ascii="Symbol" w:hAnsi="Symbol" w:hint="default"/>
        <w:color w:val="auto"/>
        <w:sz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FB0CBB"/>
    <w:multiLevelType w:val="multilevel"/>
    <w:tmpl w:val="343678CA"/>
    <w:lvl w:ilvl="0">
      <w:start w:val="1"/>
      <w:numFmt w:val="decimal"/>
      <w:pStyle w:val="11"/>
      <w:lvlText w:val="1.%1"/>
      <w:lvlJc w:val="left"/>
      <w:pPr>
        <w:tabs>
          <w:tab w:val="num" w:pos="1152"/>
        </w:tabs>
        <w:ind w:left="1152" w:hanging="432"/>
      </w:pPr>
      <w:rPr>
        <w:rFonts w:ascii="Trebuchet MS" w:hAnsi="Trebuchet MS" w:hint="default"/>
        <w:sz w:val="21"/>
      </w:rPr>
    </w:lvl>
    <w:lvl w:ilvl="1">
      <w:start w:val="1"/>
      <w:numFmt w:val="decimal"/>
      <w:lvlText w:val="%1.%2"/>
      <w:lvlJc w:val="left"/>
      <w:pPr>
        <w:tabs>
          <w:tab w:val="num" w:pos="1296"/>
        </w:tabs>
        <w:ind w:left="1296" w:hanging="576"/>
      </w:pPr>
      <w:rPr>
        <w:rFonts w:ascii="Trebuchet MS" w:hAnsi="Trebuchet MS" w:hint="default"/>
        <w:sz w:val="21"/>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8" w15:restartNumberingAfterBreak="0">
    <w:nsid w:val="49CE1B1C"/>
    <w:multiLevelType w:val="multilevel"/>
    <w:tmpl w:val="08422FB8"/>
    <w:lvl w:ilvl="0">
      <w:start w:val="1"/>
      <w:numFmt w:val="decimal"/>
      <w:pStyle w:val="Chaptersummarybullets"/>
      <w:lvlText w:val="%1."/>
      <w:lvlJc w:val="left"/>
      <w:pPr>
        <w:ind w:left="0" w:hanging="360"/>
      </w:pPr>
    </w:lvl>
    <w:lvl w:ilvl="1">
      <w:start w:val="10"/>
      <w:numFmt w:val="decimal"/>
      <w:pStyle w:val="Chaptersummarybullets"/>
      <w:isLgl/>
      <w:lvlText w:val="%1.%2"/>
      <w:lvlJc w:val="left"/>
      <w:pPr>
        <w:ind w:left="400" w:hanging="58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503D7C46"/>
    <w:multiLevelType w:val="singleLevel"/>
    <w:tmpl w:val="26388526"/>
    <w:lvl w:ilvl="0">
      <w:start w:val="2"/>
      <w:numFmt w:val="bullet"/>
      <w:pStyle w:val="Bullet2"/>
      <w:lvlText w:val=""/>
      <w:lvlJc w:val="left"/>
      <w:pPr>
        <w:tabs>
          <w:tab w:val="num" w:pos="1080"/>
        </w:tabs>
        <w:ind w:left="1080" w:hanging="360"/>
      </w:pPr>
      <w:rPr>
        <w:rFonts w:ascii="Wingdings" w:hAnsi="Wingdings" w:cs="Wingdings" w:hint="default"/>
      </w:rPr>
    </w:lvl>
  </w:abstractNum>
  <w:abstractNum w:abstractNumId="30" w15:restartNumberingAfterBreak="0">
    <w:nsid w:val="51CE1F38"/>
    <w:multiLevelType w:val="multilevel"/>
    <w:tmpl w:val="1A3A7A66"/>
    <w:styleLink w:val="CurrentList1"/>
    <w:lvl w:ilvl="0">
      <w:start w:val="1"/>
      <w:numFmt w:val="decimal"/>
      <w:lvlText w:val="11.%1."/>
      <w:lvlJc w:val="left"/>
      <w:pPr>
        <w:ind w:left="720" w:hanging="360"/>
      </w:pPr>
      <w:rPr>
        <w:rFonts w:ascii="Arial" w:hAnsi="Arial" w:cs="Arial" w:hint="default"/>
        <w:b w:val="0"/>
        <w:sz w:val="22"/>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23F0CAF"/>
    <w:multiLevelType w:val="hybridMultilevel"/>
    <w:tmpl w:val="0CDE03CC"/>
    <w:lvl w:ilvl="0" w:tplc="D400C3EC">
      <w:start w:val="1"/>
      <w:numFmt w:val="decimal"/>
      <w:lvlText w:val="8.%1."/>
      <w:lvlJc w:val="left"/>
      <w:pPr>
        <w:ind w:left="720" w:hanging="360"/>
      </w:pPr>
      <w:rPr>
        <w:rFonts w:ascii="Arial" w:hAnsi="Arial" w:cs="Arial" w:hint="default"/>
        <w:b w:val="0"/>
        <w:sz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4F6F0C"/>
    <w:multiLevelType w:val="multilevel"/>
    <w:tmpl w:val="E7FC3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344"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AE26F6"/>
    <w:multiLevelType w:val="hybridMultilevel"/>
    <w:tmpl w:val="53BE1102"/>
    <w:lvl w:ilvl="0" w:tplc="007625F8">
      <w:start w:val="1"/>
      <w:numFmt w:val="bullet"/>
      <w:pStyle w:val="Tablebullets4g"/>
      <w:lvlText w:val=""/>
      <w:lvlJc w:val="left"/>
      <w:pPr>
        <w:ind w:left="720" w:hanging="360"/>
      </w:pPr>
      <w:rPr>
        <w:rFonts w:ascii="Symbol" w:hAnsi="Symbol" w:hint="default"/>
      </w:rPr>
    </w:lvl>
    <w:lvl w:ilvl="1" w:tplc="04090003" w:tentative="1">
      <w:start w:val="1"/>
      <w:numFmt w:val="bullet"/>
      <w:pStyle w:val="Tablebullets4g"/>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586D9A"/>
    <w:multiLevelType w:val="multilevel"/>
    <w:tmpl w:val="EE20FE18"/>
    <w:lvl w:ilvl="0">
      <w:start w:val="1"/>
      <w:numFmt w:val="decimal"/>
      <w:lvlText w:val="%1."/>
      <w:lvlJc w:val="left"/>
      <w:pPr>
        <w:ind w:left="360" w:hanging="360"/>
      </w:pPr>
      <w:rPr>
        <w:rFonts w:eastAsia="Century Gothic" w:hint="default"/>
        <w:b/>
        <w:bCs w:val="0"/>
        <w:color w:val="auto"/>
      </w:rPr>
    </w:lvl>
    <w:lvl w:ilvl="1">
      <w:start w:val="87"/>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C7B37BD"/>
    <w:multiLevelType w:val="hybridMultilevel"/>
    <w:tmpl w:val="341682E6"/>
    <w:lvl w:ilvl="0" w:tplc="0809000B">
      <w:start w:val="1"/>
      <w:numFmt w:val="bullet"/>
      <w:lvlText w:val=""/>
      <w:lvlJc w:val="left"/>
      <w:pPr>
        <w:ind w:left="1374" w:hanging="360"/>
      </w:pPr>
      <w:rPr>
        <w:rFonts w:ascii="Wingdings" w:hAnsi="Wingdings" w:hint="default"/>
      </w:rPr>
    </w:lvl>
    <w:lvl w:ilvl="1" w:tplc="08090003" w:tentative="1">
      <w:start w:val="1"/>
      <w:numFmt w:val="bullet"/>
      <w:lvlText w:val="o"/>
      <w:lvlJc w:val="left"/>
      <w:pPr>
        <w:ind w:left="2094" w:hanging="360"/>
      </w:pPr>
      <w:rPr>
        <w:rFonts w:ascii="Courier New" w:hAnsi="Courier New" w:cs="Courier New" w:hint="default"/>
      </w:rPr>
    </w:lvl>
    <w:lvl w:ilvl="2" w:tplc="08090005" w:tentative="1">
      <w:start w:val="1"/>
      <w:numFmt w:val="bullet"/>
      <w:lvlText w:val=""/>
      <w:lvlJc w:val="left"/>
      <w:pPr>
        <w:ind w:left="2814" w:hanging="360"/>
      </w:pPr>
      <w:rPr>
        <w:rFonts w:ascii="Wingdings" w:hAnsi="Wingdings" w:hint="default"/>
      </w:rPr>
    </w:lvl>
    <w:lvl w:ilvl="3" w:tplc="08090001" w:tentative="1">
      <w:start w:val="1"/>
      <w:numFmt w:val="bullet"/>
      <w:lvlText w:val=""/>
      <w:lvlJc w:val="left"/>
      <w:pPr>
        <w:ind w:left="3534" w:hanging="360"/>
      </w:pPr>
      <w:rPr>
        <w:rFonts w:ascii="Symbol" w:hAnsi="Symbol" w:hint="default"/>
      </w:rPr>
    </w:lvl>
    <w:lvl w:ilvl="4" w:tplc="08090003" w:tentative="1">
      <w:start w:val="1"/>
      <w:numFmt w:val="bullet"/>
      <w:lvlText w:val="o"/>
      <w:lvlJc w:val="left"/>
      <w:pPr>
        <w:ind w:left="4254" w:hanging="360"/>
      </w:pPr>
      <w:rPr>
        <w:rFonts w:ascii="Courier New" w:hAnsi="Courier New" w:cs="Courier New" w:hint="default"/>
      </w:rPr>
    </w:lvl>
    <w:lvl w:ilvl="5" w:tplc="08090005" w:tentative="1">
      <w:start w:val="1"/>
      <w:numFmt w:val="bullet"/>
      <w:lvlText w:val=""/>
      <w:lvlJc w:val="left"/>
      <w:pPr>
        <w:ind w:left="4974" w:hanging="360"/>
      </w:pPr>
      <w:rPr>
        <w:rFonts w:ascii="Wingdings" w:hAnsi="Wingdings" w:hint="default"/>
      </w:rPr>
    </w:lvl>
    <w:lvl w:ilvl="6" w:tplc="08090001" w:tentative="1">
      <w:start w:val="1"/>
      <w:numFmt w:val="bullet"/>
      <w:lvlText w:val=""/>
      <w:lvlJc w:val="left"/>
      <w:pPr>
        <w:ind w:left="5694" w:hanging="360"/>
      </w:pPr>
      <w:rPr>
        <w:rFonts w:ascii="Symbol" w:hAnsi="Symbol" w:hint="default"/>
      </w:rPr>
    </w:lvl>
    <w:lvl w:ilvl="7" w:tplc="08090003" w:tentative="1">
      <w:start w:val="1"/>
      <w:numFmt w:val="bullet"/>
      <w:lvlText w:val="o"/>
      <w:lvlJc w:val="left"/>
      <w:pPr>
        <w:ind w:left="6414" w:hanging="360"/>
      </w:pPr>
      <w:rPr>
        <w:rFonts w:ascii="Courier New" w:hAnsi="Courier New" w:cs="Courier New" w:hint="default"/>
      </w:rPr>
    </w:lvl>
    <w:lvl w:ilvl="8" w:tplc="08090005" w:tentative="1">
      <w:start w:val="1"/>
      <w:numFmt w:val="bullet"/>
      <w:lvlText w:val=""/>
      <w:lvlJc w:val="left"/>
      <w:pPr>
        <w:ind w:left="7134" w:hanging="360"/>
      </w:pPr>
      <w:rPr>
        <w:rFonts w:ascii="Wingdings" w:hAnsi="Wingdings" w:hint="default"/>
      </w:rPr>
    </w:lvl>
  </w:abstractNum>
  <w:abstractNum w:abstractNumId="36" w15:restartNumberingAfterBreak="0">
    <w:nsid w:val="5C917135"/>
    <w:multiLevelType w:val="hybridMultilevel"/>
    <w:tmpl w:val="7B1444FE"/>
    <w:lvl w:ilvl="0" w:tplc="08090001">
      <w:start w:val="1"/>
      <w:numFmt w:val="bullet"/>
      <w:pStyle w:val="101"/>
      <w:lvlText w:val="•"/>
      <w:lvlJc w:val="left"/>
      <w:pPr>
        <w:tabs>
          <w:tab w:val="num" w:pos="720"/>
        </w:tabs>
        <w:ind w:left="720" w:hanging="360"/>
      </w:pPr>
      <w:rPr>
        <w:rFonts w:ascii="Arial" w:hAnsi="Arial" w:hint="default"/>
      </w:rPr>
    </w:lvl>
    <w:lvl w:ilvl="1" w:tplc="08090003">
      <w:start w:val="1"/>
      <w:numFmt w:val="bullet"/>
      <w:lvlText w:val="•"/>
      <w:lvlJc w:val="left"/>
      <w:pPr>
        <w:tabs>
          <w:tab w:val="num" w:pos="1440"/>
        </w:tabs>
        <w:ind w:left="1440" w:hanging="360"/>
      </w:pPr>
      <w:rPr>
        <w:rFonts w:ascii="Arial" w:hAnsi="Arial" w:hint="default"/>
      </w:rPr>
    </w:lvl>
    <w:lvl w:ilvl="2" w:tplc="08090005" w:tentative="1">
      <w:start w:val="1"/>
      <w:numFmt w:val="bullet"/>
      <w:lvlText w:val="•"/>
      <w:lvlJc w:val="left"/>
      <w:pPr>
        <w:tabs>
          <w:tab w:val="num" w:pos="2160"/>
        </w:tabs>
        <w:ind w:left="2160" w:hanging="360"/>
      </w:pPr>
      <w:rPr>
        <w:rFonts w:ascii="Arial" w:hAnsi="Arial" w:hint="default"/>
      </w:rPr>
    </w:lvl>
    <w:lvl w:ilvl="3" w:tplc="08090001" w:tentative="1">
      <w:start w:val="1"/>
      <w:numFmt w:val="bullet"/>
      <w:lvlText w:val="•"/>
      <w:lvlJc w:val="left"/>
      <w:pPr>
        <w:tabs>
          <w:tab w:val="num" w:pos="2880"/>
        </w:tabs>
        <w:ind w:left="2880" w:hanging="360"/>
      </w:pPr>
      <w:rPr>
        <w:rFonts w:ascii="Arial" w:hAnsi="Arial" w:hint="default"/>
      </w:rPr>
    </w:lvl>
    <w:lvl w:ilvl="4" w:tplc="08090003" w:tentative="1">
      <w:start w:val="1"/>
      <w:numFmt w:val="bullet"/>
      <w:lvlText w:val="•"/>
      <w:lvlJc w:val="left"/>
      <w:pPr>
        <w:tabs>
          <w:tab w:val="num" w:pos="3600"/>
        </w:tabs>
        <w:ind w:left="3600" w:hanging="360"/>
      </w:pPr>
      <w:rPr>
        <w:rFonts w:ascii="Arial" w:hAnsi="Arial" w:hint="default"/>
      </w:rPr>
    </w:lvl>
    <w:lvl w:ilvl="5" w:tplc="08090005" w:tentative="1">
      <w:start w:val="1"/>
      <w:numFmt w:val="bullet"/>
      <w:lvlText w:val="•"/>
      <w:lvlJc w:val="left"/>
      <w:pPr>
        <w:tabs>
          <w:tab w:val="num" w:pos="4320"/>
        </w:tabs>
        <w:ind w:left="4320" w:hanging="360"/>
      </w:pPr>
      <w:rPr>
        <w:rFonts w:ascii="Arial" w:hAnsi="Arial" w:hint="default"/>
      </w:rPr>
    </w:lvl>
    <w:lvl w:ilvl="6" w:tplc="08090001" w:tentative="1">
      <w:start w:val="1"/>
      <w:numFmt w:val="bullet"/>
      <w:lvlText w:val="•"/>
      <w:lvlJc w:val="left"/>
      <w:pPr>
        <w:tabs>
          <w:tab w:val="num" w:pos="5040"/>
        </w:tabs>
        <w:ind w:left="5040" w:hanging="360"/>
      </w:pPr>
      <w:rPr>
        <w:rFonts w:ascii="Arial" w:hAnsi="Arial" w:hint="default"/>
      </w:rPr>
    </w:lvl>
    <w:lvl w:ilvl="7" w:tplc="08090003" w:tentative="1">
      <w:start w:val="1"/>
      <w:numFmt w:val="bullet"/>
      <w:lvlText w:val="•"/>
      <w:lvlJc w:val="left"/>
      <w:pPr>
        <w:tabs>
          <w:tab w:val="num" w:pos="5760"/>
        </w:tabs>
        <w:ind w:left="5760" w:hanging="360"/>
      </w:pPr>
      <w:rPr>
        <w:rFonts w:ascii="Arial" w:hAnsi="Arial" w:hint="default"/>
      </w:rPr>
    </w:lvl>
    <w:lvl w:ilvl="8" w:tplc="08090005"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E4C5A06"/>
    <w:multiLevelType w:val="hybridMultilevel"/>
    <w:tmpl w:val="1A661FEA"/>
    <w:lvl w:ilvl="0" w:tplc="5A0CE7B6">
      <w:start w:val="1"/>
      <w:numFmt w:val="decimal"/>
      <w:pStyle w:val="Contents"/>
      <w:lvlText w:val="2.%1."/>
      <w:lvlJc w:val="left"/>
      <w:pPr>
        <w:ind w:left="502" w:hanging="360"/>
      </w:pPr>
      <w:rPr>
        <w:rFonts w:ascii="Arial" w:hAnsi="Arial" w:cs="Arial" w:hint="default"/>
        <w:b w:val="0"/>
        <w:sz w:val="22"/>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8" w15:restartNumberingAfterBreak="0">
    <w:nsid w:val="5FFC1515"/>
    <w:multiLevelType w:val="hybridMultilevel"/>
    <w:tmpl w:val="676AD926"/>
    <w:lvl w:ilvl="0" w:tplc="5C00D0E4">
      <w:start w:val="1"/>
      <w:numFmt w:val="decimal"/>
      <w:lvlText w:val="7.%1."/>
      <w:lvlJc w:val="left"/>
      <w:pPr>
        <w:ind w:left="644" w:hanging="360"/>
      </w:pPr>
      <w:rPr>
        <w:rFonts w:ascii="Arial" w:hAnsi="Arial" w:cs="Arial" w:hint="default"/>
        <w:b w:val="0"/>
        <w:sz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7BC1"/>
    <w:multiLevelType w:val="hybridMultilevel"/>
    <w:tmpl w:val="D6F8740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78222FE"/>
    <w:multiLevelType w:val="hybridMultilevel"/>
    <w:tmpl w:val="744AC490"/>
    <w:lvl w:ilvl="0" w:tplc="7F4AC780">
      <w:start w:val="1"/>
      <w:numFmt w:val="bullet"/>
      <w:lvlText w:val=""/>
      <w:lvlJc w:val="left"/>
      <w:pPr>
        <w:ind w:left="1287" w:hanging="360"/>
      </w:pPr>
      <w:rPr>
        <w:rFonts w:ascii="Symbol" w:hAnsi="Symbol" w:hint="default"/>
        <w:color w:val="auto"/>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1" w15:restartNumberingAfterBreak="0">
    <w:nsid w:val="68FE1C25"/>
    <w:multiLevelType w:val="multilevel"/>
    <w:tmpl w:val="1A5227B6"/>
    <w:lvl w:ilvl="0">
      <w:start w:val="1"/>
      <w:numFmt w:val="bullet"/>
      <w:lvlText w:val=""/>
      <w:lvlJc w:val="left"/>
      <w:pPr>
        <w:tabs>
          <w:tab w:val="num" w:pos="720"/>
        </w:tabs>
        <w:ind w:left="720" w:hanging="360"/>
      </w:pPr>
      <w:rPr>
        <w:rFonts w:ascii="Symbol" w:hAnsi="Symbol" w:hint="default"/>
        <w:sz w:val="22"/>
        <w:szCs w:val="24"/>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6E7D1B"/>
    <w:multiLevelType w:val="hybridMultilevel"/>
    <w:tmpl w:val="211EFF4A"/>
    <w:lvl w:ilvl="0" w:tplc="4A4A59EC">
      <w:start w:val="1"/>
      <w:numFmt w:val="bullet"/>
      <w:pStyle w:val="ColorfulList-Accent12"/>
      <w:lvlText w:val=""/>
      <w:lvlJc w:val="left"/>
      <w:pPr>
        <w:ind w:left="720" w:hanging="360"/>
      </w:pPr>
      <w:rPr>
        <w:rFonts w:ascii="Symbol" w:hAnsi="Symbol" w:hint="default"/>
        <w:color w:val="548DD4"/>
        <w:sz w:val="22"/>
        <w:szCs w:val="22"/>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F946D7"/>
    <w:multiLevelType w:val="hybridMultilevel"/>
    <w:tmpl w:val="32DECD22"/>
    <w:lvl w:ilvl="0" w:tplc="40742C54">
      <w:start w:val="1"/>
      <w:numFmt w:val="bullet"/>
      <w:lvlText w:val=""/>
      <w:lvlJc w:val="left"/>
      <w:pPr>
        <w:ind w:left="1429" w:hanging="360"/>
      </w:pPr>
      <w:rPr>
        <w:rFonts w:ascii="Symbol" w:hAnsi="Symbol" w:hint="default"/>
        <w:color w:val="auto"/>
        <w:sz w:val="22"/>
        <w:szCs w:val="22"/>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6A854400"/>
    <w:multiLevelType w:val="hybridMultilevel"/>
    <w:tmpl w:val="BF9074D6"/>
    <w:lvl w:ilvl="0" w:tplc="CDE41BC0">
      <w:start w:val="1"/>
      <w:numFmt w:val="bullet"/>
      <w:lvlText w:val=""/>
      <w:lvlJc w:val="left"/>
      <w:pPr>
        <w:ind w:left="360" w:hanging="360"/>
      </w:pPr>
      <w:rPr>
        <w:rFonts w:ascii="Symbol" w:hAnsi="Symbol" w:hint="default"/>
        <w:b w:val="0"/>
        <w:bCs w:val="0"/>
        <w:color w:val="auto"/>
      </w:rPr>
    </w:lvl>
    <w:lvl w:ilvl="1" w:tplc="FFFFFFFF">
      <w:start w:val="1"/>
      <w:numFmt w:val="lowerLetter"/>
      <w:lvlText w:val="%2."/>
      <w:lvlJc w:val="left"/>
      <w:pPr>
        <w:ind w:left="108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6BEF7601"/>
    <w:multiLevelType w:val="hybridMultilevel"/>
    <w:tmpl w:val="2A7C3D9E"/>
    <w:lvl w:ilvl="0" w:tplc="4922F3F8">
      <w:start w:val="1"/>
      <w:numFmt w:val="decimal"/>
      <w:lvlText w:val="%1."/>
      <w:lvlJc w:val="left"/>
      <w:pPr>
        <w:ind w:left="-996" w:hanging="360"/>
      </w:pPr>
      <w:rPr>
        <w:rFonts w:ascii="Arial" w:eastAsia="Arial" w:hAnsi="Arial" w:cs="Arial" w:hint="default"/>
        <w:b/>
        <w:i w:val="0"/>
        <w:iCs/>
        <w:color w:val="auto"/>
      </w:rPr>
    </w:lvl>
    <w:lvl w:ilvl="1" w:tplc="08090019" w:tentative="1">
      <w:start w:val="1"/>
      <w:numFmt w:val="lowerLetter"/>
      <w:lvlText w:val="%2."/>
      <w:lvlJc w:val="left"/>
      <w:pPr>
        <w:ind w:left="-276" w:hanging="360"/>
      </w:pPr>
    </w:lvl>
    <w:lvl w:ilvl="2" w:tplc="0809001B" w:tentative="1">
      <w:start w:val="1"/>
      <w:numFmt w:val="lowerRoman"/>
      <w:lvlText w:val="%3."/>
      <w:lvlJc w:val="right"/>
      <w:pPr>
        <w:ind w:left="444" w:hanging="180"/>
      </w:pPr>
    </w:lvl>
    <w:lvl w:ilvl="3" w:tplc="0809000F" w:tentative="1">
      <w:start w:val="1"/>
      <w:numFmt w:val="decimal"/>
      <w:lvlText w:val="%4."/>
      <w:lvlJc w:val="left"/>
      <w:pPr>
        <w:ind w:left="1164" w:hanging="360"/>
      </w:pPr>
    </w:lvl>
    <w:lvl w:ilvl="4" w:tplc="08090019" w:tentative="1">
      <w:start w:val="1"/>
      <w:numFmt w:val="lowerLetter"/>
      <w:lvlText w:val="%5."/>
      <w:lvlJc w:val="left"/>
      <w:pPr>
        <w:ind w:left="1884" w:hanging="360"/>
      </w:pPr>
    </w:lvl>
    <w:lvl w:ilvl="5" w:tplc="0809001B" w:tentative="1">
      <w:start w:val="1"/>
      <w:numFmt w:val="lowerRoman"/>
      <w:lvlText w:val="%6."/>
      <w:lvlJc w:val="right"/>
      <w:pPr>
        <w:ind w:left="2604" w:hanging="180"/>
      </w:pPr>
    </w:lvl>
    <w:lvl w:ilvl="6" w:tplc="0809000F" w:tentative="1">
      <w:start w:val="1"/>
      <w:numFmt w:val="decimal"/>
      <w:lvlText w:val="%7."/>
      <w:lvlJc w:val="left"/>
      <w:pPr>
        <w:ind w:left="3324" w:hanging="360"/>
      </w:pPr>
    </w:lvl>
    <w:lvl w:ilvl="7" w:tplc="08090019" w:tentative="1">
      <w:start w:val="1"/>
      <w:numFmt w:val="lowerLetter"/>
      <w:lvlText w:val="%8."/>
      <w:lvlJc w:val="left"/>
      <w:pPr>
        <w:ind w:left="4044" w:hanging="360"/>
      </w:pPr>
    </w:lvl>
    <w:lvl w:ilvl="8" w:tplc="0809001B" w:tentative="1">
      <w:start w:val="1"/>
      <w:numFmt w:val="lowerRoman"/>
      <w:lvlText w:val="%9."/>
      <w:lvlJc w:val="right"/>
      <w:pPr>
        <w:ind w:left="4764" w:hanging="180"/>
      </w:pPr>
    </w:lvl>
  </w:abstractNum>
  <w:abstractNum w:abstractNumId="46" w15:restartNumberingAfterBreak="0">
    <w:nsid w:val="6C6473E3"/>
    <w:multiLevelType w:val="hybridMultilevel"/>
    <w:tmpl w:val="B5C4D0D2"/>
    <w:lvl w:ilvl="0" w:tplc="6136D3EC">
      <w:start w:val="1"/>
      <w:numFmt w:val="decimal"/>
      <w:lvlText w:val="%1."/>
      <w:lvlJc w:val="left"/>
      <w:pPr>
        <w:ind w:left="360" w:hanging="360"/>
      </w:pPr>
      <w:rPr>
        <w:rFonts w:hint="default"/>
        <w:b/>
        <w:bCs/>
        <w:color w:val="auto"/>
      </w:rPr>
    </w:lvl>
    <w:lvl w:ilvl="1" w:tplc="FFFFFFFF">
      <w:start w:val="1"/>
      <w:numFmt w:val="lowerLetter"/>
      <w:lvlText w:val="%2."/>
      <w:lvlJc w:val="left"/>
      <w:pPr>
        <w:ind w:left="108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D8C57E6"/>
    <w:multiLevelType w:val="hybridMultilevel"/>
    <w:tmpl w:val="EBF23568"/>
    <w:lvl w:ilvl="0" w:tplc="48368B70">
      <w:start w:val="1"/>
      <w:numFmt w:val="decimal"/>
      <w:lvlText w:val="%1."/>
      <w:lvlJc w:val="left"/>
      <w:pPr>
        <w:ind w:left="3571" w:hanging="720"/>
      </w:pPr>
      <w:rPr>
        <w:rFonts w:hint="default"/>
        <w:b/>
        <w:bCs/>
        <w:color w:val="auto"/>
      </w:rPr>
    </w:lvl>
    <w:lvl w:ilvl="1" w:tplc="08090019" w:tentative="1">
      <w:start w:val="1"/>
      <w:numFmt w:val="lowerLetter"/>
      <w:lvlText w:val="%2."/>
      <w:lvlJc w:val="left"/>
      <w:pPr>
        <w:ind w:left="3931" w:hanging="360"/>
      </w:pPr>
    </w:lvl>
    <w:lvl w:ilvl="2" w:tplc="0809001B" w:tentative="1">
      <w:start w:val="1"/>
      <w:numFmt w:val="lowerRoman"/>
      <w:lvlText w:val="%3."/>
      <w:lvlJc w:val="right"/>
      <w:pPr>
        <w:ind w:left="4651" w:hanging="180"/>
      </w:pPr>
    </w:lvl>
    <w:lvl w:ilvl="3" w:tplc="0809000F" w:tentative="1">
      <w:start w:val="1"/>
      <w:numFmt w:val="decimal"/>
      <w:lvlText w:val="%4."/>
      <w:lvlJc w:val="left"/>
      <w:pPr>
        <w:ind w:left="5371" w:hanging="360"/>
      </w:pPr>
    </w:lvl>
    <w:lvl w:ilvl="4" w:tplc="08090019" w:tentative="1">
      <w:start w:val="1"/>
      <w:numFmt w:val="lowerLetter"/>
      <w:lvlText w:val="%5."/>
      <w:lvlJc w:val="left"/>
      <w:pPr>
        <w:ind w:left="6091" w:hanging="360"/>
      </w:pPr>
    </w:lvl>
    <w:lvl w:ilvl="5" w:tplc="0809001B" w:tentative="1">
      <w:start w:val="1"/>
      <w:numFmt w:val="lowerRoman"/>
      <w:lvlText w:val="%6."/>
      <w:lvlJc w:val="right"/>
      <w:pPr>
        <w:ind w:left="6811" w:hanging="180"/>
      </w:pPr>
    </w:lvl>
    <w:lvl w:ilvl="6" w:tplc="0809000F" w:tentative="1">
      <w:start w:val="1"/>
      <w:numFmt w:val="decimal"/>
      <w:lvlText w:val="%7."/>
      <w:lvlJc w:val="left"/>
      <w:pPr>
        <w:ind w:left="7531" w:hanging="360"/>
      </w:pPr>
    </w:lvl>
    <w:lvl w:ilvl="7" w:tplc="08090019" w:tentative="1">
      <w:start w:val="1"/>
      <w:numFmt w:val="lowerLetter"/>
      <w:lvlText w:val="%8."/>
      <w:lvlJc w:val="left"/>
      <w:pPr>
        <w:ind w:left="8251" w:hanging="360"/>
      </w:pPr>
    </w:lvl>
    <w:lvl w:ilvl="8" w:tplc="0809001B" w:tentative="1">
      <w:start w:val="1"/>
      <w:numFmt w:val="lowerRoman"/>
      <w:lvlText w:val="%9."/>
      <w:lvlJc w:val="right"/>
      <w:pPr>
        <w:ind w:left="8971" w:hanging="180"/>
      </w:pPr>
    </w:lvl>
  </w:abstractNum>
  <w:abstractNum w:abstractNumId="48" w15:restartNumberingAfterBreak="0">
    <w:nsid w:val="709E1F15"/>
    <w:multiLevelType w:val="hybridMultilevel"/>
    <w:tmpl w:val="D6F8740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3E265EF"/>
    <w:multiLevelType w:val="hybridMultilevel"/>
    <w:tmpl w:val="D6260B4E"/>
    <w:lvl w:ilvl="0" w:tplc="FFFFFFFF">
      <w:start w:val="1"/>
      <w:numFmt w:val="decimal"/>
      <w:lvlText w:val="%1."/>
      <w:lvlJc w:val="left"/>
      <w:pPr>
        <w:ind w:left="360" w:hanging="360"/>
      </w:pPr>
      <w:rPr>
        <w:rFonts w:hint="default"/>
        <w:b/>
        <w:bCs/>
        <w:color w:val="auto"/>
      </w:rPr>
    </w:lvl>
    <w:lvl w:ilvl="1" w:tplc="58AC3CFA">
      <w:start w:val="1"/>
      <w:numFmt w:val="lowerLetter"/>
      <w:lvlText w:val="%2."/>
      <w:lvlJc w:val="left"/>
      <w:pPr>
        <w:ind w:left="108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743E4241"/>
    <w:multiLevelType w:val="multilevel"/>
    <w:tmpl w:val="101AFC40"/>
    <w:lvl w:ilvl="0">
      <w:start w:val="63"/>
      <w:numFmt w:val="bullet"/>
      <w:lvlText w:val=""/>
      <w:lvlJc w:val="left"/>
      <w:pPr>
        <w:tabs>
          <w:tab w:val="num" w:pos="4122"/>
        </w:tabs>
        <w:ind w:left="4122" w:hanging="720"/>
      </w:pPr>
      <w:rPr>
        <w:rFonts w:ascii="Symbol" w:hAnsi="Symbol" w:hint="default"/>
        <w:b w:val="0"/>
        <w:color w:val="auto"/>
        <w:sz w:val="22"/>
        <w:szCs w:val="22"/>
      </w:rPr>
    </w:lvl>
    <w:lvl w:ilvl="1">
      <w:start w:val="4"/>
      <w:numFmt w:val="decimal"/>
      <w:lvlText w:val="%2."/>
      <w:lvlJc w:val="left"/>
      <w:pPr>
        <w:tabs>
          <w:tab w:val="num" w:pos="1440"/>
        </w:tabs>
        <w:ind w:left="1440" w:hanging="720"/>
      </w:pPr>
      <w:rPr>
        <w:rFonts w:hint="default"/>
        <w:color w:val="009999"/>
        <w:sz w:val="22"/>
      </w:rPr>
    </w:lvl>
    <w:lvl w:ilvl="2">
      <w:start w:val="1"/>
      <w:numFmt w:val="decimal"/>
      <w:lvlText w:val="%3."/>
      <w:lvlJc w:val="left"/>
      <w:pPr>
        <w:tabs>
          <w:tab w:val="num" w:pos="2160"/>
        </w:tabs>
        <w:ind w:left="2160" w:hanging="720"/>
      </w:pPr>
      <w:rPr>
        <w:rFonts w:hint="default"/>
        <w:b/>
        <w:color w:val="FF0000"/>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1" w15:restartNumberingAfterBreak="0">
    <w:nsid w:val="77DF09DC"/>
    <w:multiLevelType w:val="hybridMultilevel"/>
    <w:tmpl w:val="6F6639F6"/>
    <w:lvl w:ilvl="0" w:tplc="EE76C070">
      <w:start w:val="1"/>
      <w:numFmt w:val="decimal"/>
      <w:lvlText w:val="2.%1."/>
      <w:lvlJc w:val="left"/>
      <w:pPr>
        <w:ind w:left="720" w:hanging="360"/>
      </w:pPr>
      <w:rPr>
        <w:rFonts w:hint="default"/>
        <w:b w:val="0"/>
        <w:sz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ACA7C43"/>
    <w:multiLevelType w:val="hybridMultilevel"/>
    <w:tmpl w:val="52DE9748"/>
    <w:lvl w:ilvl="0" w:tplc="40D0FAF0">
      <w:start w:val="1"/>
      <w:numFmt w:val="bullet"/>
      <w:pStyle w:val="51Section5"/>
      <w:lvlText w:val="•"/>
      <w:lvlJc w:val="left"/>
      <w:pPr>
        <w:ind w:left="1440" w:hanging="360"/>
      </w:pPr>
      <w:rPr>
        <w:rFonts w:ascii="font417" w:hAnsi="font417"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BAE1E8D"/>
    <w:multiLevelType w:val="multilevel"/>
    <w:tmpl w:val="DF86DC60"/>
    <w:lvl w:ilvl="0">
      <w:start w:val="1"/>
      <w:numFmt w:val="decimal"/>
      <w:pStyle w:val="21"/>
      <w:lvlText w:val="2.%1"/>
      <w:lvlJc w:val="left"/>
      <w:pPr>
        <w:tabs>
          <w:tab w:val="num" w:pos="851"/>
        </w:tabs>
        <w:ind w:left="851" w:hanging="851"/>
      </w:pPr>
      <w:rPr>
        <w:rFonts w:ascii="Arial" w:hAnsi="Arial" w:hint="default"/>
        <w:b w:val="0"/>
        <w:i w:val="0"/>
        <w:color w:val="auto"/>
        <w:sz w:val="20"/>
        <w:szCs w:val="20"/>
      </w:rPr>
    </w:lvl>
    <w:lvl w:ilvl="1">
      <w:start w:val="1"/>
      <w:numFmt w:val="bullet"/>
      <w:lvlText w:val=""/>
      <w:lvlJc w:val="left"/>
      <w:pPr>
        <w:tabs>
          <w:tab w:val="num" w:pos="1440"/>
        </w:tabs>
        <w:ind w:left="1440" w:hanging="360"/>
      </w:pPr>
      <w:rPr>
        <w:rFonts w:ascii="Symbol" w:hAnsi="Symbol" w:hint="default"/>
        <w:color w:val="000000"/>
        <w:sz w:val="22"/>
      </w:rPr>
    </w:lvl>
    <w:lvl w:ilvl="2">
      <w:start w:val="1"/>
      <w:numFmt w:val="bullet"/>
      <w:lvlText w:val=""/>
      <w:lvlJc w:val="left"/>
      <w:pPr>
        <w:tabs>
          <w:tab w:val="num" w:pos="1440"/>
        </w:tabs>
        <w:ind w:left="1440" w:hanging="360"/>
      </w:pPr>
      <w:rPr>
        <w:rFonts w:ascii="Symbol" w:hAnsi="Symbol" w:hint="default"/>
        <w:color w:val="000000"/>
        <w:sz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7E444B30"/>
    <w:multiLevelType w:val="multilevel"/>
    <w:tmpl w:val="C6380CEA"/>
    <w:lvl w:ilvl="0">
      <w:start w:val="1"/>
      <w:numFmt w:val="decimal"/>
      <w:pStyle w:val="71"/>
      <w:lvlText w:val="7.%1"/>
      <w:lvlJc w:val="left"/>
      <w:pPr>
        <w:tabs>
          <w:tab w:val="num" w:pos="851"/>
        </w:tabs>
        <w:ind w:left="851" w:hanging="851"/>
      </w:pPr>
      <w:rPr>
        <w:rFonts w:ascii="Trebuchet MS" w:hAnsi="Trebuchet MS" w:hint="default"/>
        <w:b w:val="0"/>
        <w:i w:val="0"/>
        <w:color w:val="auto"/>
        <w:sz w:val="21"/>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443720294">
    <w:abstractNumId w:val="51"/>
  </w:num>
  <w:num w:numId="2" w16cid:durableId="1478910317">
    <w:abstractNumId w:val="49"/>
  </w:num>
  <w:num w:numId="3" w16cid:durableId="2027637988">
    <w:abstractNumId w:val="50"/>
  </w:num>
  <w:num w:numId="4" w16cid:durableId="76488191">
    <w:abstractNumId w:val="16"/>
  </w:num>
  <w:num w:numId="5" w16cid:durableId="1837962450">
    <w:abstractNumId w:val="43"/>
  </w:num>
  <w:num w:numId="6" w16cid:durableId="1737125472">
    <w:abstractNumId w:val="12"/>
  </w:num>
  <w:num w:numId="7" w16cid:durableId="302468443">
    <w:abstractNumId w:val="26"/>
  </w:num>
  <w:num w:numId="8" w16cid:durableId="1401174167">
    <w:abstractNumId w:val="40"/>
  </w:num>
  <w:num w:numId="9" w16cid:durableId="2077631247">
    <w:abstractNumId w:val="13"/>
  </w:num>
  <w:num w:numId="10" w16cid:durableId="1019240796">
    <w:abstractNumId w:val="11"/>
  </w:num>
  <w:num w:numId="11" w16cid:durableId="1405713897">
    <w:abstractNumId w:val="30"/>
  </w:num>
  <w:num w:numId="12" w16cid:durableId="702561987">
    <w:abstractNumId w:val="18"/>
  </w:num>
  <w:num w:numId="13" w16cid:durableId="1538197550">
    <w:abstractNumId w:val="42"/>
  </w:num>
  <w:num w:numId="14" w16cid:durableId="992492749">
    <w:abstractNumId w:val="1"/>
  </w:num>
  <w:num w:numId="15" w16cid:durableId="474836117">
    <w:abstractNumId w:val="33"/>
  </w:num>
  <w:num w:numId="16" w16cid:durableId="1053428678">
    <w:abstractNumId w:val="37"/>
  </w:num>
  <w:num w:numId="17" w16cid:durableId="1628126050">
    <w:abstractNumId w:val="8"/>
  </w:num>
  <w:num w:numId="18" w16cid:durableId="1340889538">
    <w:abstractNumId w:val="28"/>
  </w:num>
  <w:num w:numId="19" w16cid:durableId="1270619906">
    <w:abstractNumId w:val="27"/>
  </w:num>
  <w:num w:numId="20" w16cid:durableId="1103845832">
    <w:abstractNumId w:val="53"/>
  </w:num>
  <w:num w:numId="21" w16cid:durableId="1678314001">
    <w:abstractNumId w:val="54"/>
  </w:num>
  <w:num w:numId="22" w16cid:durableId="492067818">
    <w:abstractNumId w:val="23"/>
  </w:num>
  <w:num w:numId="23" w16cid:durableId="1026633648">
    <w:abstractNumId w:val="5"/>
  </w:num>
  <w:num w:numId="24" w16cid:durableId="923605889">
    <w:abstractNumId w:val="15"/>
  </w:num>
  <w:num w:numId="25" w16cid:durableId="2124305071">
    <w:abstractNumId w:val="21"/>
  </w:num>
  <w:num w:numId="26" w16cid:durableId="1269435516">
    <w:abstractNumId w:val="36"/>
  </w:num>
  <w:num w:numId="27" w16cid:durableId="557396096">
    <w:abstractNumId w:val="25"/>
  </w:num>
  <w:num w:numId="28" w16cid:durableId="721710621">
    <w:abstractNumId w:val="7"/>
  </w:num>
  <w:num w:numId="29" w16cid:durableId="602225107">
    <w:abstractNumId w:val="0"/>
  </w:num>
  <w:num w:numId="30" w16cid:durableId="49229736">
    <w:abstractNumId w:val="29"/>
  </w:num>
  <w:num w:numId="31" w16cid:durableId="1321159655">
    <w:abstractNumId w:val="19"/>
  </w:num>
  <w:num w:numId="32" w16cid:durableId="102726229">
    <w:abstractNumId w:val="52"/>
  </w:num>
  <w:num w:numId="33" w16cid:durableId="11391056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16332270">
    <w:abstractNumId w:val="22"/>
  </w:num>
  <w:num w:numId="35" w16cid:durableId="810484052">
    <w:abstractNumId w:val="6"/>
  </w:num>
  <w:num w:numId="36" w16cid:durableId="626005094">
    <w:abstractNumId w:val="2"/>
  </w:num>
  <w:num w:numId="37" w16cid:durableId="1891502532">
    <w:abstractNumId w:val="38"/>
  </w:num>
  <w:num w:numId="38" w16cid:durableId="1292832100">
    <w:abstractNumId w:val="31"/>
  </w:num>
  <w:num w:numId="39" w16cid:durableId="1884247389">
    <w:abstractNumId w:val="41"/>
  </w:num>
  <w:num w:numId="40" w16cid:durableId="400956074">
    <w:abstractNumId w:val="14"/>
  </w:num>
  <w:num w:numId="41" w16cid:durableId="400366649">
    <w:abstractNumId w:val="35"/>
  </w:num>
  <w:num w:numId="42" w16cid:durableId="1372458090">
    <w:abstractNumId w:val="4"/>
  </w:num>
  <w:num w:numId="43" w16cid:durableId="580600921">
    <w:abstractNumId w:val="17"/>
  </w:num>
  <w:num w:numId="44" w16cid:durableId="652877823">
    <w:abstractNumId w:val="45"/>
  </w:num>
  <w:num w:numId="45" w16cid:durableId="263418135">
    <w:abstractNumId w:val="47"/>
  </w:num>
  <w:num w:numId="46" w16cid:durableId="1935744661">
    <w:abstractNumId w:val="34"/>
  </w:num>
  <w:num w:numId="47" w16cid:durableId="1699038004">
    <w:abstractNumId w:val="20"/>
  </w:num>
  <w:num w:numId="48" w16cid:durableId="2023386588">
    <w:abstractNumId w:val="44"/>
  </w:num>
  <w:num w:numId="49" w16cid:durableId="512569355">
    <w:abstractNumId w:val="46"/>
  </w:num>
  <w:num w:numId="50" w16cid:durableId="2102794736">
    <w:abstractNumId w:val="9"/>
  </w:num>
  <w:num w:numId="51" w16cid:durableId="495612525">
    <w:abstractNumId w:val="10"/>
  </w:num>
  <w:num w:numId="52" w16cid:durableId="1663005101">
    <w:abstractNumId w:val="39"/>
  </w:num>
  <w:num w:numId="53" w16cid:durableId="331303316">
    <w:abstractNumId w:val="48"/>
  </w:num>
  <w:num w:numId="54" w16cid:durableId="262303449">
    <w:abstractNumId w:val="32"/>
  </w:num>
  <w:num w:numId="55" w16cid:durableId="566503349">
    <w:abstractNumId w:val="3"/>
  </w:num>
  <w:numIdMacAtCleanup w:val="5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E15"/>
    <w:rsid w:val="000006E5"/>
    <w:rsid w:val="00000723"/>
    <w:rsid w:val="00000C3B"/>
    <w:rsid w:val="00000C87"/>
    <w:rsid w:val="00000D8E"/>
    <w:rsid w:val="0000118F"/>
    <w:rsid w:val="00001818"/>
    <w:rsid w:val="00001D16"/>
    <w:rsid w:val="00001E2B"/>
    <w:rsid w:val="000023A5"/>
    <w:rsid w:val="0000271E"/>
    <w:rsid w:val="0000313F"/>
    <w:rsid w:val="00003BDA"/>
    <w:rsid w:val="0000476D"/>
    <w:rsid w:val="00004CB3"/>
    <w:rsid w:val="00004D46"/>
    <w:rsid w:val="00004F02"/>
    <w:rsid w:val="0000569A"/>
    <w:rsid w:val="00005C9C"/>
    <w:rsid w:val="00006520"/>
    <w:rsid w:val="000067B8"/>
    <w:rsid w:val="00007380"/>
    <w:rsid w:val="00007649"/>
    <w:rsid w:val="000076FD"/>
    <w:rsid w:val="00007BB2"/>
    <w:rsid w:val="000101B8"/>
    <w:rsid w:val="000118AA"/>
    <w:rsid w:val="00011CB1"/>
    <w:rsid w:val="00011F9E"/>
    <w:rsid w:val="00011FE1"/>
    <w:rsid w:val="00012442"/>
    <w:rsid w:val="00012E02"/>
    <w:rsid w:val="00012E67"/>
    <w:rsid w:val="000140F4"/>
    <w:rsid w:val="00014429"/>
    <w:rsid w:val="000145C6"/>
    <w:rsid w:val="00014B4F"/>
    <w:rsid w:val="00014DE1"/>
    <w:rsid w:val="00015122"/>
    <w:rsid w:val="0001586B"/>
    <w:rsid w:val="000159A6"/>
    <w:rsid w:val="00017251"/>
    <w:rsid w:val="0001761B"/>
    <w:rsid w:val="00017AF8"/>
    <w:rsid w:val="000202DE"/>
    <w:rsid w:val="0002075F"/>
    <w:rsid w:val="0002090E"/>
    <w:rsid w:val="000209A8"/>
    <w:rsid w:val="00020D9A"/>
    <w:rsid w:val="00020EE2"/>
    <w:rsid w:val="00021A72"/>
    <w:rsid w:val="00021CF7"/>
    <w:rsid w:val="00021DBB"/>
    <w:rsid w:val="00021DD7"/>
    <w:rsid w:val="00021F59"/>
    <w:rsid w:val="000220FA"/>
    <w:rsid w:val="00022A56"/>
    <w:rsid w:val="00022EAD"/>
    <w:rsid w:val="00023289"/>
    <w:rsid w:val="00023516"/>
    <w:rsid w:val="00023EA9"/>
    <w:rsid w:val="00023EEE"/>
    <w:rsid w:val="000247E5"/>
    <w:rsid w:val="00024CF4"/>
    <w:rsid w:val="00024FDE"/>
    <w:rsid w:val="00025564"/>
    <w:rsid w:val="00025CB1"/>
    <w:rsid w:val="00026AB6"/>
    <w:rsid w:val="00026E0A"/>
    <w:rsid w:val="0002711A"/>
    <w:rsid w:val="0002749A"/>
    <w:rsid w:val="00030369"/>
    <w:rsid w:val="0003093C"/>
    <w:rsid w:val="000309DB"/>
    <w:rsid w:val="00030D76"/>
    <w:rsid w:val="0003100B"/>
    <w:rsid w:val="000314B1"/>
    <w:rsid w:val="0003166D"/>
    <w:rsid w:val="0003258C"/>
    <w:rsid w:val="00032ACA"/>
    <w:rsid w:val="000334FB"/>
    <w:rsid w:val="000353AB"/>
    <w:rsid w:val="000358F9"/>
    <w:rsid w:val="00035FD9"/>
    <w:rsid w:val="00036186"/>
    <w:rsid w:val="000369B1"/>
    <w:rsid w:val="0003729A"/>
    <w:rsid w:val="0003733F"/>
    <w:rsid w:val="00037D2A"/>
    <w:rsid w:val="00041019"/>
    <w:rsid w:val="0004128F"/>
    <w:rsid w:val="000413D1"/>
    <w:rsid w:val="000417EB"/>
    <w:rsid w:val="00041B00"/>
    <w:rsid w:val="00041F71"/>
    <w:rsid w:val="00042006"/>
    <w:rsid w:val="00042270"/>
    <w:rsid w:val="000425B6"/>
    <w:rsid w:val="00042603"/>
    <w:rsid w:val="0004266A"/>
    <w:rsid w:val="0004268C"/>
    <w:rsid w:val="00042919"/>
    <w:rsid w:val="00042FA4"/>
    <w:rsid w:val="00043264"/>
    <w:rsid w:val="000436B7"/>
    <w:rsid w:val="00043DB1"/>
    <w:rsid w:val="00043F25"/>
    <w:rsid w:val="0004416C"/>
    <w:rsid w:val="0004419C"/>
    <w:rsid w:val="00044AAF"/>
    <w:rsid w:val="00044B1D"/>
    <w:rsid w:val="00044DBD"/>
    <w:rsid w:val="0004545F"/>
    <w:rsid w:val="00045EA0"/>
    <w:rsid w:val="00046383"/>
    <w:rsid w:val="000474C8"/>
    <w:rsid w:val="00047950"/>
    <w:rsid w:val="000500FF"/>
    <w:rsid w:val="0005023E"/>
    <w:rsid w:val="000504BA"/>
    <w:rsid w:val="00050E26"/>
    <w:rsid w:val="00051050"/>
    <w:rsid w:val="00051EBE"/>
    <w:rsid w:val="00052353"/>
    <w:rsid w:val="00052567"/>
    <w:rsid w:val="000525ED"/>
    <w:rsid w:val="00052786"/>
    <w:rsid w:val="00052806"/>
    <w:rsid w:val="00052E12"/>
    <w:rsid w:val="000550BF"/>
    <w:rsid w:val="00055401"/>
    <w:rsid w:val="00055C54"/>
    <w:rsid w:val="00056778"/>
    <w:rsid w:val="00056ECE"/>
    <w:rsid w:val="00057193"/>
    <w:rsid w:val="00057C51"/>
    <w:rsid w:val="00057CE6"/>
    <w:rsid w:val="0006058D"/>
    <w:rsid w:val="000605B6"/>
    <w:rsid w:val="000606B2"/>
    <w:rsid w:val="00061AEB"/>
    <w:rsid w:val="0006238E"/>
    <w:rsid w:val="000628D5"/>
    <w:rsid w:val="00062D0F"/>
    <w:rsid w:val="00063334"/>
    <w:rsid w:val="0006448A"/>
    <w:rsid w:val="00064C57"/>
    <w:rsid w:val="00064CCB"/>
    <w:rsid w:val="00064D89"/>
    <w:rsid w:val="00064F12"/>
    <w:rsid w:val="00065A68"/>
    <w:rsid w:val="00065D2C"/>
    <w:rsid w:val="0006645B"/>
    <w:rsid w:val="0006646D"/>
    <w:rsid w:val="00067D22"/>
    <w:rsid w:val="00070087"/>
    <w:rsid w:val="0007013E"/>
    <w:rsid w:val="0007034B"/>
    <w:rsid w:val="000704AD"/>
    <w:rsid w:val="00070697"/>
    <w:rsid w:val="0007142B"/>
    <w:rsid w:val="00071766"/>
    <w:rsid w:val="00071CAC"/>
    <w:rsid w:val="0007299C"/>
    <w:rsid w:val="00072AF2"/>
    <w:rsid w:val="00072E35"/>
    <w:rsid w:val="000733FA"/>
    <w:rsid w:val="00073EFF"/>
    <w:rsid w:val="00074A32"/>
    <w:rsid w:val="00075183"/>
    <w:rsid w:val="00075820"/>
    <w:rsid w:val="00075A18"/>
    <w:rsid w:val="00075D56"/>
    <w:rsid w:val="00077C27"/>
    <w:rsid w:val="00077ED4"/>
    <w:rsid w:val="000807D7"/>
    <w:rsid w:val="00080F79"/>
    <w:rsid w:val="00081803"/>
    <w:rsid w:val="00081C19"/>
    <w:rsid w:val="00082289"/>
    <w:rsid w:val="00082DE8"/>
    <w:rsid w:val="00082E63"/>
    <w:rsid w:val="00082EF7"/>
    <w:rsid w:val="000831DA"/>
    <w:rsid w:val="000831E0"/>
    <w:rsid w:val="0008411A"/>
    <w:rsid w:val="000843B8"/>
    <w:rsid w:val="00084812"/>
    <w:rsid w:val="00084A25"/>
    <w:rsid w:val="00084B78"/>
    <w:rsid w:val="00084BAD"/>
    <w:rsid w:val="00084F2B"/>
    <w:rsid w:val="0008547E"/>
    <w:rsid w:val="000857BB"/>
    <w:rsid w:val="00085C85"/>
    <w:rsid w:val="00085E98"/>
    <w:rsid w:val="00085FBD"/>
    <w:rsid w:val="00085FDA"/>
    <w:rsid w:val="0008648F"/>
    <w:rsid w:val="00086968"/>
    <w:rsid w:val="00086E38"/>
    <w:rsid w:val="00086EC3"/>
    <w:rsid w:val="00086FF0"/>
    <w:rsid w:val="00087155"/>
    <w:rsid w:val="00087A0F"/>
    <w:rsid w:val="00091230"/>
    <w:rsid w:val="00091352"/>
    <w:rsid w:val="000914E9"/>
    <w:rsid w:val="000916E0"/>
    <w:rsid w:val="00091986"/>
    <w:rsid w:val="00091BDA"/>
    <w:rsid w:val="00092AA0"/>
    <w:rsid w:val="00092E1F"/>
    <w:rsid w:val="00092EDC"/>
    <w:rsid w:val="0009333C"/>
    <w:rsid w:val="00093576"/>
    <w:rsid w:val="00093B14"/>
    <w:rsid w:val="00093B7B"/>
    <w:rsid w:val="00093C47"/>
    <w:rsid w:val="00093CDA"/>
    <w:rsid w:val="00093EC4"/>
    <w:rsid w:val="000940D5"/>
    <w:rsid w:val="00094221"/>
    <w:rsid w:val="0009453F"/>
    <w:rsid w:val="0009466A"/>
    <w:rsid w:val="0009468F"/>
    <w:rsid w:val="00094910"/>
    <w:rsid w:val="00094B84"/>
    <w:rsid w:val="00095A2A"/>
    <w:rsid w:val="00095B62"/>
    <w:rsid w:val="00095FB6"/>
    <w:rsid w:val="000961C5"/>
    <w:rsid w:val="00096265"/>
    <w:rsid w:val="00096735"/>
    <w:rsid w:val="00096E89"/>
    <w:rsid w:val="00096F2A"/>
    <w:rsid w:val="00096F92"/>
    <w:rsid w:val="00097169"/>
    <w:rsid w:val="000973D3"/>
    <w:rsid w:val="000976D5"/>
    <w:rsid w:val="000977B2"/>
    <w:rsid w:val="00097888"/>
    <w:rsid w:val="00097E1E"/>
    <w:rsid w:val="00097E8C"/>
    <w:rsid w:val="000A077B"/>
    <w:rsid w:val="000A0B25"/>
    <w:rsid w:val="000A1830"/>
    <w:rsid w:val="000A1B34"/>
    <w:rsid w:val="000A1C2E"/>
    <w:rsid w:val="000A1F4D"/>
    <w:rsid w:val="000A2C38"/>
    <w:rsid w:val="000A2CA7"/>
    <w:rsid w:val="000A33DC"/>
    <w:rsid w:val="000A3600"/>
    <w:rsid w:val="000A3BB4"/>
    <w:rsid w:val="000A4AD3"/>
    <w:rsid w:val="000A4C97"/>
    <w:rsid w:val="000A519D"/>
    <w:rsid w:val="000A54A5"/>
    <w:rsid w:val="000A583B"/>
    <w:rsid w:val="000A60CC"/>
    <w:rsid w:val="000A66D2"/>
    <w:rsid w:val="000A6BAA"/>
    <w:rsid w:val="000A71CB"/>
    <w:rsid w:val="000A72EA"/>
    <w:rsid w:val="000B0B9B"/>
    <w:rsid w:val="000B0BE2"/>
    <w:rsid w:val="000B0CB8"/>
    <w:rsid w:val="000B0F1B"/>
    <w:rsid w:val="000B119A"/>
    <w:rsid w:val="000B13BC"/>
    <w:rsid w:val="000B14D3"/>
    <w:rsid w:val="000B1551"/>
    <w:rsid w:val="000B1BAC"/>
    <w:rsid w:val="000B1BF3"/>
    <w:rsid w:val="000B1E4E"/>
    <w:rsid w:val="000B22F8"/>
    <w:rsid w:val="000B23B6"/>
    <w:rsid w:val="000B2735"/>
    <w:rsid w:val="000B297A"/>
    <w:rsid w:val="000B298F"/>
    <w:rsid w:val="000B2DAF"/>
    <w:rsid w:val="000B3394"/>
    <w:rsid w:val="000B3432"/>
    <w:rsid w:val="000B376C"/>
    <w:rsid w:val="000B3A41"/>
    <w:rsid w:val="000B424E"/>
    <w:rsid w:val="000B4589"/>
    <w:rsid w:val="000B4B91"/>
    <w:rsid w:val="000B4D2A"/>
    <w:rsid w:val="000B52D9"/>
    <w:rsid w:val="000B555E"/>
    <w:rsid w:val="000B5B12"/>
    <w:rsid w:val="000B6AA1"/>
    <w:rsid w:val="000B6B47"/>
    <w:rsid w:val="000B6E1B"/>
    <w:rsid w:val="000B70C5"/>
    <w:rsid w:val="000B7272"/>
    <w:rsid w:val="000B7BA1"/>
    <w:rsid w:val="000B7C84"/>
    <w:rsid w:val="000B7D80"/>
    <w:rsid w:val="000C0BA9"/>
    <w:rsid w:val="000C100A"/>
    <w:rsid w:val="000C1100"/>
    <w:rsid w:val="000C131E"/>
    <w:rsid w:val="000C181F"/>
    <w:rsid w:val="000C2292"/>
    <w:rsid w:val="000C22D6"/>
    <w:rsid w:val="000C2639"/>
    <w:rsid w:val="000C2B56"/>
    <w:rsid w:val="000C3165"/>
    <w:rsid w:val="000C4625"/>
    <w:rsid w:val="000C4FD6"/>
    <w:rsid w:val="000C57E0"/>
    <w:rsid w:val="000C59FC"/>
    <w:rsid w:val="000C7525"/>
    <w:rsid w:val="000C7A99"/>
    <w:rsid w:val="000C7C8C"/>
    <w:rsid w:val="000C7FC0"/>
    <w:rsid w:val="000D0634"/>
    <w:rsid w:val="000D094E"/>
    <w:rsid w:val="000D145D"/>
    <w:rsid w:val="000D1B6C"/>
    <w:rsid w:val="000D1FFC"/>
    <w:rsid w:val="000D291B"/>
    <w:rsid w:val="000D2BE9"/>
    <w:rsid w:val="000D3339"/>
    <w:rsid w:val="000D375E"/>
    <w:rsid w:val="000D3B1C"/>
    <w:rsid w:val="000D3D85"/>
    <w:rsid w:val="000D4997"/>
    <w:rsid w:val="000D53ED"/>
    <w:rsid w:val="000D54D8"/>
    <w:rsid w:val="000D55FF"/>
    <w:rsid w:val="000D57CE"/>
    <w:rsid w:val="000D59AE"/>
    <w:rsid w:val="000D6505"/>
    <w:rsid w:val="000D6578"/>
    <w:rsid w:val="000D66C0"/>
    <w:rsid w:val="000D6F79"/>
    <w:rsid w:val="000D710B"/>
    <w:rsid w:val="000D78DA"/>
    <w:rsid w:val="000E03B8"/>
    <w:rsid w:val="000E1CEF"/>
    <w:rsid w:val="000E1E83"/>
    <w:rsid w:val="000E2024"/>
    <w:rsid w:val="000E257C"/>
    <w:rsid w:val="000E2709"/>
    <w:rsid w:val="000E2AED"/>
    <w:rsid w:val="000E2F01"/>
    <w:rsid w:val="000E33A7"/>
    <w:rsid w:val="000E3645"/>
    <w:rsid w:val="000E3708"/>
    <w:rsid w:val="000E3ADD"/>
    <w:rsid w:val="000E3BFB"/>
    <w:rsid w:val="000E3D2A"/>
    <w:rsid w:val="000E4367"/>
    <w:rsid w:val="000E4382"/>
    <w:rsid w:val="000E4900"/>
    <w:rsid w:val="000E4B89"/>
    <w:rsid w:val="000E615A"/>
    <w:rsid w:val="000E65DF"/>
    <w:rsid w:val="000E65EF"/>
    <w:rsid w:val="000E6BA0"/>
    <w:rsid w:val="000E6BF7"/>
    <w:rsid w:val="000E6C4A"/>
    <w:rsid w:val="000E6E54"/>
    <w:rsid w:val="000E7463"/>
    <w:rsid w:val="000F0366"/>
    <w:rsid w:val="000F0DC8"/>
    <w:rsid w:val="000F1150"/>
    <w:rsid w:val="000F1422"/>
    <w:rsid w:val="000F17F9"/>
    <w:rsid w:val="000F1979"/>
    <w:rsid w:val="000F1CFF"/>
    <w:rsid w:val="000F1E61"/>
    <w:rsid w:val="000F237F"/>
    <w:rsid w:val="000F252B"/>
    <w:rsid w:val="000F2B99"/>
    <w:rsid w:val="000F34B2"/>
    <w:rsid w:val="000F3537"/>
    <w:rsid w:val="000F42CF"/>
    <w:rsid w:val="000F4674"/>
    <w:rsid w:val="000F57C7"/>
    <w:rsid w:val="000F5F34"/>
    <w:rsid w:val="000F625D"/>
    <w:rsid w:val="000F6DF2"/>
    <w:rsid w:val="000F6DF6"/>
    <w:rsid w:val="000F6F12"/>
    <w:rsid w:val="000F6FB5"/>
    <w:rsid w:val="000F7002"/>
    <w:rsid w:val="000F71F9"/>
    <w:rsid w:val="000F7C5E"/>
    <w:rsid w:val="00100170"/>
    <w:rsid w:val="00100738"/>
    <w:rsid w:val="0010120F"/>
    <w:rsid w:val="00101328"/>
    <w:rsid w:val="00101C71"/>
    <w:rsid w:val="00102766"/>
    <w:rsid w:val="0010291F"/>
    <w:rsid w:val="00102B4A"/>
    <w:rsid w:val="00102B75"/>
    <w:rsid w:val="0010361E"/>
    <w:rsid w:val="001037DC"/>
    <w:rsid w:val="00103AFD"/>
    <w:rsid w:val="00103C26"/>
    <w:rsid w:val="00103D28"/>
    <w:rsid w:val="0010401D"/>
    <w:rsid w:val="001044D3"/>
    <w:rsid w:val="00104525"/>
    <w:rsid w:val="00104C9C"/>
    <w:rsid w:val="0010525F"/>
    <w:rsid w:val="001053D8"/>
    <w:rsid w:val="001054ED"/>
    <w:rsid w:val="00105745"/>
    <w:rsid w:val="001057EB"/>
    <w:rsid w:val="00105AD0"/>
    <w:rsid w:val="00105AD1"/>
    <w:rsid w:val="00107679"/>
    <w:rsid w:val="00107A2F"/>
    <w:rsid w:val="00107ED7"/>
    <w:rsid w:val="00110110"/>
    <w:rsid w:val="001107B7"/>
    <w:rsid w:val="00111015"/>
    <w:rsid w:val="001120A2"/>
    <w:rsid w:val="00112348"/>
    <w:rsid w:val="00112A63"/>
    <w:rsid w:val="00113065"/>
    <w:rsid w:val="0011325C"/>
    <w:rsid w:val="00113893"/>
    <w:rsid w:val="00113B4C"/>
    <w:rsid w:val="00113C55"/>
    <w:rsid w:val="00115215"/>
    <w:rsid w:val="00115490"/>
    <w:rsid w:val="00115D87"/>
    <w:rsid w:val="00115D9C"/>
    <w:rsid w:val="00116323"/>
    <w:rsid w:val="001166CC"/>
    <w:rsid w:val="0011733E"/>
    <w:rsid w:val="00117466"/>
    <w:rsid w:val="00120490"/>
    <w:rsid w:val="00120E81"/>
    <w:rsid w:val="00121252"/>
    <w:rsid w:val="00121927"/>
    <w:rsid w:val="00121B5E"/>
    <w:rsid w:val="00121C6D"/>
    <w:rsid w:val="00121F2E"/>
    <w:rsid w:val="00122308"/>
    <w:rsid w:val="001224B2"/>
    <w:rsid w:val="001226E9"/>
    <w:rsid w:val="0012281C"/>
    <w:rsid w:val="00122A14"/>
    <w:rsid w:val="00123011"/>
    <w:rsid w:val="00123317"/>
    <w:rsid w:val="0012342F"/>
    <w:rsid w:val="00123B2C"/>
    <w:rsid w:val="00123BA7"/>
    <w:rsid w:val="00123BD5"/>
    <w:rsid w:val="001243CD"/>
    <w:rsid w:val="00124A89"/>
    <w:rsid w:val="00124B7D"/>
    <w:rsid w:val="00124FDC"/>
    <w:rsid w:val="00125039"/>
    <w:rsid w:val="001253E7"/>
    <w:rsid w:val="001254E7"/>
    <w:rsid w:val="00125577"/>
    <w:rsid w:val="00126B22"/>
    <w:rsid w:val="00127378"/>
    <w:rsid w:val="0013055D"/>
    <w:rsid w:val="001308EC"/>
    <w:rsid w:val="001312D8"/>
    <w:rsid w:val="00132150"/>
    <w:rsid w:val="001323EF"/>
    <w:rsid w:val="0013280D"/>
    <w:rsid w:val="00132A24"/>
    <w:rsid w:val="0013332F"/>
    <w:rsid w:val="00134660"/>
    <w:rsid w:val="0013499B"/>
    <w:rsid w:val="001349FD"/>
    <w:rsid w:val="00134C3B"/>
    <w:rsid w:val="00134EE6"/>
    <w:rsid w:val="00135C2C"/>
    <w:rsid w:val="00135E61"/>
    <w:rsid w:val="001363FB"/>
    <w:rsid w:val="0013647D"/>
    <w:rsid w:val="00136762"/>
    <w:rsid w:val="00136BDA"/>
    <w:rsid w:val="00137817"/>
    <w:rsid w:val="00137C2F"/>
    <w:rsid w:val="00137E00"/>
    <w:rsid w:val="00137E7F"/>
    <w:rsid w:val="00140F05"/>
    <w:rsid w:val="001416BB"/>
    <w:rsid w:val="00141A8A"/>
    <w:rsid w:val="00142214"/>
    <w:rsid w:val="001434F7"/>
    <w:rsid w:val="001436DD"/>
    <w:rsid w:val="001438A5"/>
    <w:rsid w:val="001438D1"/>
    <w:rsid w:val="001440B8"/>
    <w:rsid w:val="001440CC"/>
    <w:rsid w:val="0014427B"/>
    <w:rsid w:val="00144356"/>
    <w:rsid w:val="0014468F"/>
    <w:rsid w:val="00144895"/>
    <w:rsid w:val="00144AD9"/>
    <w:rsid w:val="00144CE9"/>
    <w:rsid w:val="001454BA"/>
    <w:rsid w:val="001461D4"/>
    <w:rsid w:val="00146426"/>
    <w:rsid w:val="0014696D"/>
    <w:rsid w:val="00146A4D"/>
    <w:rsid w:val="0014709C"/>
    <w:rsid w:val="00147265"/>
    <w:rsid w:val="00147C2A"/>
    <w:rsid w:val="00150365"/>
    <w:rsid w:val="00150E5F"/>
    <w:rsid w:val="0015139B"/>
    <w:rsid w:val="001515A5"/>
    <w:rsid w:val="001516D7"/>
    <w:rsid w:val="00151AEE"/>
    <w:rsid w:val="00151F5B"/>
    <w:rsid w:val="00152321"/>
    <w:rsid w:val="001523AD"/>
    <w:rsid w:val="00152A42"/>
    <w:rsid w:val="00152E00"/>
    <w:rsid w:val="00152FA1"/>
    <w:rsid w:val="001530C1"/>
    <w:rsid w:val="001532AD"/>
    <w:rsid w:val="001538D1"/>
    <w:rsid w:val="00153C2D"/>
    <w:rsid w:val="00153F71"/>
    <w:rsid w:val="00154716"/>
    <w:rsid w:val="00154777"/>
    <w:rsid w:val="00154D59"/>
    <w:rsid w:val="00154EE5"/>
    <w:rsid w:val="00154FB2"/>
    <w:rsid w:val="0015512B"/>
    <w:rsid w:val="00155968"/>
    <w:rsid w:val="00155C8D"/>
    <w:rsid w:val="00155E69"/>
    <w:rsid w:val="001573B3"/>
    <w:rsid w:val="001576B5"/>
    <w:rsid w:val="001602CD"/>
    <w:rsid w:val="00160851"/>
    <w:rsid w:val="00160A12"/>
    <w:rsid w:val="00160E05"/>
    <w:rsid w:val="00161048"/>
    <w:rsid w:val="00161060"/>
    <w:rsid w:val="001616D1"/>
    <w:rsid w:val="0016264A"/>
    <w:rsid w:val="00162727"/>
    <w:rsid w:val="00162846"/>
    <w:rsid w:val="00162CBC"/>
    <w:rsid w:val="00164753"/>
    <w:rsid w:val="00164913"/>
    <w:rsid w:val="00165B79"/>
    <w:rsid w:val="00165CD2"/>
    <w:rsid w:val="00166513"/>
    <w:rsid w:val="00166C13"/>
    <w:rsid w:val="00166D3C"/>
    <w:rsid w:val="00167F76"/>
    <w:rsid w:val="001701B4"/>
    <w:rsid w:val="00170264"/>
    <w:rsid w:val="00170489"/>
    <w:rsid w:val="0017075F"/>
    <w:rsid w:val="00170A40"/>
    <w:rsid w:val="0017123D"/>
    <w:rsid w:val="00171342"/>
    <w:rsid w:val="0017143A"/>
    <w:rsid w:val="00171E48"/>
    <w:rsid w:val="0017200F"/>
    <w:rsid w:val="001722C9"/>
    <w:rsid w:val="001722F4"/>
    <w:rsid w:val="00172676"/>
    <w:rsid w:val="001739AB"/>
    <w:rsid w:val="00173C4A"/>
    <w:rsid w:val="001747C7"/>
    <w:rsid w:val="00174A22"/>
    <w:rsid w:val="00174B48"/>
    <w:rsid w:val="00175640"/>
    <w:rsid w:val="00175F1B"/>
    <w:rsid w:val="00175FCF"/>
    <w:rsid w:val="00176213"/>
    <w:rsid w:val="0017695C"/>
    <w:rsid w:val="00176C4C"/>
    <w:rsid w:val="00177015"/>
    <w:rsid w:val="001771B2"/>
    <w:rsid w:val="001771C0"/>
    <w:rsid w:val="00177AC7"/>
    <w:rsid w:val="00177DD5"/>
    <w:rsid w:val="00177E06"/>
    <w:rsid w:val="00180441"/>
    <w:rsid w:val="00180BD4"/>
    <w:rsid w:val="00180C8D"/>
    <w:rsid w:val="00180E4C"/>
    <w:rsid w:val="001811CF"/>
    <w:rsid w:val="001812B7"/>
    <w:rsid w:val="001818F4"/>
    <w:rsid w:val="0018209C"/>
    <w:rsid w:val="0018265A"/>
    <w:rsid w:val="00182A90"/>
    <w:rsid w:val="00182EF0"/>
    <w:rsid w:val="001830F0"/>
    <w:rsid w:val="00183AEF"/>
    <w:rsid w:val="00183DE0"/>
    <w:rsid w:val="00183EFA"/>
    <w:rsid w:val="00183F88"/>
    <w:rsid w:val="001845F8"/>
    <w:rsid w:val="00184760"/>
    <w:rsid w:val="00184BC0"/>
    <w:rsid w:val="0018515A"/>
    <w:rsid w:val="00185274"/>
    <w:rsid w:val="00185F5E"/>
    <w:rsid w:val="0018656F"/>
    <w:rsid w:val="00186C2E"/>
    <w:rsid w:val="00186E95"/>
    <w:rsid w:val="00186F38"/>
    <w:rsid w:val="0018721E"/>
    <w:rsid w:val="0018722A"/>
    <w:rsid w:val="00187F92"/>
    <w:rsid w:val="00190685"/>
    <w:rsid w:val="00190865"/>
    <w:rsid w:val="001910D7"/>
    <w:rsid w:val="0019112B"/>
    <w:rsid w:val="0019180E"/>
    <w:rsid w:val="00192390"/>
    <w:rsid w:val="001923FB"/>
    <w:rsid w:val="001927D7"/>
    <w:rsid w:val="001927D8"/>
    <w:rsid w:val="0019286B"/>
    <w:rsid w:val="00193034"/>
    <w:rsid w:val="00193442"/>
    <w:rsid w:val="001937EC"/>
    <w:rsid w:val="0019398D"/>
    <w:rsid w:val="00193D07"/>
    <w:rsid w:val="00193FBD"/>
    <w:rsid w:val="00194235"/>
    <w:rsid w:val="00194249"/>
    <w:rsid w:val="001947CA"/>
    <w:rsid w:val="00195AE0"/>
    <w:rsid w:val="001960EE"/>
    <w:rsid w:val="001963E2"/>
    <w:rsid w:val="00196608"/>
    <w:rsid w:val="00196B05"/>
    <w:rsid w:val="00196F55"/>
    <w:rsid w:val="001973D5"/>
    <w:rsid w:val="0019788A"/>
    <w:rsid w:val="00197EDD"/>
    <w:rsid w:val="001A115B"/>
    <w:rsid w:val="001A122D"/>
    <w:rsid w:val="001A1308"/>
    <w:rsid w:val="001A151B"/>
    <w:rsid w:val="001A170E"/>
    <w:rsid w:val="001A29B8"/>
    <w:rsid w:val="001A3326"/>
    <w:rsid w:val="001A3AEC"/>
    <w:rsid w:val="001A3C23"/>
    <w:rsid w:val="001A3F6F"/>
    <w:rsid w:val="001A4276"/>
    <w:rsid w:val="001A5350"/>
    <w:rsid w:val="001A5606"/>
    <w:rsid w:val="001A5876"/>
    <w:rsid w:val="001A604D"/>
    <w:rsid w:val="001A617A"/>
    <w:rsid w:val="001A6277"/>
    <w:rsid w:val="001A62B6"/>
    <w:rsid w:val="001A6CE9"/>
    <w:rsid w:val="001A726D"/>
    <w:rsid w:val="001A7B3E"/>
    <w:rsid w:val="001A7CC9"/>
    <w:rsid w:val="001B06DA"/>
    <w:rsid w:val="001B09B0"/>
    <w:rsid w:val="001B22AC"/>
    <w:rsid w:val="001B2351"/>
    <w:rsid w:val="001B296D"/>
    <w:rsid w:val="001B2B1E"/>
    <w:rsid w:val="001B2D9E"/>
    <w:rsid w:val="001B2F7D"/>
    <w:rsid w:val="001B32DD"/>
    <w:rsid w:val="001B3C30"/>
    <w:rsid w:val="001B48CE"/>
    <w:rsid w:val="001B602C"/>
    <w:rsid w:val="001B6929"/>
    <w:rsid w:val="001B6EA9"/>
    <w:rsid w:val="001B7CD4"/>
    <w:rsid w:val="001C043B"/>
    <w:rsid w:val="001C0A8E"/>
    <w:rsid w:val="001C0BF6"/>
    <w:rsid w:val="001C20D9"/>
    <w:rsid w:val="001C213D"/>
    <w:rsid w:val="001C26D0"/>
    <w:rsid w:val="001C2D64"/>
    <w:rsid w:val="001C37E0"/>
    <w:rsid w:val="001C3BF2"/>
    <w:rsid w:val="001C3E80"/>
    <w:rsid w:val="001C3F8F"/>
    <w:rsid w:val="001C4328"/>
    <w:rsid w:val="001C4729"/>
    <w:rsid w:val="001C47B4"/>
    <w:rsid w:val="001C540F"/>
    <w:rsid w:val="001C54FE"/>
    <w:rsid w:val="001C55DA"/>
    <w:rsid w:val="001C5D73"/>
    <w:rsid w:val="001C6201"/>
    <w:rsid w:val="001C6560"/>
    <w:rsid w:val="001C7ED4"/>
    <w:rsid w:val="001D076C"/>
    <w:rsid w:val="001D224D"/>
    <w:rsid w:val="001D22EF"/>
    <w:rsid w:val="001D2AA4"/>
    <w:rsid w:val="001D2D03"/>
    <w:rsid w:val="001D2FEF"/>
    <w:rsid w:val="001D34AE"/>
    <w:rsid w:val="001D3B01"/>
    <w:rsid w:val="001D42CD"/>
    <w:rsid w:val="001D4B2A"/>
    <w:rsid w:val="001D4D96"/>
    <w:rsid w:val="001D513D"/>
    <w:rsid w:val="001D5268"/>
    <w:rsid w:val="001D53A1"/>
    <w:rsid w:val="001D53CB"/>
    <w:rsid w:val="001D56ED"/>
    <w:rsid w:val="001D620A"/>
    <w:rsid w:val="001D7021"/>
    <w:rsid w:val="001D714F"/>
    <w:rsid w:val="001D72AA"/>
    <w:rsid w:val="001D73F0"/>
    <w:rsid w:val="001D7840"/>
    <w:rsid w:val="001D7B3E"/>
    <w:rsid w:val="001D7D08"/>
    <w:rsid w:val="001E07B7"/>
    <w:rsid w:val="001E09BD"/>
    <w:rsid w:val="001E0C54"/>
    <w:rsid w:val="001E0FE9"/>
    <w:rsid w:val="001E1105"/>
    <w:rsid w:val="001E174D"/>
    <w:rsid w:val="001E17ED"/>
    <w:rsid w:val="001E1FC8"/>
    <w:rsid w:val="001E2052"/>
    <w:rsid w:val="001E2281"/>
    <w:rsid w:val="001E2300"/>
    <w:rsid w:val="001E2351"/>
    <w:rsid w:val="001E258B"/>
    <w:rsid w:val="001E381E"/>
    <w:rsid w:val="001E5019"/>
    <w:rsid w:val="001E597B"/>
    <w:rsid w:val="001E5C2F"/>
    <w:rsid w:val="001E60F1"/>
    <w:rsid w:val="001E6748"/>
    <w:rsid w:val="001E6B33"/>
    <w:rsid w:val="001E6EAE"/>
    <w:rsid w:val="001E6EF3"/>
    <w:rsid w:val="001E70E6"/>
    <w:rsid w:val="001E7213"/>
    <w:rsid w:val="001E7557"/>
    <w:rsid w:val="001E760D"/>
    <w:rsid w:val="001E784F"/>
    <w:rsid w:val="001E7983"/>
    <w:rsid w:val="001E7EA1"/>
    <w:rsid w:val="001F063F"/>
    <w:rsid w:val="001F0714"/>
    <w:rsid w:val="001F0D4E"/>
    <w:rsid w:val="001F1A80"/>
    <w:rsid w:val="001F1F35"/>
    <w:rsid w:val="001F249D"/>
    <w:rsid w:val="001F29F1"/>
    <w:rsid w:val="001F2C44"/>
    <w:rsid w:val="001F2E26"/>
    <w:rsid w:val="001F3E33"/>
    <w:rsid w:val="001F3F26"/>
    <w:rsid w:val="001F4237"/>
    <w:rsid w:val="001F4887"/>
    <w:rsid w:val="001F4898"/>
    <w:rsid w:val="001F4A0B"/>
    <w:rsid w:val="001F4AC1"/>
    <w:rsid w:val="001F4C4D"/>
    <w:rsid w:val="001F53CE"/>
    <w:rsid w:val="001F57BC"/>
    <w:rsid w:val="001F5AE9"/>
    <w:rsid w:val="001F5AFA"/>
    <w:rsid w:val="001F5EA0"/>
    <w:rsid w:val="001F675E"/>
    <w:rsid w:val="001F68A8"/>
    <w:rsid w:val="001F6CC2"/>
    <w:rsid w:val="001F6E36"/>
    <w:rsid w:val="001F6F0F"/>
    <w:rsid w:val="001F7472"/>
    <w:rsid w:val="00200B0F"/>
    <w:rsid w:val="00201385"/>
    <w:rsid w:val="00201761"/>
    <w:rsid w:val="00201794"/>
    <w:rsid w:val="0020280A"/>
    <w:rsid w:val="00203295"/>
    <w:rsid w:val="00203A15"/>
    <w:rsid w:val="0020401A"/>
    <w:rsid w:val="00205DAF"/>
    <w:rsid w:val="002070F1"/>
    <w:rsid w:val="0020778D"/>
    <w:rsid w:val="00207CF1"/>
    <w:rsid w:val="0021072A"/>
    <w:rsid w:val="00210BF5"/>
    <w:rsid w:val="00210FED"/>
    <w:rsid w:val="00211364"/>
    <w:rsid w:val="002122DC"/>
    <w:rsid w:val="00212760"/>
    <w:rsid w:val="00212A5D"/>
    <w:rsid w:val="00212C08"/>
    <w:rsid w:val="002130F0"/>
    <w:rsid w:val="00213236"/>
    <w:rsid w:val="00213397"/>
    <w:rsid w:val="00213827"/>
    <w:rsid w:val="002139B7"/>
    <w:rsid w:val="0021490C"/>
    <w:rsid w:val="00214CDE"/>
    <w:rsid w:val="00214E2B"/>
    <w:rsid w:val="002150A8"/>
    <w:rsid w:val="00216328"/>
    <w:rsid w:val="0021663B"/>
    <w:rsid w:val="002168E3"/>
    <w:rsid w:val="0021697F"/>
    <w:rsid w:val="00216B76"/>
    <w:rsid w:val="00217281"/>
    <w:rsid w:val="00217345"/>
    <w:rsid w:val="0021783B"/>
    <w:rsid w:val="0022000C"/>
    <w:rsid w:val="002204DE"/>
    <w:rsid w:val="00221830"/>
    <w:rsid w:val="00221A99"/>
    <w:rsid w:val="00221D24"/>
    <w:rsid w:val="002220DD"/>
    <w:rsid w:val="00222663"/>
    <w:rsid w:val="002227DD"/>
    <w:rsid w:val="00223B71"/>
    <w:rsid w:val="00223CF8"/>
    <w:rsid w:val="00224817"/>
    <w:rsid w:val="0022487A"/>
    <w:rsid w:val="00224A38"/>
    <w:rsid w:val="00224F5C"/>
    <w:rsid w:val="00225834"/>
    <w:rsid w:val="00225EBE"/>
    <w:rsid w:val="00226126"/>
    <w:rsid w:val="0022634F"/>
    <w:rsid w:val="00226BA3"/>
    <w:rsid w:val="00230057"/>
    <w:rsid w:val="002306F2"/>
    <w:rsid w:val="002308C5"/>
    <w:rsid w:val="00230BCD"/>
    <w:rsid w:val="0023121B"/>
    <w:rsid w:val="002317D7"/>
    <w:rsid w:val="002322B1"/>
    <w:rsid w:val="00232438"/>
    <w:rsid w:val="00232515"/>
    <w:rsid w:val="00232E24"/>
    <w:rsid w:val="00233D6F"/>
    <w:rsid w:val="00233E9C"/>
    <w:rsid w:val="00233ECE"/>
    <w:rsid w:val="00234414"/>
    <w:rsid w:val="0023447C"/>
    <w:rsid w:val="00234BBE"/>
    <w:rsid w:val="00234E5E"/>
    <w:rsid w:val="0023532D"/>
    <w:rsid w:val="00235979"/>
    <w:rsid w:val="00235BE1"/>
    <w:rsid w:val="002365BC"/>
    <w:rsid w:val="00236616"/>
    <w:rsid w:val="002369B4"/>
    <w:rsid w:val="00236BE4"/>
    <w:rsid w:val="00236DA6"/>
    <w:rsid w:val="00237841"/>
    <w:rsid w:val="00237A22"/>
    <w:rsid w:val="00237A83"/>
    <w:rsid w:val="00240834"/>
    <w:rsid w:val="00240D4E"/>
    <w:rsid w:val="002413C7"/>
    <w:rsid w:val="00241638"/>
    <w:rsid w:val="002419F4"/>
    <w:rsid w:val="00241BEC"/>
    <w:rsid w:val="0024243D"/>
    <w:rsid w:val="002427EF"/>
    <w:rsid w:val="00242C17"/>
    <w:rsid w:val="0024361B"/>
    <w:rsid w:val="002436DB"/>
    <w:rsid w:val="0024394F"/>
    <w:rsid w:val="00243C8F"/>
    <w:rsid w:val="00244542"/>
    <w:rsid w:val="002452FF"/>
    <w:rsid w:val="00245AB8"/>
    <w:rsid w:val="00245D2C"/>
    <w:rsid w:val="00245EDE"/>
    <w:rsid w:val="00246579"/>
    <w:rsid w:val="00246634"/>
    <w:rsid w:val="00247475"/>
    <w:rsid w:val="0025062D"/>
    <w:rsid w:val="002507B9"/>
    <w:rsid w:val="00250891"/>
    <w:rsid w:val="002511EA"/>
    <w:rsid w:val="0025140E"/>
    <w:rsid w:val="00251521"/>
    <w:rsid w:val="00251801"/>
    <w:rsid w:val="00251CFE"/>
    <w:rsid w:val="00252568"/>
    <w:rsid w:val="00252632"/>
    <w:rsid w:val="00252FF1"/>
    <w:rsid w:val="00253622"/>
    <w:rsid w:val="00253E96"/>
    <w:rsid w:val="00254682"/>
    <w:rsid w:val="0025469C"/>
    <w:rsid w:val="002549CA"/>
    <w:rsid w:val="00254C63"/>
    <w:rsid w:val="0025716A"/>
    <w:rsid w:val="002573D2"/>
    <w:rsid w:val="002573F4"/>
    <w:rsid w:val="0025776D"/>
    <w:rsid w:val="0025788C"/>
    <w:rsid w:val="00260191"/>
    <w:rsid w:val="002613D9"/>
    <w:rsid w:val="00261915"/>
    <w:rsid w:val="00261B28"/>
    <w:rsid w:val="00261CEE"/>
    <w:rsid w:val="00262087"/>
    <w:rsid w:val="002626D9"/>
    <w:rsid w:val="002628D1"/>
    <w:rsid w:val="00262CBA"/>
    <w:rsid w:val="00262E37"/>
    <w:rsid w:val="00263898"/>
    <w:rsid w:val="00263A23"/>
    <w:rsid w:val="002644FE"/>
    <w:rsid w:val="0026514B"/>
    <w:rsid w:val="00266B66"/>
    <w:rsid w:val="002670DB"/>
    <w:rsid w:val="00267272"/>
    <w:rsid w:val="00267C7F"/>
    <w:rsid w:val="00267E6A"/>
    <w:rsid w:val="00270253"/>
    <w:rsid w:val="002702E9"/>
    <w:rsid w:val="0027123E"/>
    <w:rsid w:val="00271AF0"/>
    <w:rsid w:val="0027217B"/>
    <w:rsid w:val="0027271A"/>
    <w:rsid w:val="00272C69"/>
    <w:rsid w:val="002730F7"/>
    <w:rsid w:val="002735F4"/>
    <w:rsid w:val="002738E3"/>
    <w:rsid w:val="00273CC0"/>
    <w:rsid w:val="0027442D"/>
    <w:rsid w:val="0027528A"/>
    <w:rsid w:val="0027553F"/>
    <w:rsid w:val="00275FAD"/>
    <w:rsid w:val="0027681E"/>
    <w:rsid w:val="00276AAB"/>
    <w:rsid w:val="00276D02"/>
    <w:rsid w:val="0027738E"/>
    <w:rsid w:val="00277509"/>
    <w:rsid w:val="0027782D"/>
    <w:rsid w:val="00277E9B"/>
    <w:rsid w:val="002802FD"/>
    <w:rsid w:val="00280A45"/>
    <w:rsid w:val="00280D50"/>
    <w:rsid w:val="0028172A"/>
    <w:rsid w:val="00281D04"/>
    <w:rsid w:val="00282439"/>
    <w:rsid w:val="0028284D"/>
    <w:rsid w:val="00283425"/>
    <w:rsid w:val="00283CB2"/>
    <w:rsid w:val="00283E8E"/>
    <w:rsid w:val="0028535F"/>
    <w:rsid w:val="00285632"/>
    <w:rsid w:val="002859BC"/>
    <w:rsid w:val="00285D23"/>
    <w:rsid w:val="0028684A"/>
    <w:rsid w:val="00286AF4"/>
    <w:rsid w:val="00287476"/>
    <w:rsid w:val="002878F7"/>
    <w:rsid w:val="00290730"/>
    <w:rsid w:val="0029139D"/>
    <w:rsid w:val="002913BD"/>
    <w:rsid w:val="00291D52"/>
    <w:rsid w:val="0029249C"/>
    <w:rsid w:val="00292642"/>
    <w:rsid w:val="002933DB"/>
    <w:rsid w:val="002936EB"/>
    <w:rsid w:val="00293982"/>
    <w:rsid w:val="00293EE1"/>
    <w:rsid w:val="00294A66"/>
    <w:rsid w:val="00294ADD"/>
    <w:rsid w:val="0029551B"/>
    <w:rsid w:val="0029617A"/>
    <w:rsid w:val="0029628F"/>
    <w:rsid w:val="00296480"/>
    <w:rsid w:val="0029685F"/>
    <w:rsid w:val="00296EE2"/>
    <w:rsid w:val="0029765D"/>
    <w:rsid w:val="00297730"/>
    <w:rsid w:val="00297795"/>
    <w:rsid w:val="00297C84"/>
    <w:rsid w:val="00297DBE"/>
    <w:rsid w:val="002A0191"/>
    <w:rsid w:val="002A01A6"/>
    <w:rsid w:val="002A030C"/>
    <w:rsid w:val="002A0EC3"/>
    <w:rsid w:val="002A138D"/>
    <w:rsid w:val="002A1964"/>
    <w:rsid w:val="002A1E2D"/>
    <w:rsid w:val="002A2756"/>
    <w:rsid w:val="002A2964"/>
    <w:rsid w:val="002A2F88"/>
    <w:rsid w:val="002A3079"/>
    <w:rsid w:val="002A3A24"/>
    <w:rsid w:val="002A3AAF"/>
    <w:rsid w:val="002A4440"/>
    <w:rsid w:val="002A4693"/>
    <w:rsid w:val="002A4BCF"/>
    <w:rsid w:val="002A4D54"/>
    <w:rsid w:val="002A56D2"/>
    <w:rsid w:val="002A6121"/>
    <w:rsid w:val="002A617E"/>
    <w:rsid w:val="002A6353"/>
    <w:rsid w:val="002A65C9"/>
    <w:rsid w:val="002A66C0"/>
    <w:rsid w:val="002A6B33"/>
    <w:rsid w:val="002A6C8B"/>
    <w:rsid w:val="002A6E23"/>
    <w:rsid w:val="002A7331"/>
    <w:rsid w:val="002A7334"/>
    <w:rsid w:val="002A75EA"/>
    <w:rsid w:val="002B0113"/>
    <w:rsid w:val="002B0B26"/>
    <w:rsid w:val="002B0DD8"/>
    <w:rsid w:val="002B0E6F"/>
    <w:rsid w:val="002B1265"/>
    <w:rsid w:val="002B24D3"/>
    <w:rsid w:val="002B26EF"/>
    <w:rsid w:val="002B27EA"/>
    <w:rsid w:val="002B2874"/>
    <w:rsid w:val="002B28F9"/>
    <w:rsid w:val="002B2DAD"/>
    <w:rsid w:val="002B3FDC"/>
    <w:rsid w:val="002B4700"/>
    <w:rsid w:val="002B4C3F"/>
    <w:rsid w:val="002B516E"/>
    <w:rsid w:val="002B5A70"/>
    <w:rsid w:val="002B62EE"/>
    <w:rsid w:val="002B663C"/>
    <w:rsid w:val="002B693E"/>
    <w:rsid w:val="002B7180"/>
    <w:rsid w:val="002B71B0"/>
    <w:rsid w:val="002B76A4"/>
    <w:rsid w:val="002B79AD"/>
    <w:rsid w:val="002B7AB8"/>
    <w:rsid w:val="002B7EAA"/>
    <w:rsid w:val="002C06A1"/>
    <w:rsid w:val="002C0F0B"/>
    <w:rsid w:val="002C0FA2"/>
    <w:rsid w:val="002C1200"/>
    <w:rsid w:val="002C12A4"/>
    <w:rsid w:val="002C134B"/>
    <w:rsid w:val="002C1809"/>
    <w:rsid w:val="002C1CC8"/>
    <w:rsid w:val="002C2837"/>
    <w:rsid w:val="002C32B3"/>
    <w:rsid w:val="002C351A"/>
    <w:rsid w:val="002C3958"/>
    <w:rsid w:val="002C3D4A"/>
    <w:rsid w:val="002C3E4C"/>
    <w:rsid w:val="002C3FE9"/>
    <w:rsid w:val="002C44DD"/>
    <w:rsid w:val="002C4CC1"/>
    <w:rsid w:val="002C4D6F"/>
    <w:rsid w:val="002C5050"/>
    <w:rsid w:val="002C51E7"/>
    <w:rsid w:val="002C6020"/>
    <w:rsid w:val="002C6192"/>
    <w:rsid w:val="002C648B"/>
    <w:rsid w:val="002C68BB"/>
    <w:rsid w:val="002C753C"/>
    <w:rsid w:val="002C77E7"/>
    <w:rsid w:val="002C7AE4"/>
    <w:rsid w:val="002C7F3F"/>
    <w:rsid w:val="002D0114"/>
    <w:rsid w:val="002D0152"/>
    <w:rsid w:val="002D02DB"/>
    <w:rsid w:val="002D0343"/>
    <w:rsid w:val="002D0862"/>
    <w:rsid w:val="002D0F81"/>
    <w:rsid w:val="002D113D"/>
    <w:rsid w:val="002D1262"/>
    <w:rsid w:val="002D1EFC"/>
    <w:rsid w:val="002D2735"/>
    <w:rsid w:val="002D2D0D"/>
    <w:rsid w:val="002D368E"/>
    <w:rsid w:val="002D3744"/>
    <w:rsid w:val="002D3915"/>
    <w:rsid w:val="002D3AFF"/>
    <w:rsid w:val="002D3F64"/>
    <w:rsid w:val="002D4339"/>
    <w:rsid w:val="002D5360"/>
    <w:rsid w:val="002D5461"/>
    <w:rsid w:val="002D552E"/>
    <w:rsid w:val="002D563C"/>
    <w:rsid w:val="002D5678"/>
    <w:rsid w:val="002D5700"/>
    <w:rsid w:val="002D60BC"/>
    <w:rsid w:val="002D67CC"/>
    <w:rsid w:val="002D6DCF"/>
    <w:rsid w:val="002D77F9"/>
    <w:rsid w:val="002D7D38"/>
    <w:rsid w:val="002E0AF0"/>
    <w:rsid w:val="002E1087"/>
    <w:rsid w:val="002E1133"/>
    <w:rsid w:val="002E1CEE"/>
    <w:rsid w:val="002E1ED7"/>
    <w:rsid w:val="002E2590"/>
    <w:rsid w:val="002E381B"/>
    <w:rsid w:val="002E3832"/>
    <w:rsid w:val="002E3D01"/>
    <w:rsid w:val="002E46B4"/>
    <w:rsid w:val="002E5086"/>
    <w:rsid w:val="002E540B"/>
    <w:rsid w:val="002E55B2"/>
    <w:rsid w:val="002E5AD7"/>
    <w:rsid w:val="002E5EF8"/>
    <w:rsid w:val="002E606C"/>
    <w:rsid w:val="002E64D8"/>
    <w:rsid w:val="002E67E7"/>
    <w:rsid w:val="002E6C46"/>
    <w:rsid w:val="002E6CB8"/>
    <w:rsid w:val="002E6DCA"/>
    <w:rsid w:val="002E6F2B"/>
    <w:rsid w:val="002E713B"/>
    <w:rsid w:val="002E7319"/>
    <w:rsid w:val="002E74A4"/>
    <w:rsid w:val="002E7BE7"/>
    <w:rsid w:val="002E7D3F"/>
    <w:rsid w:val="002F09A2"/>
    <w:rsid w:val="002F0ECE"/>
    <w:rsid w:val="002F11DA"/>
    <w:rsid w:val="002F1339"/>
    <w:rsid w:val="002F135D"/>
    <w:rsid w:val="002F1699"/>
    <w:rsid w:val="002F17BA"/>
    <w:rsid w:val="002F1AF9"/>
    <w:rsid w:val="002F1D56"/>
    <w:rsid w:val="002F1E3B"/>
    <w:rsid w:val="002F2472"/>
    <w:rsid w:val="002F2AEF"/>
    <w:rsid w:val="002F2B9B"/>
    <w:rsid w:val="002F2BF6"/>
    <w:rsid w:val="002F2D41"/>
    <w:rsid w:val="002F2DAD"/>
    <w:rsid w:val="002F33E4"/>
    <w:rsid w:val="002F3C16"/>
    <w:rsid w:val="002F49F6"/>
    <w:rsid w:val="002F5A23"/>
    <w:rsid w:val="002F5DA2"/>
    <w:rsid w:val="002F62CF"/>
    <w:rsid w:val="002F66C5"/>
    <w:rsid w:val="002F69F6"/>
    <w:rsid w:val="002F6F54"/>
    <w:rsid w:val="002F7CCD"/>
    <w:rsid w:val="002F7CD4"/>
    <w:rsid w:val="002F7EDD"/>
    <w:rsid w:val="0030002B"/>
    <w:rsid w:val="00300355"/>
    <w:rsid w:val="00300572"/>
    <w:rsid w:val="00300B4E"/>
    <w:rsid w:val="00300F47"/>
    <w:rsid w:val="003010B1"/>
    <w:rsid w:val="00302783"/>
    <w:rsid w:val="003027B5"/>
    <w:rsid w:val="003031FD"/>
    <w:rsid w:val="0030384F"/>
    <w:rsid w:val="00304129"/>
    <w:rsid w:val="003041C8"/>
    <w:rsid w:val="003044E5"/>
    <w:rsid w:val="00304613"/>
    <w:rsid w:val="003049A3"/>
    <w:rsid w:val="00304E6E"/>
    <w:rsid w:val="00304E83"/>
    <w:rsid w:val="00305030"/>
    <w:rsid w:val="00305160"/>
    <w:rsid w:val="003054DF"/>
    <w:rsid w:val="00305C5B"/>
    <w:rsid w:val="00306412"/>
    <w:rsid w:val="003069D1"/>
    <w:rsid w:val="003069E7"/>
    <w:rsid w:val="0030727B"/>
    <w:rsid w:val="00307780"/>
    <w:rsid w:val="00307EA8"/>
    <w:rsid w:val="00307FF5"/>
    <w:rsid w:val="00310755"/>
    <w:rsid w:val="00310906"/>
    <w:rsid w:val="003110DF"/>
    <w:rsid w:val="0031114E"/>
    <w:rsid w:val="00311364"/>
    <w:rsid w:val="00311A4B"/>
    <w:rsid w:val="00311ED2"/>
    <w:rsid w:val="00311FE1"/>
    <w:rsid w:val="00312178"/>
    <w:rsid w:val="00312B63"/>
    <w:rsid w:val="003134EB"/>
    <w:rsid w:val="00313755"/>
    <w:rsid w:val="00313F57"/>
    <w:rsid w:val="00313F5A"/>
    <w:rsid w:val="003148EA"/>
    <w:rsid w:val="00314A5A"/>
    <w:rsid w:val="00314A98"/>
    <w:rsid w:val="00314B4D"/>
    <w:rsid w:val="00314BBE"/>
    <w:rsid w:val="00316050"/>
    <w:rsid w:val="00316F60"/>
    <w:rsid w:val="00317AF2"/>
    <w:rsid w:val="003203B4"/>
    <w:rsid w:val="00320C78"/>
    <w:rsid w:val="0032186E"/>
    <w:rsid w:val="00322109"/>
    <w:rsid w:val="00322D1B"/>
    <w:rsid w:val="00323311"/>
    <w:rsid w:val="00323B9E"/>
    <w:rsid w:val="00323C1C"/>
    <w:rsid w:val="00324242"/>
    <w:rsid w:val="003246BE"/>
    <w:rsid w:val="00324749"/>
    <w:rsid w:val="00325215"/>
    <w:rsid w:val="00325558"/>
    <w:rsid w:val="00325D25"/>
    <w:rsid w:val="00325D91"/>
    <w:rsid w:val="00325D94"/>
    <w:rsid w:val="003261E4"/>
    <w:rsid w:val="0032621B"/>
    <w:rsid w:val="003264C3"/>
    <w:rsid w:val="0032656D"/>
    <w:rsid w:val="00326A43"/>
    <w:rsid w:val="00327554"/>
    <w:rsid w:val="003301F6"/>
    <w:rsid w:val="00330567"/>
    <w:rsid w:val="003314C6"/>
    <w:rsid w:val="0033158A"/>
    <w:rsid w:val="003328D0"/>
    <w:rsid w:val="003329DD"/>
    <w:rsid w:val="00333153"/>
    <w:rsid w:val="003335E9"/>
    <w:rsid w:val="00333728"/>
    <w:rsid w:val="0033374F"/>
    <w:rsid w:val="0033399A"/>
    <w:rsid w:val="0033408E"/>
    <w:rsid w:val="00334415"/>
    <w:rsid w:val="00334BA6"/>
    <w:rsid w:val="003352C0"/>
    <w:rsid w:val="00335A3F"/>
    <w:rsid w:val="00335ABD"/>
    <w:rsid w:val="00335B0A"/>
    <w:rsid w:val="00335F39"/>
    <w:rsid w:val="00336CDB"/>
    <w:rsid w:val="00336D19"/>
    <w:rsid w:val="00336E68"/>
    <w:rsid w:val="00337135"/>
    <w:rsid w:val="00337AD0"/>
    <w:rsid w:val="00340B76"/>
    <w:rsid w:val="00340BCB"/>
    <w:rsid w:val="00340F34"/>
    <w:rsid w:val="003413D0"/>
    <w:rsid w:val="00341592"/>
    <w:rsid w:val="00341987"/>
    <w:rsid w:val="00341F1E"/>
    <w:rsid w:val="003423E5"/>
    <w:rsid w:val="00342BBA"/>
    <w:rsid w:val="00343D40"/>
    <w:rsid w:val="00344413"/>
    <w:rsid w:val="003444E1"/>
    <w:rsid w:val="0034459A"/>
    <w:rsid w:val="003447E6"/>
    <w:rsid w:val="0034496B"/>
    <w:rsid w:val="003455CC"/>
    <w:rsid w:val="00345C9B"/>
    <w:rsid w:val="00345CDD"/>
    <w:rsid w:val="00345EAB"/>
    <w:rsid w:val="00346269"/>
    <w:rsid w:val="00346715"/>
    <w:rsid w:val="00346C1E"/>
    <w:rsid w:val="0034727F"/>
    <w:rsid w:val="00347D2C"/>
    <w:rsid w:val="00347F3F"/>
    <w:rsid w:val="0035043B"/>
    <w:rsid w:val="0035078E"/>
    <w:rsid w:val="00350D13"/>
    <w:rsid w:val="00350E0F"/>
    <w:rsid w:val="00351A17"/>
    <w:rsid w:val="00351A26"/>
    <w:rsid w:val="00351E97"/>
    <w:rsid w:val="00352302"/>
    <w:rsid w:val="00352849"/>
    <w:rsid w:val="00352B83"/>
    <w:rsid w:val="00353EC2"/>
    <w:rsid w:val="003553C7"/>
    <w:rsid w:val="00355895"/>
    <w:rsid w:val="00355D77"/>
    <w:rsid w:val="00356158"/>
    <w:rsid w:val="00356473"/>
    <w:rsid w:val="00356B0D"/>
    <w:rsid w:val="0036001A"/>
    <w:rsid w:val="003606F6"/>
    <w:rsid w:val="00360896"/>
    <w:rsid w:val="00360A42"/>
    <w:rsid w:val="003615A1"/>
    <w:rsid w:val="00362977"/>
    <w:rsid w:val="00362FF3"/>
    <w:rsid w:val="00363E11"/>
    <w:rsid w:val="00363E32"/>
    <w:rsid w:val="00363F19"/>
    <w:rsid w:val="00363F76"/>
    <w:rsid w:val="00364185"/>
    <w:rsid w:val="00364234"/>
    <w:rsid w:val="00364415"/>
    <w:rsid w:val="00364570"/>
    <w:rsid w:val="003647AA"/>
    <w:rsid w:val="00364A75"/>
    <w:rsid w:val="003651CD"/>
    <w:rsid w:val="0036558D"/>
    <w:rsid w:val="00365A5F"/>
    <w:rsid w:val="00365DC0"/>
    <w:rsid w:val="003664ED"/>
    <w:rsid w:val="003676B7"/>
    <w:rsid w:val="00367714"/>
    <w:rsid w:val="00367803"/>
    <w:rsid w:val="003678E6"/>
    <w:rsid w:val="00367C5F"/>
    <w:rsid w:val="003706AF"/>
    <w:rsid w:val="0037091B"/>
    <w:rsid w:val="00370CAB"/>
    <w:rsid w:val="00370F87"/>
    <w:rsid w:val="003710D7"/>
    <w:rsid w:val="00371EB2"/>
    <w:rsid w:val="00371F66"/>
    <w:rsid w:val="00372580"/>
    <w:rsid w:val="0037271B"/>
    <w:rsid w:val="00372767"/>
    <w:rsid w:val="00372894"/>
    <w:rsid w:val="00372D37"/>
    <w:rsid w:val="003730B3"/>
    <w:rsid w:val="00373199"/>
    <w:rsid w:val="003731EB"/>
    <w:rsid w:val="0037357E"/>
    <w:rsid w:val="00373770"/>
    <w:rsid w:val="003738FC"/>
    <w:rsid w:val="00373A31"/>
    <w:rsid w:val="00373C51"/>
    <w:rsid w:val="00373E2A"/>
    <w:rsid w:val="00374194"/>
    <w:rsid w:val="003748DA"/>
    <w:rsid w:val="00374BDC"/>
    <w:rsid w:val="00374CDD"/>
    <w:rsid w:val="0037595D"/>
    <w:rsid w:val="00375F21"/>
    <w:rsid w:val="003765BE"/>
    <w:rsid w:val="00376791"/>
    <w:rsid w:val="00376F1E"/>
    <w:rsid w:val="003777A8"/>
    <w:rsid w:val="003777AC"/>
    <w:rsid w:val="00377A03"/>
    <w:rsid w:val="00380767"/>
    <w:rsid w:val="00380F42"/>
    <w:rsid w:val="00381225"/>
    <w:rsid w:val="003819CA"/>
    <w:rsid w:val="00382531"/>
    <w:rsid w:val="003826F9"/>
    <w:rsid w:val="00382B7D"/>
    <w:rsid w:val="003849D3"/>
    <w:rsid w:val="00384C1E"/>
    <w:rsid w:val="00384D44"/>
    <w:rsid w:val="00385477"/>
    <w:rsid w:val="003855B5"/>
    <w:rsid w:val="003861BF"/>
    <w:rsid w:val="003867F4"/>
    <w:rsid w:val="00386B40"/>
    <w:rsid w:val="00386EF4"/>
    <w:rsid w:val="00387D49"/>
    <w:rsid w:val="00387D6D"/>
    <w:rsid w:val="00390288"/>
    <w:rsid w:val="0039049D"/>
    <w:rsid w:val="00390CB6"/>
    <w:rsid w:val="00390ED2"/>
    <w:rsid w:val="003910B9"/>
    <w:rsid w:val="00391377"/>
    <w:rsid w:val="00391DB9"/>
    <w:rsid w:val="0039222E"/>
    <w:rsid w:val="00392B29"/>
    <w:rsid w:val="00393862"/>
    <w:rsid w:val="00393C56"/>
    <w:rsid w:val="00394707"/>
    <w:rsid w:val="00394AAF"/>
    <w:rsid w:val="0039511C"/>
    <w:rsid w:val="003954B7"/>
    <w:rsid w:val="00395583"/>
    <w:rsid w:val="00396448"/>
    <w:rsid w:val="00396875"/>
    <w:rsid w:val="00396BD9"/>
    <w:rsid w:val="00396E03"/>
    <w:rsid w:val="00397470"/>
    <w:rsid w:val="003A0003"/>
    <w:rsid w:val="003A060A"/>
    <w:rsid w:val="003A1A37"/>
    <w:rsid w:val="003A1A5C"/>
    <w:rsid w:val="003A1A63"/>
    <w:rsid w:val="003A1E37"/>
    <w:rsid w:val="003A20AF"/>
    <w:rsid w:val="003A220C"/>
    <w:rsid w:val="003A2766"/>
    <w:rsid w:val="003A29EE"/>
    <w:rsid w:val="003A3001"/>
    <w:rsid w:val="003A408E"/>
    <w:rsid w:val="003A4469"/>
    <w:rsid w:val="003A45F2"/>
    <w:rsid w:val="003A4603"/>
    <w:rsid w:val="003A4CD7"/>
    <w:rsid w:val="003A53BE"/>
    <w:rsid w:val="003A5940"/>
    <w:rsid w:val="003A5E5E"/>
    <w:rsid w:val="003A6921"/>
    <w:rsid w:val="003A6D5A"/>
    <w:rsid w:val="003A6F7F"/>
    <w:rsid w:val="003A7487"/>
    <w:rsid w:val="003A76A3"/>
    <w:rsid w:val="003B015B"/>
    <w:rsid w:val="003B07A2"/>
    <w:rsid w:val="003B0A67"/>
    <w:rsid w:val="003B0BA8"/>
    <w:rsid w:val="003B0C77"/>
    <w:rsid w:val="003B0D7B"/>
    <w:rsid w:val="003B0FFB"/>
    <w:rsid w:val="003B104B"/>
    <w:rsid w:val="003B15F6"/>
    <w:rsid w:val="003B16D8"/>
    <w:rsid w:val="003B1D55"/>
    <w:rsid w:val="003B1EAB"/>
    <w:rsid w:val="003B23DB"/>
    <w:rsid w:val="003B2FA5"/>
    <w:rsid w:val="003B304E"/>
    <w:rsid w:val="003B3222"/>
    <w:rsid w:val="003B33AF"/>
    <w:rsid w:val="003B3BC1"/>
    <w:rsid w:val="003B3CB3"/>
    <w:rsid w:val="003B3CEF"/>
    <w:rsid w:val="003B4501"/>
    <w:rsid w:val="003B4610"/>
    <w:rsid w:val="003B46BB"/>
    <w:rsid w:val="003B4E4C"/>
    <w:rsid w:val="003B4E4F"/>
    <w:rsid w:val="003B53DA"/>
    <w:rsid w:val="003B569D"/>
    <w:rsid w:val="003B58D4"/>
    <w:rsid w:val="003B5EA6"/>
    <w:rsid w:val="003B68E6"/>
    <w:rsid w:val="003B78B9"/>
    <w:rsid w:val="003B7A33"/>
    <w:rsid w:val="003B7A97"/>
    <w:rsid w:val="003B7F17"/>
    <w:rsid w:val="003C0A5F"/>
    <w:rsid w:val="003C10C5"/>
    <w:rsid w:val="003C1113"/>
    <w:rsid w:val="003C14D3"/>
    <w:rsid w:val="003C1659"/>
    <w:rsid w:val="003C1800"/>
    <w:rsid w:val="003C1AAC"/>
    <w:rsid w:val="003C21FD"/>
    <w:rsid w:val="003C262B"/>
    <w:rsid w:val="003C27E0"/>
    <w:rsid w:val="003C2B2F"/>
    <w:rsid w:val="003C2B90"/>
    <w:rsid w:val="003C2DE1"/>
    <w:rsid w:val="003C3C39"/>
    <w:rsid w:val="003C3DE0"/>
    <w:rsid w:val="003C3E90"/>
    <w:rsid w:val="003C55CA"/>
    <w:rsid w:val="003C599D"/>
    <w:rsid w:val="003C5D9B"/>
    <w:rsid w:val="003C61A7"/>
    <w:rsid w:val="003C6285"/>
    <w:rsid w:val="003C64F1"/>
    <w:rsid w:val="003C6BD4"/>
    <w:rsid w:val="003C7143"/>
    <w:rsid w:val="003C71FC"/>
    <w:rsid w:val="003C7F10"/>
    <w:rsid w:val="003D0372"/>
    <w:rsid w:val="003D0C1B"/>
    <w:rsid w:val="003D1553"/>
    <w:rsid w:val="003D170D"/>
    <w:rsid w:val="003D18BB"/>
    <w:rsid w:val="003D1F75"/>
    <w:rsid w:val="003D21C0"/>
    <w:rsid w:val="003D2B08"/>
    <w:rsid w:val="003D2BC1"/>
    <w:rsid w:val="003D2FD9"/>
    <w:rsid w:val="003D3D85"/>
    <w:rsid w:val="003D42AE"/>
    <w:rsid w:val="003D43E9"/>
    <w:rsid w:val="003D44FE"/>
    <w:rsid w:val="003D494B"/>
    <w:rsid w:val="003D4A39"/>
    <w:rsid w:val="003D4A98"/>
    <w:rsid w:val="003D4AD9"/>
    <w:rsid w:val="003D51F9"/>
    <w:rsid w:val="003D58C5"/>
    <w:rsid w:val="003D6BDA"/>
    <w:rsid w:val="003D6C2F"/>
    <w:rsid w:val="003D7EED"/>
    <w:rsid w:val="003E0222"/>
    <w:rsid w:val="003E084A"/>
    <w:rsid w:val="003E09BC"/>
    <w:rsid w:val="003E09C9"/>
    <w:rsid w:val="003E0E7F"/>
    <w:rsid w:val="003E1B63"/>
    <w:rsid w:val="003E1BB5"/>
    <w:rsid w:val="003E1CC7"/>
    <w:rsid w:val="003E1CD6"/>
    <w:rsid w:val="003E262D"/>
    <w:rsid w:val="003E2BD2"/>
    <w:rsid w:val="003E33FB"/>
    <w:rsid w:val="003E3C49"/>
    <w:rsid w:val="003E3C50"/>
    <w:rsid w:val="003E4AD2"/>
    <w:rsid w:val="003E4B2C"/>
    <w:rsid w:val="003E5349"/>
    <w:rsid w:val="003E5C4B"/>
    <w:rsid w:val="003E5E0F"/>
    <w:rsid w:val="003E62B6"/>
    <w:rsid w:val="003E6737"/>
    <w:rsid w:val="003E706D"/>
    <w:rsid w:val="003E7D26"/>
    <w:rsid w:val="003E7FB7"/>
    <w:rsid w:val="003F07E3"/>
    <w:rsid w:val="003F0A11"/>
    <w:rsid w:val="003F0E89"/>
    <w:rsid w:val="003F1DC8"/>
    <w:rsid w:val="003F2331"/>
    <w:rsid w:val="003F264C"/>
    <w:rsid w:val="003F2BF1"/>
    <w:rsid w:val="003F33B7"/>
    <w:rsid w:val="003F3608"/>
    <w:rsid w:val="003F39CD"/>
    <w:rsid w:val="003F4044"/>
    <w:rsid w:val="003F4710"/>
    <w:rsid w:val="003F4A24"/>
    <w:rsid w:val="003F5595"/>
    <w:rsid w:val="003F5612"/>
    <w:rsid w:val="003F5A47"/>
    <w:rsid w:val="003F650B"/>
    <w:rsid w:val="003F652A"/>
    <w:rsid w:val="003F674E"/>
    <w:rsid w:val="003F6A4E"/>
    <w:rsid w:val="003F766B"/>
    <w:rsid w:val="003F7771"/>
    <w:rsid w:val="003F7773"/>
    <w:rsid w:val="0040058D"/>
    <w:rsid w:val="00400A8F"/>
    <w:rsid w:val="00400C2F"/>
    <w:rsid w:val="00400E58"/>
    <w:rsid w:val="00400F3A"/>
    <w:rsid w:val="00400FC9"/>
    <w:rsid w:val="0040175D"/>
    <w:rsid w:val="00401FD3"/>
    <w:rsid w:val="004028D5"/>
    <w:rsid w:val="0040291E"/>
    <w:rsid w:val="004029BB"/>
    <w:rsid w:val="00404894"/>
    <w:rsid w:val="00404ECC"/>
    <w:rsid w:val="00404F3C"/>
    <w:rsid w:val="00404F60"/>
    <w:rsid w:val="00404FE3"/>
    <w:rsid w:val="00406359"/>
    <w:rsid w:val="00407E82"/>
    <w:rsid w:val="00407FC9"/>
    <w:rsid w:val="00410006"/>
    <w:rsid w:val="004105CD"/>
    <w:rsid w:val="00410A52"/>
    <w:rsid w:val="00410F44"/>
    <w:rsid w:val="00411233"/>
    <w:rsid w:val="00411583"/>
    <w:rsid w:val="004117AB"/>
    <w:rsid w:val="004119D3"/>
    <w:rsid w:val="00411B4A"/>
    <w:rsid w:val="00411DEA"/>
    <w:rsid w:val="004122D7"/>
    <w:rsid w:val="00412950"/>
    <w:rsid w:val="00412B43"/>
    <w:rsid w:val="00413091"/>
    <w:rsid w:val="004130AB"/>
    <w:rsid w:val="0041355C"/>
    <w:rsid w:val="004137BE"/>
    <w:rsid w:val="00413834"/>
    <w:rsid w:val="00413A4C"/>
    <w:rsid w:val="00413D84"/>
    <w:rsid w:val="00413F9C"/>
    <w:rsid w:val="0041432F"/>
    <w:rsid w:val="004145A4"/>
    <w:rsid w:val="00414B97"/>
    <w:rsid w:val="00414F78"/>
    <w:rsid w:val="00416A4E"/>
    <w:rsid w:val="00416CC3"/>
    <w:rsid w:val="0041726F"/>
    <w:rsid w:val="004175AB"/>
    <w:rsid w:val="004179BA"/>
    <w:rsid w:val="00420069"/>
    <w:rsid w:val="004204B0"/>
    <w:rsid w:val="004213D4"/>
    <w:rsid w:val="00421944"/>
    <w:rsid w:val="0042232A"/>
    <w:rsid w:val="004226C1"/>
    <w:rsid w:val="00422770"/>
    <w:rsid w:val="00422E64"/>
    <w:rsid w:val="004232D0"/>
    <w:rsid w:val="00423D7C"/>
    <w:rsid w:val="00423F8F"/>
    <w:rsid w:val="00424178"/>
    <w:rsid w:val="00424547"/>
    <w:rsid w:val="00424801"/>
    <w:rsid w:val="00424937"/>
    <w:rsid w:val="00424D45"/>
    <w:rsid w:val="0042581D"/>
    <w:rsid w:val="00425C44"/>
    <w:rsid w:val="00425D37"/>
    <w:rsid w:val="004265BF"/>
    <w:rsid w:val="0042669D"/>
    <w:rsid w:val="00426B87"/>
    <w:rsid w:val="00426F1D"/>
    <w:rsid w:val="004276D1"/>
    <w:rsid w:val="004279FF"/>
    <w:rsid w:val="00427D36"/>
    <w:rsid w:val="00430491"/>
    <w:rsid w:val="004309B7"/>
    <w:rsid w:val="00430E92"/>
    <w:rsid w:val="00430F0D"/>
    <w:rsid w:val="004311D8"/>
    <w:rsid w:val="004316DB"/>
    <w:rsid w:val="00432288"/>
    <w:rsid w:val="00433210"/>
    <w:rsid w:val="00433286"/>
    <w:rsid w:val="0043348E"/>
    <w:rsid w:val="004336D5"/>
    <w:rsid w:val="00434309"/>
    <w:rsid w:val="00434632"/>
    <w:rsid w:val="004359DE"/>
    <w:rsid w:val="00435AC9"/>
    <w:rsid w:val="00435DEE"/>
    <w:rsid w:val="00436059"/>
    <w:rsid w:val="00436086"/>
    <w:rsid w:val="0043638F"/>
    <w:rsid w:val="00436632"/>
    <w:rsid w:val="00436E7D"/>
    <w:rsid w:val="004376AB"/>
    <w:rsid w:val="004376B7"/>
    <w:rsid w:val="00437707"/>
    <w:rsid w:val="004377E2"/>
    <w:rsid w:val="00437EE3"/>
    <w:rsid w:val="00440AD2"/>
    <w:rsid w:val="00440CEA"/>
    <w:rsid w:val="00441541"/>
    <w:rsid w:val="00441BF9"/>
    <w:rsid w:val="0044290B"/>
    <w:rsid w:val="00442B41"/>
    <w:rsid w:val="00443101"/>
    <w:rsid w:val="00443481"/>
    <w:rsid w:val="00443FDF"/>
    <w:rsid w:val="00444C65"/>
    <w:rsid w:val="0044530D"/>
    <w:rsid w:val="00445C3F"/>
    <w:rsid w:val="00446013"/>
    <w:rsid w:val="00446B59"/>
    <w:rsid w:val="00446C52"/>
    <w:rsid w:val="00446CE8"/>
    <w:rsid w:val="00447257"/>
    <w:rsid w:val="00447C5B"/>
    <w:rsid w:val="00447EA0"/>
    <w:rsid w:val="004503C3"/>
    <w:rsid w:val="004504D3"/>
    <w:rsid w:val="004505C3"/>
    <w:rsid w:val="00450E66"/>
    <w:rsid w:val="004515CB"/>
    <w:rsid w:val="00451772"/>
    <w:rsid w:val="00451DB4"/>
    <w:rsid w:val="00451E14"/>
    <w:rsid w:val="004524C6"/>
    <w:rsid w:val="00452AE4"/>
    <w:rsid w:val="004530A2"/>
    <w:rsid w:val="0045334D"/>
    <w:rsid w:val="004539FB"/>
    <w:rsid w:val="00453A47"/>
    <w:rsid w:val="00454045"/>
    <w:rsid w:val="00454458"/>
    <w:rsid w:val="00454846"/>
    <w:rsid w:val="00454C9C"/>
    <w:rsid w:val="00454ED7"/>
    <w:rsid w:val="004552CC"/>
    <w:rsid w:val="0045554A"/>
    <w:rsid w:val="00455613"/>
    <w:rsid w:val="00455A12"/>
    <w:rsid w:val="00455A55"/>
    <w:rsid w:val="00455EA1"/>
    <w:rsid w:val="004565E9"/>
    <w:rsid w:val="00456ADC"/>
    <w:rsid w:val="00457432"/>
    <w:rsid w:val="00457451"/>
    <w:rsid w:val="00457522"/>
    <w:rsid w:val="00457C9B"/>
    <w:rsid w:val="00460232"/>
    <w:rsid w:val="004602D4"/>
    <w:rsid w:val="00460DEE"/>
    <w:rsid w:val="00460EEB"/>
    <w:rsid w:val="00461264"/>
    <w:rsid w:val="0046127F"/>
    <w:rsid w:val="0046196C"/>
    <w:rsid w:val="00462366"/>
    <w:rsid w:val="004625ED"/>
    <w:rsid w:val="00462686"/>
    <w:rsid w:val="004632B2"/>
    <w:rsid w:val="00464063"/>
    <w:rsid w:val="004649FA"/>
    <w:rsid w:val="00464A06"/>
    <w:rsid w:val="00464C42"/>
    <w:rsid w:val="004656BD"/>
    <w:rsid w:val="00465DC0"/>
    <w:rsid w:val="00466219"/>
    <w:rsid w:val="00466288"/>
    <w:rsid w:val="0046658B"/>
    <w:rsid w:val="00466BEE"/>
    <w:rsid w:val="004670E7"/>
    <w:rsid w:val="004673B4"/>
    <w:rsid w:val="0046794E"/>
    <w:rsid w:val="00467A82"/>
    <w:rsid w:val="00467BBD"/>
    <w:rsid w:val="00470450"/>
    <w:rsid w:val="00470778"/>
    <w:rsid w:val="0047097E"/>
    <w:rsid w:val="00470A62"/>
    <w:rsid w:val="00470C89"/>
    <w:rsid w:val="004713B9"/>
    <w:rsid w:val="00471408"/>
    <w:rsid w:val="004720E4"/>
    <w:rsid w:val="004720E5"/>
    <w:rsid w:val="00472452"/>
    <w:rsid w:val="00472CA2"/>
    <w:rsid w:val="0047382B"/>
    <w:rsid w:val="00473C19"/>
    <w:rsid w:val="00473D78"/>
    <w:rsid w:val="00474821"/>
    <w:rsid w:val="00474CA6"/>
    <w:rsid w:val="00475545"/>
    <w:rsid w:val="004757F0"/>
    <w:rsid w:val="00475860"/>
    <w:rsid w:val="004763F4"/>
    <w:rsid w:val="0047667E"/>
    <w:rsid w:val="00476BC8"/>
    <w:rsid w:val="00477474"/>
    <w:rsid w:val="00480A11"/>
    <w:rsid w:val="00480F87"/>
    <w:rsid w:val="0048370A"/>
    <w:rsid w:val="00483C2B"/>
    <w:rsid w:val="00483C2F"/>
    <w:rsid w:val="00484514"/>
    <w:rsid w:val="00484630"/>
    <w:rsid w:val="004849B3"/>
    <w:rsid w:val="0048504A"/>
    <w:rsid w:val="0048550E"/>
    <w:rsid w:val="00485957"/>
    <w:rsid w:val="00485B05"/>
    <w:rsid w:val="0048653E"/>
    <w:rsid w:val="00486662"/>
    <w:rsid w:val="00486AF7"/>
    <w:rsid w:val="00486BF2"/>
    <w:rsid w:val="00486D1E"/>
    <w:rsid w:val="00486F19"/>
    <w:rsid w:val="00487A56"/>
    <w:rsid w:val="004903C7"/>
    <w:rsid w:val="00490B5E"/>
    <w:rsid w:val="004911A4"/>
    <w:rsid w:val="00491642"/>
    <w:rsid w:val="0049165D"/>
    <w:rsid w:val="004919CD"/>
    <w:rsid w:val="00491CAB"/>
    <w:rsid w:val="00491EEA"/>
    <w:rsid w:val="00491F1B"/>
    <w:rsid w:val="004922CD"/>
    <w:rsid w:val="00492590"/>
    <w:rsid w:val="00492865"/>
    <w:rsid w:val="00492E6D"/>
    <w:rsid w:val="0049308B"/>
    <w:rsid w:val="00493A9B"/>
    <w:rsid w:val="00493AF3"/>
    <w:rsid w:val="00493D9B"/>
    <w:rsid w:val="0049435B"/>
    <w:rsid w:val="0049485A"/>
    <w:rsid w:val="00494D15"/>
    <w:rsid w:val="004954CB"/>
    <w:rsid w:val="00495ACF"/>
    <w:rsid w:val="00496E26"/>
    <w:rsid w:val="004971C0"/>
    <w:rsid w:val="00497407"/>
    <w:rsid w:val="004974A7"/>
    <w:rsid w:val="00497F9E"/>
    <w:rsid w:val="004A0100"/>
    <w:rsid w:val="004A0556"/>
    <w:rsid w:val="004A085C"/>
    <w:rsid w:val="004A0AD4"/>
    <w:rsid w:val="004A0C9D"/>
    <w:rsid w:val="004A0FBC"/>
    <w:rsid w:val="004A1749"/>
    <w:rsid w:val="004A2805"/>
    <w:rsid w:val="004A2BE9"/>
    <w:rsid w:val="004A3CEF"/>
    <w:rsid w:val="004A3E1F"/>
    <w:rsid w:val="004A42B8"/>
    <w:rsid w:val="004A44FC"/>
    <w:rsid w:val="004A4ACD"/>
    <w:rsid w:val="004A4D01"/>
    <w:rsid w:val="004A5102"/>
    <w:rsid w:val="004A5ECA"/>
    <w:rsid w:val="004A5F37"/>
    <w:rsid w:val="004A6CF9"/>
    <w:rsid w:val="004A6F88"/>
    <w:rsid w:val="004A7518"/>
    <w:rsid w:val="004A7798"/>
    <w:rsid w:val="004A7B29"/>
    <w:rsid w:val="004A7B87"/>
    <w:rsid w:val="004A7E6B"/>
    <w:rsid w:val="004A7FD3"/>
    <w:rsid w:val="004B082F"/>
    <w:rsid w:val="004B0B84"/>
    <w:rsid w:val="004B0FEC"/>
    <w:rsid w:val="004B1046"/>
    <w:rsid w:val="004B130F"/>
    <w:rsid w:val="004B155F"/>
    <w:rsid w:val="004B232A"/>
    <w:rsid w:val="004B2D71"/>
    <w:rsid w:val="004B30FD"/>
    <w:rsid w:val="004B31C6"/>
    <w:rsid w:val="004B372C"/>
    <w:rsid w:val="004B3A41"/>
    <w:rsid w:val="004B57EC"/>
    <w:rsid w:val="004B5BB1"/>
    <w:rsid w:val="004B6315"/>
    <w:rsid w:val="004B6433"/>
    <w:rsid w:val="004B653F"/>
    <w:rsid w:val="004B6F3D"/>
    <w:rsid w:val="004B762D"/>
    <w:rsid w:val="004C03BF"/>
    <w:rsid w:val="004C040A"/>
    <w:rsid w:val="004C0515"/>
    <w:rsid w:val="004C0D4E"/>
    <w:rsid w:val="004C0DFC"/>
    <w:rsid w:val="004C0E15"/>
    <w:rsid w:val="004C0F8A"/>
    <w:rsid w:val="004C119C"/>
    <w:rsid w:val="004C14B6"/>
    <w:rsid w:val="004C15F4"/>
    <w:rsid w:val="004C17AA"/>
    <w:rsid w:val="004C20C2"/>
    <w:rsid w:val="004C2384"/>
    <w:rsid w:val="004C27BA"/>
    <w:rsid w:val="004C2902"/>
    <w:rsid w:val="004C2EE4"/>
    <w:rsid w:val="004C3743"/>
    <w:rsid w:val="004C3F82"/>
    <w:rsid w:val="004C413A"/>
    <w:rsid w:val="004C47F5"/>
    <w:rsid w:val="004C4C11"/>
    <w:rsid w:val="004C4FEE"/>
    <w:rsid w:val="004C543F"/>
    <w:rsid w:val="004C574C"/>
    <w:rsid w:val="004C748A"/>
    <w:rsid w:val="004C7563"/>
    <w:rsid w:val="004C7897"/>
    <w:rsid w:val="004C78EC"/>
    <w:rsid w:val="004C7C88"/>
    <w:rsid w:val="004D0052"/>
    <w:rsid w:val="004D028B"/>
    <w:rsid w:val="004D056B"/>
    <w:rsid w:val="004D0E66"/>
    <w:rsid w:val="004D0E85"/>
    <w:rsid w:val="004D0F0F"/>
    <w:rsid w:val="004D1D75"/>
    <w:rsid w:val="004D20EF"/>
    <w:rsid w:val="004D2317"/>
    <w:rsid w:val="004D2A18"/>
    <w:rsid w:val="004D31AE"/>
    <w:rsid w:val="004D3845"/>
    <w:rsid w:val="004D3B91"/>
    <w:rsid w:val="004D484A"/>
    <w:rsid w:val="004D4A61"/>
    <w:rsid w:val="004D5A17"/>
    <w:rsid w:val="004D5B7B"/>
    <w:rsid w:val="004D5DD2"/>
    <w:rsid w:val="004D61F9"/>
    <w:rsid w:val="004D6213"/>
    <w:rsid w:val="004D645B"/>
    <w:rsid w:val="004D697B"/>
    <w:rsid w:val="004D7CF4"/>
    <w:rsid w:val="004E0008"/>
    <w:rsid w:val="004E055F"/>
    <w:rsid w:val="004E065A"/>
    <w:rsid w:val="004E0B3B"/>
    <w:rsid w:val="004E12AA"/>
    <w:rsid w:val="004E16B0"/>
    <w:rsid w:val="004E23F0"/>
    <w:rsid w:val="004E2BE4"/>
    <w:rsid w:val="004E2E59"/>
    <w:rsid w:val="004E31A6"/>
    <w:rsid w:val="004E48A5"/>
    <w:rsid w:val="004E4C44"/>
    <w:rsid w:val="004E4C8E"/>
    <w:rsid w:val="004E588E"/>
    <w:rsid w:val="004E5B6A"/>
    <w:rsid w:val="004E5F87"/>
    <w:rsid w:val="004E603B"/>
    <w:rsid w:val="004E6FED"/>
    <w:rsid w:val="004E7012"/>
    <w:rsid w:val="004E7C10"/>
    <w:rsid w:val="004E7DBE"/>
    <w:rsid w:val="004E7F6E"/>
    <w:rsid w:val="004F0093"/>
    <w:rsid w:val="004F0543"/>
    <w:rsid w:val="004F083C"/>
    <w:rsid w:val="004F0845"/>
    <w:rsid w:val="004F1362"/>
    <w:rsid w:val="004F1B7C"/>
    <w:rsid w:val="004F1C3E"/>
    <w:rsid w:val="004F2196"/>
    <w:rsid w:val="004F221A"/>
    <w:rsid w:val="004F2361"/>
    <w:rsid w:val="004F2A2E"/>
    <w:rsid w:val="004F3577"/>
    <w:rsid w:val="004F3703"/>
    <w:rsid w:val="004F3B35"/>
    <w:rsid w:val="004F463A"/>
    <w:rsid w:val="004F4B66"/>
    <w:rsid w:val="004F4CD9"/>
    <w:rsid w:val="004F4CE0"/>
    <w:rsid w:val="004F4D4B"/>
    <w:rsid w:val="004F59C1"/>
    <w:rsid w:val="004F5AA0"/>
    <w:rsid w:val="004F5E80"/>
    <w:rsid w:val="004F6488"/>
    <w:rsid w:val="004F69DE"/>
    <w:rsid w:val="004F6C45"/>
    <w:rsid w:val="004F6D51"/>
    <w:rsid w:val="004F706A"/>
    <w:rsid w:val="004F7434"/>
    <w:rsid w:val="004F74AE"/>
    <w:rsid w:val="004F7739"/>
    <w:rsid w:val="004F78CF"/>
    <w:rsid w:val="004F7B60"/>
    <w:rsid w:val="0050050E"/>
    <w:rsid w:val="005005F4"/>
    <w:rsid w:val="00500BDA"/>
    <w:rsid w:val="00500F6F"/>
    <w:rsid w:val="005013AC"/>
    <w:rsid w:val="005014DD"/>
    <w:rsid w:val="005018EA"/>
    <w:rsid w:val="00501EC1"/>
    <w:rsid w:val="00502B0B"/>
    <w:rsid w:val="00502CC2"/>
    <w:rsid w:val="00503122"/>
    <w:rsid w:val="0050378E"/>
    <w:rsid w:val="00503E21"/>
    <w:rsid w:val="005044BE"/>
    <w:rsid w:val="005045B8"/>
    <w:rsid w:val="005055AD"/>
    <w:rsid w:val="00505FA0"/>
    <w:rsid w:val="0050623E"/>
    <w:rsid w:val="0050641A"/>
    <w:rsid w:val="00506A5F"/>
    <w:rsid w:val="00506BFB"/>
    <w:rsid w:val="00506DD1"/>
    <w:rsid w:val="00507DBA"/>
    <w:rsid w:val="00510614"/>
    <w:rsid w:val="005115E0"/>
    <w:rsid w:val="00511C41"/>
    <w:rsid w:val="00511D03"/>
    <w:rsid w:val="0051206F"/>
    <w:rsid w:val="0051239A"/>
    <w:rsid w:val="00512F06"/>
    <w:rsid w:val="00512F4C"/>
    <w:rsid w:val="00512FFE"/>
    <w:rsid w:val="00513A1D"/>
    <w:rsid w:val="00513F7A"/>
    <w:rsid w:val="005144BD"/>
    <w:rsid w:val="00514C31"/>
    <w:rsid w:val="00514CFF"/>
    <w:rsid w:val="005151B5"/>
    <w:rsid w:val="005151E2"/>
    <w:rsid w:val="0051533C"/>
    <w:rsid w:val="00515671"/>
    <w:rsid w:val="005156B9"/>
    <w:rsid w:val="00515C2A"/>
    <w:rsid w:val="0051609E"/>
    <w:rsid w:val="00516152"/>
    <w:rsid w:val="00516568"/>
    <w:rsid w:val="00516C07"/>
    <w:rsid w:val="00516D40"/>
    <w:rsid w:val="005175A8"/>
    <w:rsid w:val="00517C88"/>
    <w:rsid w:val="00517D21"/>
    <w:rsid w:val="00517E33"/>
    <w:rsid w:val="00520201"/>
    <w:rsid w:val="005203A5"/>
    <w:rsid w:val="005210E7"/>
    <w:rsid w:val="005212A4"/>
    <w:rsid w:val="0052136C"/>
    <w:rsid w:val="0052156E"/>
    <w:rsid w:val="00521967"/>
    <w:rsid w:val="00521D0E"/>
    <w:rsid w:val="00522D6F"/>
    <w:rsid w:val="005234B0"/>
    <w:rsid w:val="00523C80"/>
    <w:rsid w:val="005241F8"/>
    <w:rsid w:val="005243FF"/>
    <w:rsid w:val="00524757"/>
    <w:rsid w:val="005255F5"/>
    <w:rsid w:val="00525B33"/>
    <w:rsid w:val="005263D6"/>
    <w:rsid w:val="00526595"/>
    <w:rsid w:val="00526D06"/>
    <w:rsid w:val="0052761A"/>
    <w:rsid w:val="00527A29"/>
    <w:rsid w:val="005307E0"/>
    <w:rsid w:val="0053087F"/>
    <w:rsid w:val="00530BAD"/>
    <w:rsid w:val="00530EDC"/>
    <w:rsid w:val="00531E84"/>
    <w:rsid w:val="005326E3"/>
    <w:rsid w:val="00532742"/>
    <w:rsid w:val="00533153"/>
    <w:rsid w:val="005331F3"/>
    <w:rsid w:val="0053370B"/>
    <w:rsid w:val="00533A48"/>
    <w:rsid w:val="0053466B"/>
    <w:rsid w:val="00534A2D"/>
    <w:rsid w:val="00534C09"/>
    <w:rsid w:val="00534CC3"/>
    <w:rsid w:val="00535CAC"/>
    <w:rsid w:val="00535CD7"/>
    <w:rsid w:val="00536008"/>
    <w:rsid w:val="005361B5"/>
    <w:rsid w:val="00537223"/>
    <w:rsid w:val="00537439"/>
    <w:rsid w:val="005375F1"/>
    <w:rsid w:val="005378C8"/>
    <w:rsid w:val="00540038"/>
    <w:rsid w:val="00540DBB"/>
    <w:rsid w:val="00541077"/>
    <w:rsid w:val="00541B5A"/>
    <w:rsid w:val="00541CFC"/>
    <w:rsid w:val="005421D4"/>
    <w:rsid w:val="00542979"/>
    <w:rsid w:val="00542B18"/>
    <w:rsid w:val="00543A58"/>
    <w:rsid w:val="00543AD3"/>
    <w:rsid w:val="00544712"/>
    <w:rsid w:val="00544E0D"/>
    <w:rsid w:val="0054534A"/>
    <w:rsid w:val="005453A3"/>
    <w:rsid w:val="00545B01"/>
    <w:rsid w:val="00546DF1"/>
    <w:rsid w:val="00546E78"/>
    <w:rsid w:val="0054706B"/>
    <w:rsid w:val="005470C8"/>
    <w:rsid w:val="00547356"/>
    <w:rsid w:val="00547843"/>
    <w:rsid w:val="00550714"/>
    <w:rsid w:val="0055091F"/>
    <w:rsid w:val="00550CBF"/>
    <w:rsid w:val="00551223"/>
    <w:rsid w:val="0055150D"/>
    <w:rsid w:val="00551AD0"/>
    <w:rsid w:val="00551C94"/>
    <w:rsid w:val="005527C0"/>
    <w:rsid w:val="005527DC"/>
    <w:rsid w:val="005529CA"/>
    <w:rsid w:val="00552C8E"/>
    <w:rsid w:val="00552D47"/>
    <w:rsid w:val="00553102"/>
    <w:rsid w:val="0055425E"/>
    <w:rsid w:val="0055466A"/>
    <w:rsid w:val="00554E19"/>
    <w:rsid w:val="0055522F"/>
    <w:rsid w:val="0055566F"/>
    <w:rsid w:val="00555FF5"/>
    <w:rsid w:val="00556247"/>
    <w:rsid w:val="005563CA"/>
    <w:rsid w:val="00557057"/>
    <w:rsid w:val="00557385"/>
    <w:rsid w:val="0055766F"/>
    <w:rsid w:val="00560964"/>
    <w:rsid w:val="005618D2"/>
    <w:rsid w:val="00561D1D"/>
    <w:rsid w:val="00562A0F"/>
    <w:rsid w:val="0056362D"/>
    <w:rsid w:val="0056375D"/>
    <w:rsid w:val="00563B0F"/>
    <w:rsid w:val="0056431D"/>
    <w:rsid w:val="00565300"/>
    <w:rsid w:val="00565ACF"/>
    <w:rsid w:val="00565C91"/>
    <w:rsid w:val="00566024"/>
    <w:rsid w:val="00566095"/>
    <w:rsid w:val="00566692"/>
    <w:rsid w:val="0056675F"/>
    <w:rsid w:val="00566BC0"/>
    <w:rsid w:val="00566E9D"/>
    <w:rsid w:val="005671CC"/>
    <w:rsid w:val="005674F8"/>
    <w:rsid w:val="00567CD1"/>
    <w:rsid w:val="00567D0F"/>
    <w:rsid w:val="00567F75"/>
    <w:rsid w:val="005702BD"/>
    <w:rsid w:val="00570C75"/>
    <w:rsid w:val="00571767"/>
    <w:rsid w:val="00572619"/>
    <w:rsid w:val="0057333D"/>
    <w:rsid w:val="005735F6"/>
    <w:rsid w:val="00573662"/>
    <w:rsid w:val="005755D4"/>
    <w:rsid w:val="0057585E"/>
    <w:rsid w:val="005769A5"/>
    <w:rsid w:val="00576D33"/>
    <w:rsid w:val="00576D8D"/>
    <w:rsid w:val="00577252"/>
    <w:rsid w:val="00577DBD"/>
    <w:rsid w:val="005818D5"/>
    <w:rsid w:val="005819E9"/>
    <w:rsid w:val="00582322"/>
    <w:rsid w:val="00582CAC"/>
    <w:rsid w:val="00582DEE"/>
    <w:rsid w:val="00582FAA"/>
    <w:rsid w:val="0058354A"/>
    <w:rsid w:val="0058385C"/>
    <w:rsid w:val="00583971"/>
    <w:rsid w:val="00583A39"/>
    <w:rsid w:val="00583F6D"/>
    <w:rsid w:val="00584109"/>
    <w:rsid w:val="005841DC"/>
    <w:rsid w:val="0058444D"/>
    <w:rsid w:val="0058476C"/>
    <w:rsid w:val="00584876"/>
    <w:rsid w:val="00584DBE"/>
    <w:rsid w:val="005855D8"/>
    <w:rsid w:val="005859E5"/>
    <w:rsid w:val="00585B31"/>
    <w:rsid w:val="00585C8A"/>
    <w:rsid w:val="00585F3C"/>
    <w:rsid w:val="00586065"/>
    <w:rsid w:val="00586077"/>
    <w:rsid w:val="00586FE0"/>
    <w:rsid w:val="00587668"/>
    <w:rsid w:val="00587747"/>
    <w:rsid w:val="005909D5"/>
    <w:rsid w:val="0059199B"/>
    <w:rsid w:val="00591AA6"/>
    <w:rsid w:val="00591CAB"/>
    <w:rsid w:val="005926F0"/>
    <w:rsid w:val="00592FD9"/>
    <w:rsid w:val="00593B86"/>
    <w:rsid w:val="005946B7"/>
    <w:rsid w:val="00595194"/>
    <w:rsid w:val="00595C48"/>
    <w:rsid w:val="0059682A"/>
    <w:rsid w:val="00596FF6"/>
    <w:rsid w:val="00597096"/>
    <w:rsid w:val="00597851"/>
    <w:rsid w:val="0059797A"/>
    <w:rsid w:val="005A07E2"/>
    <w:rsid w:val="005A0925"/>
    <w:rsid w:val="005A18B1"/>
    <w:rsid w:val="005A194D"/>
    <w:rsid w:val="005A1B8A"/>
    <w:rsid w:val="005A1F8C"/>
    <w:rsid w:val="005A2837"/>
    <w:rsid w:val="005A2AF8"/>
    <w:rsid w:val="005A396D"/>
    <w:rsid w:val="005A5010"/>
    <w:rsid w:val="005A56BF"/>
    <w:rsid w:val="005A56CA"/>
    <w:rsid w:val="005A582C"/>
    <w:rsid w:val="005A5C2F"/>
    <w:rsid w:val="005A6065"/>
    <w:rsid w:val="005A6790"/>
    <w:rsid w:val="005A6DE4"/>
    <w:rsid w:val="005A73DB"/>
    <w:rsid w:val="005A7679"/>
    <w:rsid w:val="005A79F3"/>
    <w:rsid w:val="005B0E8D"/>
    <w:rsid w:val="005B114C"/>
    <w:rsid w:val="005B1190"/>
    <w:rsid w:val="005B11A7"/>
    <w:rsid w:val="005B18CD"/>
    <w:rsid w:val="005B1C99"/>
    <w:rsid w:val="005B1EF2"/>
    <w:rsid w:val="005B2099"/>
    <w:rsid w:val="005B24BD"/>
    <w:rsid w:val="005B2870"/>
    <w:rsid w:val="005B298C"/>
    <w:rsid w:val="005B2CAB"/>
    <w:rsid w:val="005B3963"/>
    <w:rsid w:val="005B42B2"/>
    <w:rsid w:val="005B4600"/>
    <w:rsid w:val="005B4921"/>
    <w:rsid w:val="005B4C03"/>
    <w:rsid w:val="005B576B"/>
    <w:rsid w:val="005B5792"/>
    <w:rsid w:val="005B595E"/>
    <w:rsid w:val="005B6124"/>
    <w:rsid w:val="005B6373"/>
    <w:rsid w:val="005B6705"/>
    <w:rsid w:val="005B6CC7"/>
    <w:rsid w:val="005B6DDD"/>
    <w:rsid w:val="005B7067"/>
    <w:rsid w:val="005B7411"/>
    <w:rsid w:val="005C0730"/>
    <w:rsid w:val="005C08D5"/>
    <w:rsid w:val="005C158D"/>
    <w:rsid w:val="005C17BF"/>
    <w:rsid w:val="005C2263"/>
    <w:rsid w:val="005C2392"/>
    <w:rsid w:val="005C2D63"/>
    <w:rsid w:val="005C300F"/>
    <w:rsid w:val="005C34C3"/>
    <w:rsid w:val="005C35CC"/>
    <w:rsid w:val="005C35CD"/>
    <w:rsid w:val="005C3DBF"/>
    <w:rsid w:val="005C4082"/>
    <w:rsid w:val="005C50DD"/>
    <w:rsid w:val="005C61CD"/>
    <w:rsid w:val="005C62B8"/>
    <w:rsid w:val="005C64F5"/>
    <w:rsid w:val="005C6585"/>
    <w:rsid w:val="005C6B77"/>
    <w:rsid w:val="005C6E7A"/>
    <w:rsid w:val="005C6F46"/>
    <w:rsid w:val="005C7189"/>
    <w:rsid w:val="005C757C"/>
    <w:rsid w:val="005C7A0A"/>
    <w:rsid w:val="005C7B46"/>
    <w:rsid w:val="005D0047"/>
    <w:rsid w:val="005D06EB"/>
    <w:rsid w:val="005D0FDD"/>
    <w:rsid w:val="005D1024"/>
    <w:rsid w:val="005D139B"/>
    <w:rsid w:val="005D1491"/>
    <w:rsid w:val="005D1B06"/>
    <w:rsid w:val="005D1CFE"/>
    <w:rsid w:val="005D1FA4"/>
    <w:rsid w:val="005D2813"/>
    <w:rsid w:val="005D2CEC"/>
    <w:rsid w:val="005D3472"/>
    <w:rsid w:val="005D3825"/>
    <w:rsid w:val="005D3A3D"/>
    <w:rsid w:val="005D3ABC"/>
    <w:rsid w:val="005D3B16"/>
    <w:rsid w:val="005D3B8E"/>
    <w:rsid w:val="005D4631"/>
    <w:rsid w:val="005D4916"/>
    <w:rsid w:val="005D4C16"/>
    <w:rsid w:val="005D502B"/>
    <w:rsid w:val="005D5147"/>
    <w:rsid w:val="005D54DD"/>
    <w:rsid w:val="005D5794"/>
    <w:rsid w:val="005D5833"/>
    <w:rsid w:val="005D58E1"/>
    <w:rsid w:val="005D5E48"/>
    <w:rsid w:val="005D5EEB"/>
    <w:rsid w:val="005D5F39"/>
    <w:rsid w:val="005D6DB5"/>
    <w:rsid w:val="005D7675"/>
    <w:rsid w:val="005D79E8"/>
    <w:rsid w:val="005E13FB"/>
    <w:rsid w:val="005E1C7D"/>
    <w:rsid w:val="005E1D62"/>
    <w:rsid w:val="005E1E7C"/>
    <w:rsid w:val="005E2A3A"/>
    <w:rsid w:val="005E2F20"/>
    <w:rsid w:val="005E3211"/>
    <w:rsid w:val="005E34C4"/>
    <w:rsid w:val="005E3696"/>
    <w:rsid w:val="005E4600"/>
    <w:rsid w:val="005E4992"/>
    <w:rsid w:val="005E4DB2"/>
    <w:rsid w:val="005E542A"/>
    <w:rsid w:val="005E6121"/>
    <w:rsid w:val="005E6FE4"/>
    <w:rsid w:val="005E7204"/>
    <w:rsid w:val="005E7611"/>
    <w:rsid w:val="005E7F0D"/>
    <w:rsid w:val="005F06FA"/>
    <w:rsid w:val="005F072B"/>
    <w:rsid w:val="005F0B73"/>
    <w:rsid w:val="005F100E"/>
    <w:rsid w:val="005F1B12"/>
    <w:rsid w:val="005F1E96"/>
    <w:rsid w:val="005F208D"/>
    <w:rsid w:val="005F21CE"/>
    <w:rsid w:val="005F2287"/>
    <w:rsid w:val="005F252F"/>
    <w:rsid w:val="005F2B3B"/>
    <w:rsid w:val="005F2C82"/>
    <w:rsid w:val="005F2CA5"/>
    <w:rsid w:val="005F2FC0"/>
    <w:rsid w:val="005F30B7"/>
    <w:rsid w:val="005F35C2"/>
    <w:rsid w:val="005F35DE"/>
    <w:rsid w:val="005F37E6"/>
    <w:rsid w:val="005F4079"/>
    <w:rsid w:val="005F4571"/>
    <w:rsid w:val="005F4614"/>
    <w:rsid w:val="005F4727"/>
    <w:rsid w:val="005F57B9"/>
    <w:rsid w:val="005F5857"/>
    <w:rsid w:val="005F5A02"/>
    <w:rsid w:val="005F5C98"/>
    <w:rsid w:val="005F65FA"/>
    <w:rsid w:val="005F674C"/>
    <w:rsid w:val="005F6AD1"/>
    <w:rsid w:val="005F6D19"/>
    <w:rsid w:val="005F6D53"/>
    <w:rsid w:val="005F7124"/>
    <w:rsid w:val="005F74BF"/>
    <w:rsid w:val="005F75B7"/>
    <w:rsid w:val="005F79CD"/>
    <w:rsid w:val="005F7BB8"/>
    <w:rsid w:val="005F7D4D"/>
    <w:rsid w:val="005F7EF0"/>
    <w:rsid w:val="0060007A"/>
    <w:rsid w:val="0060093B"/>
    <w:rsid w:val="00600CA8"/>
    <w:rsid w:val="00600D6D"/>
    <w:rsid w:val="006018BA"/>
    <w:rsid w:val="00601A16"/>
    <w:rsid w:val="00602002"/>
    <w:rsid w:val="0060231E"/>
    <w:rsid w:val="0060285F"/>
    <w:rsid w:val="006029C8"/>
    <w:rsid w:val="00602A36"/>
    <w:rsid w:val="00602ED0"/>
    <w:rsid w:val="006032E9"/>
    <w:rsid w:val="006035E6"/>
    <w:rsid w:val="00603893"/>
    <w:rsid w:val="00603C4F"/>
    <w:rsid w:val="00603CCB"/>
    <w:rsid w:val="006042A6"/>
    <w:rsid w:val="00604CE8"/>
    <w:rsid w:val="006056BC"/>
    <w:rsid w:val="006061F3"/>
    <w:rsid w:val="006066D2"/>
    <w:rsid w:val="0060688F"/>
    <w:rsid w:val="00606BE1"/>
    <w:rsid w:val="006074CB"/>
    <w:rsid w:val="00607547"/>
    <w:rsid w:val="0060788E"/>
    <w:rsid w:val="00607932"/>
    <w:rsid w:val="00607A71"/>
    <w:rsid w:val="00607EE2"/>
    <w:rsid w:val="006107E7"/>
    <w:rsid w:val="00610DCA"/>
    <w:rsid w:val="006111BA"/>
    <w:rsid w:val="00611588"/>
    <w:rsid w:val="00611852"/>
    <w:rsid w:val="00612610"/>
    <w:rsid w:val="00612FCE"/>
    <w:rsid w:val="0061390C"/>
    <w:rsid w:val="006141AB"/>
    <w:rsid w:val="006149F1"/>
    <w:rsid w:val="00615256"/>
    <w:rsid w:val="006160A4"/>
    <w:rsid w:val="006161A2"/>
    <w:rsid w:val="006164F8"/>
    <w:rsid w:val="00616B9F"/>
    <w:rsid w:val="00617288"/>
    <w:rsid w:val="006174FF"/>
    <w:rsid w:val="00620855"/>
    <w:rsid w:val="0062146C"/>
    <w:rsid w:val="00621809"/>
    <w:rsid w:val="00621974"/>
    <w:rsid w:val="00621F61"/>
    <w:rsid w:val="0062232D"/>
    <w:rsid w:val="006226BD"/>
    <w:rsid w:val="00622785"/>
    <w:rsid w:val="00622DD1"/>
    <w:rsid w:val="00623202"/>
    <w:rsid w:val="0062331A"/>
    <w:rsid w:val="006237E8"/>
    <w:rsid w:val="0062385C"/>
    <w:rsid w:val="00623B16"/>
    <w:rsid w:val="00623C04"/>
    <w:rsid w:val="00624318"/>
    <w:rsid w:val="006244BB"/>
    <w:rsid w:val="00624D44"/>
    <w:rsid w:val="00625170"/>
    <w:rsid w:val="00625481"/>
    <w:rsid w:val="006255C5"/>
    <w:rsid w:val="00626151"/>
    <w:rsid w:val="00626444"/>
    <w:rsid w:val="00626FC5"/>
    <w:rsid w:val="00627850"/>
    <w:rsid w:val="00627893"/>
    <w:rsid w:val="0062789B"/>
    <w:rsid w:val="00627B9C"/>
    <w:rsid w:val="00627BBA"/>
    <w:rsid w:val="00627CC6"/>
    <w:rsid w:val="00627EA0"/>
    <w:rsid w:val="00630272"/>
    <w:rsid w:val="006303B5"/>
    <w:rsid w:val="00630A20"/>
    <w:rsid w:val="00631282"/>
    <w:rsid w:val="00631CB8"/>
    <w:rsid w:val="00632E69"/>
    <w:rsid w:val="0063323A"/>
    <w:rsid w:val="00633591"/>
    <w:rsid w:val="00633CAA"/>
    <w:rsid w:val="00634158"/>
    <w:rsid w:val="006342C0"/>
    <w:rsid w:val="00634AF2"/>
    <w:rsid w:val="00634B73"/>
    <w:rsid w:val="00635EBE"/>
    <w:rsid w:val="0063602E"/>
    <w:rsid w:val="00636B23"/>
    <w:rsid w:val="00637164"/>
    <w:rsid w:val="00637C92"/>
    <w:rsid w:val="006400A5"/>
    <w:rsid w:val="006401E0"/>
    <w:rsid w:val="0064056B"/>
    <w:rsid w:val="006407EF"/>
    <w:rsid w:val="00640B24"/>
    <w:rsid w:val="00640B64"/>
    <w:rsid w:val="00640D98"/>
    <w:rsid w:val="00641401"/>
    <w:rsid w:val="006423C3"/>
    <w:rsid w:val="006427FD"/>
    <w:rsid w:val="00642BBC"/>
    <w:rsid w:val="006431B9"/>
    <w:rsid w:val="006432D6"/>
    <w:rsid w:val="006436CE"/>
    <w:rsid w:val="0064379B"/>
    <w:rsid w:val="006446F1"/>
    <w:rsid w:val="0064477A"/>
    <w:rsid w:val="00644A4C"/>
    <w:rsid w:val="00644C39"/>
    <w:rsid w:val="00645042"/>
    <w:rsid w:val="0064523D"/>
    <w:rsid w:val="006456B6"/>
    <w:rsid w:val="00645A6F"/>
    <w:rsid w:val="006460FE"/>
    <w:rsid w:val="0064623C"/>
    <w:rsid w:val="0064694C"/>
    <w:rsid w:val="006469DE"/>
    <w:rsid w:val="00647A6D"/>
    <w:rsid w:val="00647D65"/>
    <w:rsid w:val="0065029D"/>
    <w:rsid w:val="0065072C"/>
    <w:rsid w:val="00651577"/>
    <w:rsid w:val="00651AD9"/>
    <w:rsid w:val="00652180"/>
    <w:rsid w:val="006535A4"/>
    <w:rsid w:val="00653D51"/>
    <w:rsid w:val="00654217"/>
    <w:rsid w:val="00654529"/>
    <w:rsid w:val="00654827"/>
    <w:rsid w:val="00654C4F"/>
    <w:rsid w:val="00654D43"/>
    <w:rsid w:val="00655B58"/>
    <w:rsid w:val="00655E67"/>
    <w:rsid w:val="00657ADB"/>
    <w:rsid w:val="0065E889"/>
    <w:rsid w:val="00660F61"/>
    <w:rsid w:val="0066122D"/>
    <w:rsid w:val="00661421"/>
    <w:rsid w:val="00661776"/>
    <w:rsid w:val="00661C0A"/>
    <w:rsid w:val="00661D45"/>
    <w:rsid w:val="006627C0"/>
    <w:rsid w:val="00662919"/>
    <w:rsid w:val="0066297C"/>
    <w:rsid w:val="00662C9F"/>
    <w:rsid w:val="006631F7"/>
    <w:rsid w:val="006635B1"/>
    <w:rsid w:val="006636B3"/>
    <w:rsid w:val="00663ABD"/>
    <w:rsid w:val="00664772"/>
    <w:rsid w:val="00664E13"/>
    <w:rsid w:val="0066533B"/>
    <w:rsid w:val="006654EE"/>
    <w:rsid w:val="00665A4A"/>
    <w:rsid w:val="00665B80"/>
    <w:rsid w:val="00665D85"/>
    <w:rsid w:val="00665E08"/>
    <w:rsid w:val="00666117"/>
    <w:rsid w:val="0066613E"/>
    <w:rsid w:val="0066724A"/>
    <w:rsid w:val="006678CC"/>
    <w:rsid w:val="006678D0"/>
    <w:rsid w:val="00670FA9"/>
    <w:rsid w:val="00671D3C"/>
    <w:rsid w:val="00671D81"/>
    <w:rsid w:val="006727FA"/>
    <w:rsid w:val="00672FE6"/>
    <w:rsid w:val="00673120"/>
    <w:rsid w:val="006731CD"/>
    <w:rsid w:val="00675ACA"/>
    <w:rsid w:val="00675FF3"/>
    <w:rsid w:val="0067611A"/>
    <w:rsid w:val="00676154"/>
    <w:rsid w:val="00676671"/>
    <w:rsid w:val="0067678F"/>
    <w:rsid w:val="00676C34"/>
    <w:rsid w:val="00677313"/>
    <w:rsid w:val="00677603"/>
    <w:rsid w:val="0067778E"/>
    <w:rsid w:val="006777E7"/>
    <w:rsid w:val="00677AE6"/>
    <w:rsid w:val="00680269"/>
    <w:rsid w:val="00680E2E"/>
    <w:rsid w:val="00681593"/>
    <w:rsid w:val="00681849"/>
    <w:rsid w:val="00681A60"/>
    <w:rsid w:val="00681D3E"/>
    <w:rsid w:val="0068223A"/>
    <w:rsid w:val="00682412"/>
    <w:rsid w:val="006829A5"/>
    <w:rsid w:val="00682CD2"/>
    <w:rsid w:val="00683B26"/>
    <w:rsid w:val="00683DE6"/>
    <w:rsid w:val="006841AE"/>
    <w:rsid w:val="00685094"/>
    <w:rsid w:val="0068512B"/>
    <w:rsid w:val="006854C0"/>
    <w:rsid w:val="00685AB8"/>
    <w:rsid w:val="00685B6D"/>
    <w:rsid w:val="00685EE3"/>
    <w:rsid w:val="006860B6"/>
    <w:rsid w:val="0068653B"/>
    <w:rsid w:val="006865B8"/>
    <w:rsid w:val="0068666A"/>
    <w:rsid w:val="00686B9B"/>
    <w:rsid w:val="00686DB2"/>
    <w:rsid w:val="00686E66"/>
    <w:rsid w:val="006872EB"/>
    <w:rsid w:val="00687560"/>
    <w:rsid w:val="00687AE6"/>
    <w:rsid w:val="006903DA"/>
    <w:rsid w:val="0069050A"/>
    <w:rsid w:val="00690799"/>
    <w:rsid w:val="0069098A"/>
    <w:rsid w:val="00690A77"/>
    <w:rsid w:val="00691923"/>
    <w:rsid w:val="006927A8"/>
    <w:rsid w:val="006946A0"/>
    <w:rsid w:val="00694E3F"/>
    <w:rsid w:val="00695D58"/>
    <w:rsid w:val="00695D73"/>
    <w:rsid w:val="00696322"/>
    <w:rsid w:val="006966BF"/>
    <w:rsid w:val="00696BCA"/>
    <w:rsid w:val="00696DAA"/>
    <w:rsid w:val="006972B7"/>
    <w:rsid w:val="0069748C"/>
    <w:rsid w:val="006A0158"/>
    <w:rsid w:val="006A0665"/>
    <w:rsid w:val="006A1C9A"/>
    <w:rsid w:val="006A20CF"/>
    <w:rsid w:val="006A2590"/>
    <w:rsid w:val="006A2C25"/>
    <w:rsid w:val="006A37DD"/>
    <w:rsid w:val="006A3A8D"/>
    <w:rsid w:val="006A46F9"/>
    <w:rsid w:val="006A4E98"/>
    <w:rsid w:val="006A56AD"/>
    <w:rsid w:val="006A6089"/>
    <w:rsid w:val="006A648A"/>
    <w:rsid w:val="006A64D1"/>
    <w:rsid w:val="006A68C0"/>
    <w:rsid w:val="006A70A0"/>
    <w:rsid w:val="006A75C5"/>
    <w:rsid w:val="006A78A4"/>
    <w:rsid w:val="006B00D3"/>
    <w:rsid w:val="006B0824"/>
    <w:rsid w:val="006B0D7E"/>
    <w:rsid w:val="006B0FF0"/>
    <w:rsid w:val="006B1012"/>
    <w:rsid w:val="006B1DE5"/>
    <w:rsid w:val="006B2459"/>
    <w:rsid w:val="006B264B"/>
    <w:rsid w:val="006B2ED4"/>
    <w:rsid w:val="006B3060"/>
    <w:rsid w:val="006B315F"/>
    <w:rsid w:val="006B32D9"/>
    <w:rsid w:val="006B3EB1"/>
    <w:rsid w:val="006B40BD"/>
    <w:rsid w:val="006B4C80"/>
    <w:rsid w:val="006B5CB3"/>
    <w:rsid w:val="006B5DA3"/>
    <w:rsid w:val="006B613A"/>
    <w:rsid w:val="006B71C7"/>
    <w:rsid w:val="006B7E44"/>
    <w:rsid w:val="006C0102"/>
    <w:rsid w:val="006C04F2"/>
    <w:rsid w:val="006C11B3"/>
    <w:rsid w:val="006C183E"/>
    <w:rsid w:val="006C1D23"/>
    <w:rsid w:val="006C1EA2"/>
    <w:rsid w:val="006C38DB"/>
    <w:rsid w:val="006C3DB4"/>
    <w:rsid w:val="006C4127"/>
    <w:rsid w:val="006C43E9"/>
    <w:rsid w:val="006C4B3F"/>
    <w:rsid w:val="006C4DBF"/>
    <w:rsid w:val="006C5413"/>
    <w:rsid w:val="006C599E"/>
    <w:rsid w:val="006C59A3"/>
    <w:rsid w:val="006C5EB5"/>
    <w:rsid w:val="006C608E"/>
    <w:rsid w:val="006C66A3"/>
    <w:rsid w:val="006C66DE"/>
    <w:rsid w:val="006C6F0E"/>
    <w:rsid w:val="006C74AD"/>
    <w:rsid w:val="006C7562"/>
    <w:rsid w:val="006C75A5"/>
    <w:rsid w:val="006C7F13"/>
    <w:rsid w:val="006D0054"/>
    <w:rsid w:val="006D04B5"/>
    <w:rsid w:val="006D0705"/>
    <w:rsid w:val="006D09DE"/>
    <w:rsid w:val="006D154A"/>
    <w:rsid w:val="006D23E2"/>
    <w:rsid w:val="006D243D"/>
    <w:rsid w:val="006D2573"/>
    <w:rsid w:val="006D28DD"/>
    <w:rsid w:val="006D28EB"/>
    <w:rsid w:val="006D29DA"/>
    <w:rsid w:val="006D3081"/>
    <w:rsid w:val="006D3683"/>
    <w:rsid w:val="006D38D4"/>
    <w:rsid w:val="006D43F8"/>
    <w:rsid w:val="006D4DA9"/>
    <w:rsid w:val="006D5501"/>
    <w:rsid w:val="006D5560"/>
    <w:rsid w:val="006D5A0F"/>
    <w:rsid w:val="006D5A50"/>
    <w:rsid w:val="006D5C71"/>
    <w:rsid w:val="006D5E27"/>
    <w:rsid w:val="006D6443"/>
    <w:rsid w:val="006D6685"/>
    <w:rsid w:val="006D6698"/>
    <w:rsid w:val="006D6BF0"/>
    <w:rsid w:val="006D733F"/>
    <w:rsid w:val="006D7736"/>
    <w:rsid w:val="006D7927"/>
    <w:rsid w:val="006D79A7"/>
    <w:rsid w:val="006D7E7C"/>
    <w:rsid w:val="006E0010"/>
    <w:rsid w:val="006E031D"/>
    <w:rsid w:val="006E0920"/>
    <w:rsid w:val="006E0C33"/>
    <w:rsid w:val="006E1377"/>
    <w:rsid w:val="006E1799"/>
    <w:rsid w:val="006E1A18"/>
    <w:rsid w:val="006E20A3"/>
    <w:rsid w:val="006E2826"/>
    <w:rsid w:val="006E2894"/>
    <w:rsid w:val="006E2926"/>
    <w:rsid w:val="006E2C3C"/>
    <w:rsid w:val="006E3862"/>
    <w:rsid w:val="006E3DEA"/>
    <w:rsid w:val="006E3EB8"/>
    <w:rsid w:val="006E3FAB"/>
    <w:rsid w:val="006E44E4"/>
    <w:rsid w:val="006E477F"/>
    <w:rsid w:val="006E49E5"/>
    <w:rsid w:val="006E56E7"/>
    <w:rsid w:val="006E5A0C"/>
    <w:rsid w:val="006E5C16"/>
    <w:rsid w:val="006E6AE5"/>
    <w:rsid w:val="006E7623"/>
    <w:rsid w:val="006F1519"/>
    <w:rsid w:val="006F164C"/>
    <w:rsid w:val="006F16AE"/>
    <w:rsid w:val="006F301A"/>
    <w:rsid w:val="006F3A1F"/>
    <w:rsid w:val="006F3FC1"/>
    <w:rsid w:val="006F433B"/>
    <w:rsid w:val="006F4507"/>
    <w:rsid w:val="006F4994"/>
    <w:rsid w:val="006F4EA7"/>
    <w:rsid w:val="006F526A"/>
    <w:rsid w:val="006F5F0C"/>
    <w:rsid w:val="006F6503"/>
    <w:rsid w:val="006F6EB1"/>
    <w:rsid w:val="006F70EF"/>
    <w:rsid w:val="006F725A"/>
    <w:rsid w:val="006F74D5"/>
    <w:rsid w:val="006F7518"/>
    <w:rsid w:val="006F764B"/>
    <w:rsid w:val="006F76F4"/>
    <w:rsid w:val="0070045E"/>
    <w:rsid w:val="007004E7"/>
    <w:rsid w:val="00700A1E"/>
    <w:rsid w:val="0070117B"/>
    <w:rsid w:val="007018C8"/>
    <w:rsid w:val="00701FFE"/>
    <w:rsid w:val="0070317C"/>
    <w:rsid w:val="0070356C"/>
    <w:rsid w:val="00703CA4"/>
    <w:rsid w:val="0070417C"/>
    <w:rsid w:val="00704669"/>
    <w:rsid w:val="007048E8"/>
    <w:rsid w:val="00704FBB"/>
    <w:rsid w:val="0070504C"/>
    <w:rsid w:val="00705663"/>
    <w:rsid w:val="00705A9F"/>
    <w:rsid w:val="00705CFE"/>
    <w:rsid w:val="0070605B"/>
    <w:rsid w:val="007060FA"/>
    <w:rsid w:val="0070610E"/>
    <w:rsid w:val="007066A0"/>
    <w:rsid w:val="00706CBB"/>
    <w:rsid w:val="00706D3D"/>
    <w:rsid w:val="00707B19"/>
    <w:rsid w:val="00710789"/>
    <w:rsid w:val="00710BC5"/>
    <w:rsid w:val="00710FC2"/>
    <w:rsid w:val="00711031"/>
    <w:rsid w:val="00711091"/>
    <w:rsid w:val="007113C9"/>
    <w:rsid w:val="007115D3"/>
    <w:rsid w:val="007121F4"/>
    <w:rsid w:val="007124D4"/>
    <w:rsid w:val="00712905"/>
    <w:rsid w:val="00712B62"/>
    <w:rsid w:val="00713635"/>
    <w:rsid w:val="007140BC"/>
    <w:rsid w:val="00714F53"/>
    <w:rsid w:val="00715021"/>
    <w:rsid w:val="00715EAE"/>
    <w:rsid w:val="00716393"/>
    <w:rsid w:val="007164CA"/>
    <w:rsid w:val="007167B1"/>
    <w:rsid w:val="007179F6"/>
    <w:rsid w:val="00717E7C"/>
    <w:rsid w:val="0072067C"/>
    <w:rsid w:val="0072105D"/>
    <w:rsid w:val="0072195D"/>
    <w:rsid w:val="00721FD0"/>
    <w:rsid w:val="00722895"/>
    <w:rsid w:val="007230F3"/>
    <w:rsid w:val="007238C3"/>
    <w:rsid w:val="0072392A"/>
    <w:rsid w:val="00723CCC"/>
    <w:rsid w:val="007242C8"/>
    <w:rsid w:val="00724359"/>
    <w:rsid w:val="00724413"/>
    <w:rsid w:val="0072445D"/>
    <w:rsid w:val="00724E34"/>
    <w:rsid w:val="00724FE9"/>
    <w:rsid w:val="00725C8C"/>
    <w:rsid w:val="007264DB"/>
    <w:rsid w:val="007268AD"/>
    <w:rsid w:val="00727CC0"/>
    <w:rsid w:val="00730254"/>
    <w:rsid w:val="00731616"/>
    <w:rsid w:val="0073167B"/>
    <w:rsid w:val="00731FAD"/>
    <w:rsid w:val="00731FD9"/>
    <w:rsid w:val="00732874"/>
    <w:rsid w:val="007330D4"/>
    <w:rsid w:val="00733BEC"/>
    <w:rsid w:val="00734017"/>
    <w:rsid w:val="007340B3"/>
    <w:rsid w:val="00734853"/>
    <w:rsid w:val="007348AE"/>
    <w:rsid w:val="00734E3B"/>
    <w:rsid w:val="00735027"/>
    <w:rsid w:val="0073589F"/>
    <w:rsid w:val="00735AFB"/>
    <w:rsid w:val="00735D3E"/>
    <w:rsid w:val="00735E84"/>
    <w:rsid w:val="0073656C"/>
    <w:rsid w:val="00737426"/>
    <w:rsid w:val="00737C5F"/>
    <w:rsid w:val="00737C79"/>
    <w:rsid w:val="00737D52"/>
    <w:rsid w:val="0074034D"/>
    <w:rsid w:val="007407E8"/>
    <w:rsid w:val="0074092F"/>
    <w:rsid w:val="00741A46"/>
    <w:rsid w:val="00741F2F"/>
    <w:rsid w:val="00741FB6"/>
    <w:rsid w:val="00742161"/>
    <w:rsid w:val="007426E0"/>
    <w:rsid w:val="00742D55"/>
    <w:rsid w:val="00742DB5"/>
    <w:rsid w:val="00742F6A"/>
    <w:rsid w:val="00743769"/>
    <w:rsid w:val="00743924"/>
    <w:rsid w:val="00745201"/>
    <w:rsid w:val="00745AB6"/>
    <w:rsid w:val="00745C24"/>
    <w:rsid w:val="00745E8E"/>
    <w:rsid w:val="007463E6"/>
    <w:rsid w:val="00746D35"/>
    <w:rsid w:val="00747575"/>
    <w:rsid w:val="00747AD9"/>
    <w:rsid w:val="00747F86"/>
    <w:rsid w:val="00750207"/>
    <w:rsid w:val="00750EFC"/>
    <w:rsid w:val="00751964"/>
    <w:rsid w:val="00751F44"/>
    <w:rsid w:val="007524AA"/>
    <w:rsid w:val="00752773"/>
    <w:rsid w:val="00752C20"/>
    <w:rsid w:val="0075362B"/>
    <w:rsid w:val="007537EB"/>
    <w:rsid w:val="00753C79"/>
    <w:rsid w:val="00753E84"/>
    <w:rsid w:val="00753FAA"/>
    <w:rsid w:val="007541EE"/>
    <w:rsid w:val="00754524"/>
    <w:rsid w:val="00754679"/>
    <w:rsid w:val="0075726B"/>
    <w:rsid w:val="00757307"/>
    <w:rsid w:val="0075758E"/>
    <w:rsid w:val="00757CAE"/>
    <w:rsid w:val="00757F1A"/>
    <w:rsid w:val="00760162"/>
    <w:rsid w:val="007604A0"/>
    <w:rsid w:val="007608C9"/>
    <w:rsid w:val="007609CF"/>
    <w:rsid w:val="0076112D"/>
    <w:rsid w:val="007614C9"/>
    <w:rsid w:val="007615E6"/>
    <w:rsid w:val="00761B02"/>
    <w:rsid w:val="00761CB5"/>
    <w:rsid w:val="00761E91"/>
    <w:rsid w:val="00762558"/>
    <w:rsid w:val="00762741"/>
    <w:rsid w:val="00762BA6"/>
    <w:rsid w:val="00762C55"/>
    <w:rsid w:val="00762DA2"/>
    <w:rsid w:val="00762F15"/>
    <w:rsid w:val="0076319F"/>
    <w:rsid w:val="007632A9"/>
    <w:rsid w:val="00764764"/>
    <w:rsid w:val="007654D3"/>
    <w:rsid w:val="007654F3"/>
    <w:rsid w:val="00765972"/>
    <w:rsid w:val="007659AB"/>
    <w:rsid w:val="00765AB3"/>
    <w:rsid w:val="00765C3D"/>
    <w:rsid w:val="00765FB0"/>
    <w:rsid w:val="00765FEA"/>
    <w:rsid w:val="00766004"/>
    <w:rsid w:val="00766687"/>
    <w:rsid w:val="00766745"/>
    <w:rsid w:val="0076723D"/>
    <w:rsid w:val="007672D8"/>
    <w:rsid w:val="00767ACB"/>
    <w:rsid w:val="007704FF"/>
    <w:rsid w:val="007711B6"/>
    <w:rsid w:val="0077139C"/>
    <w:rsid w:val="007714AC"/>
    <w:rsid w:val="00771E93"/>
    <w:rsid w:val="00771F5C"/>
    <w:rsid w:val="0077258C"/>
    <w:rsid w:val="00772C28"/>
    <w:rsid w:val="007733EF"/>
    <w:rsid w:val="0077379C"/>
    <w:rsid w:val="00773CBA"/>
    <w:rsid w:val="00773EB7"/>
    <w:rsid w:val="00773F8E"/>
    <w:rsid w:val="0077418A"/>
    <w:rsid w:val="00774F19"/>
    <w:rsid w:val="00775B54"/>
    <w:rsid w:val="00775D90"/>
    <w:rsid w:val="0077609A"/>
    <w:rsid w:val="007760FA"/>
    <w:rsid w:val="00776734"/>
    <w:rsid w:val="00776F3B"/>
    <w:rsid w:val="00777594"/>
    <w:rsid w:val="0077765A"/>
    <w:rsid w:val="00777894"/>
    <w:rsid w:val="00777A1D"/>
    <w:rsid w:val="00777FB1"/>
    <w:rsid w:val="0078008B"/>
    <w:rsid w:val="0078048B"/>
    <w:rsid w:val="00780F9F"/>
    <w:rsid w:val="00781699"/>
    <w:rsid w:val="00782317"/>
    <w:rsid w:val="0078294C"/>
    <w:rsid w:val="00782FED"/>
    <w:rsid w:val="007839AF"/>
    <w:rsid w:val="00783A13"/>
    <w:rsid w:val="00784249"/>
    <w:rsid w:val="007844C6"/>
    <w:rsid w:val="007846B7"/>
    <w:rsid w:val="00784A12"/>
    <w:rsid w:val="00784DD9"/>
    <w:rsid w:val="00785588"/>
    <w:rsid w:val="00785910"/>
    <w:rsid w:val="00785FF4"/>
    <w:rsid w:val="00786005"/>
    <w:rsid w:val="0078608D"/>
    <w:rsid w:val="00786169"/>
    <w:rsid w:val="00786BDD"/>
    <w:rsid w:val="00787645"/>
    <w:rsid w:val="00787696"/>
    <w:rsid w:val="00787990"/>
    <w:rsid w:val="00787A1F"/>
    <w:rsid w:val="00787BFB"/>
    <w:rsid w:val="007908F9"/>
    <w:rsid w:val="00790E7E"/>
    <w:rsid w:val="007916F7"/>
    <w:rsid w:val="00791D1A"/>
    <w:rsid w:val="00792826"/>
    <w:rsid w:val="00792877"/>
    <w:rsid w:val="00792D89"/>
    <w:rsid w:val="00792E6A"/>
    <w:rsid w:val="00792EB6"/>
    <w:rsid w:val="0079331D"/>
    <w:rsid w:val="007934C1"/>
    <w:rsid w:val="007935F9"/>
    <w:rsid w:val="00794074"/>
    <w:rsid w:val="00794DF6"/>
    <w:rsid w:val="00794F75"/>
    <w:rsid w:val="0079536B"/>
    <w:rsid w:val="0079577D"/>
    <w:rsid w:val="0079712A"/>
    <w:rsid w:val="00797B45"/>
    <w:rsid w:val="00797BDF"/>
    <w:rsid w:val="00797CBC"/>
    <w:rsid w:val="007A0F02"/>
    <w:rsid w:val="007A0F61"/>
    <w:rsid w:val="007A119C"/>
    <w:rsid w:val="007A11F2"/>
    <w:rsid w:val="007A17F5"/>
    <w:rsid w:val="007A20BF"/>
    <w:rsid w:val="007A245C"/>
    <w:rsid w:val="007A3617"/>
    <w:rsid w:val="007A429B"/>
    <w:rsid w:val="007A45AB"/>
    <w:rsid w:val="007A555B"/>
    <w:rsid w:val="007A5B64"/>
    <w:rsid w:val="007A5F5E"/>
    <w:rsid w:val="007A6B82"/>
    <w:rsid w:val="007A7045"/>
    <w:rsid w:val="007A77AE"/>
    <w:rsid w:val="007B04B5"/>
    <w:rsid w:val="007B065E"/>
    <w:rsid w:val="007B0825"/>
    <w:rsid w:val="007B0E03"/>
    <w:rsid w:val="007B1A87"/>
    <w:rsid w:val="007B1CAB"/>
    <w:rsid w:val="007B2016"/>
    <w:rsid w:val="007B21AF"/>
    <w:rsid w:val="007B2252"/>
    <w:rsid w:val="007B235E"/>
    <w:rsid w:val="007B2DDD"/>
    <w:rsid w:val="007B2F01"/>
    <w:rsid w:val="007B31D4"/>
    <w:rsid w:val="007B32B2"/>
    <w:rsid w:val="007B35CF"/>
    <w:rsid w:val="007B3661"/>
    <w:rsid w:val="007B36CA"/>
    <w:rsid w:val="007B3969"/>
    <w:rsid w:val="007B39BD"/>
    <w:rsid w:val="007B3D22"/>
    <w:rsid w:val="007B41D1"/>
    <w:rsid w:val="007B4E79"/>
    <w:rsid w:val="007B5AB5"/>
    <w:rsid w:val="007B614B"/>
    <w:rsid w:val="007B63DC"/>
    <w:rsid w:val="007B6A48"/>
    <w:rsid w:val="007B6B1E"/>
    <w:rsid w:val="007B742A"/>
    <w:rsid w:val="007B746B"/>
    <w:rsid w:val="007B7D91"/>
    <w:rsid w:val="007C02C5"/>
    <w:rsid w:val="007C08C0"/>
    <w:rsid w:val="007C0A84"/>
    <w:rsid w:val="007C0BD1"/>
    <w:rsid w:val="007C0DCF"/>
    <w:rsid w:val="007C0FE5"/>
    <w:rsid w:val="007C15BF"/>
    <w:rsid w:val="007C2511"/>
    <w:rsid w:val="007C257D"/>
    <w:rsid w:val="007C2BBC"/>
    <w:rsid w:val="007C3279"/>
    <w:rsid w:val="007C3B76"/>
    <w:rsid w:val="007C43BE"/>
    <w:rsid w:val="007C4D95"/>
    <w:rsid w:val="007C4F12"/>
    <w:rsid w:val="007C536E"/>
    <w:rsid w:val="007C5ABA"/>
    <w:rsid w:val="007C610C"/>
    <w:rsid w:val="007C62B3"/>
    <w:rsid w:val="007C64CF"/>
    <w:rsid w:val="007C6531"/>
    <w:rsid w:val="007C6C40"/>
    <w:rsid w:val="007C6E2B"/>
    <w:rsid w:val="007C7471"/>
    <w:rsid w:val="007C7696"/>
    <w:rsid w:val="007D0805"/>
    <w:rsid w:val="007D1543"/>
    <w:rsid w:val="007D192A"/>
    <w:rsid w:val="007D1D0E"/>
    <w:rsid w:val="007D2165"/>
    <w:rsid w:val="007D2544"/>
    <w:rsid w:val="007D2C6C"/>
    <w:rsid w:val="007D3365"/>
    <w:rsid w:val="007D3C60"/>
    <w:rsid w:val="007D42D4"/>
    <w:rsid w:val="007D431A"/>
    <w:rsid w:val="007D4505"/>
    <w:rsid w:val="007D4807"/>
    <w:rsid w:val="007D4B8C"/>
    <w:rsid w:val="007D4E53"/>
    <w:rsid w:val="007D4EA5"/>
    <w:rsid w:val="007D527E"/>
    <w:rsid w:val="007D532C"/>
    <w:rsid w:val="007D55B5"/>
    <w:rsid w:val="007D57E6"/>
    <w:rsid w:val="007D58FC"/>
    <w:rsid w:val="007D5F6C"/>
    <w:rsid w:val="007D67DA"/>
    <w:rsid w:val="007D6835"/>
    <w:rsid w:val="007D68B0"/>
    <w:rsid w:val="007D7BC5"/>
    <w:rsid w:val="007D7DB1"/>
    <w:rsid w:val="007D7DC7"/>
    <w:rsid w:val="007E089F"/>
    <w:rsid w:val="007E0A50"/>
    <w:rsid w:val="007E0A68"/>
    <w:rsid w:val="007E2150"/>
    <w:rsid w:val="007E3337"/>
    <w:rsid w:val="007E34EA"/>
    <w:rsid w:val="007E3590"/>
    <w:rsid w:val="007E48F1"/>
    <w:rsid w:val="007E4BBD"/>
    <w:rsid w:val="007E4F96"/>
    <w:rsid w:val="007E4FEB"/>
    <w:rsid w:val="007E50DE"/>
    <w:rsid w:val="007E513A"/>
    <w:rsid w:val="007E51C6"/>
    <w:rsid w:val="007E5329"/>
    <w:rsid w:val="007E533C"/>
    <w:rsid w:val="007E562C"/>
    <w:rsid w:val="007E6962"/>
    <w:rsid w:val="007E6C4D"/>
    <w:rsid w:val="007E7CCD"/>
    <w:rsid w:val="007E7F53"/>
    <w:rsid w:val="007F02E0"/>
    <w:rsid w:val="007F0315"/>
    <w:rsid w:val="007F0A8B"/>
    <w:rsid w:val="007F0CBC"/>
    <w:rsid w:val="007F0E40"/>
    <w:rsid w:val="007F0ED9"/>
    <w:rsid w:val="007F14AE"/>
    <w:rsid w:val="007F14C1"/>
    <w:rsid w:val="007F1AD0"/>
    <w:rsid w:val="007F1F23"/>
    <w:rsid w:val="007F2300"/>
    <w:rsid w:val="007F3106"/>
    <w:rsid w:val="007F3166"/>
    <w:rsid w:val="007F31EB"/>
    <w:rsid w:val="007F330E"/>
    <w:rsid w:val="007F3524"/>
    <w:rsid w:val="007F3BB9"/>
    <w:rsid w:val="007F3DDC"/>
    <w:rsid w:val="007F4618"/>
    <w:rsid w:val="007F4965"/>
    <w:rsid w:val="007F4EF4"/>
    <w:rsid w:val="007F614E"/>
    <w:rsid w:val="007F6A31"/>
    <w:rsid w:val="007F719D"/>
    <w:rsid w:val="007F73DB"/>
    <w:rsid w:val="007F74B8"/>
    <w:rsid w:val="007F75CB"/>
    <w:rsid w:val="008000E6"/>
    <w:rsid w:val="008003B5"/>
    <w:rsid w:val="00800B63"/>
    <w:rsid w:val="00801957"/>
    <w:rsid w:val="00802B8D"/>
    <w:rsid w:val="008030CA"/>
    <w:rsid w:val="0080342D"/>
    <w:rsid w:val="00803B34"/>
    <w:rsid w:val="00803CB7"/>
    <w:rsid w:val="0080443C"/>
    <w:rsid w:val="00804710"/>
    <w:rsid w:val="008047D7"/>
    <w:rsid w:val="00804821"/>
    <w:rsid w:val="00804B7A"/>
    <w:rsid w:val="0080576D"/>
    <w:rsid w:val="00805CE9"/>
    <w:rsid w:val="00805DF7"/>
    <w:rsid w:val="00805F2B"/>
    <w:rsid w:val="00805F6F"/>
    <w:rsid w:val="00806A9F"/>
    <w:rsid w:val="00807D06"/>
    <w:rsid w:val="008105D3"/>
    <w:rsid w:val="008112B9"/>
    <w:rsid w:val="008113BA"/>
    <w:rsid w:val="0081182D"/>
    <w:rsid w:val="00811ABC"/>
    <w:rsid w:val="00811CB3"/>
    <w:rsid w:val="00811F8A"/>
    <w:rsid w:val="00812021"/>
    <w:rsid w:val="0081237A"/>
    <w:rsid w:val="008125A3"/>
    <w:rsid w:val="00812CC5"/>
    <w:rsid w:val="00813E31"/>
    <w:rsid w:val="0081402C"/>
    <w:rsid w:val="00814105"/>
    <w:rsid w:val="00814433"/>
    <w:rsid w:val="00814E78"/>
    <w:rsid w:val="00814E7B"/>
    <w:rsid w:val="008150A6"/>
    <w:rsid w:val="008152BD"/>
    <w:rsid w:val="00815501"/>
    <w:rsid w:val="0081593B"/>
    <w:rsid w:val="00815955"/>
    <w:rsid w:val="00815BAD"/>
    <w:rsid w:val="00815BD7"/>
    <w:rsid w:val="00816BAE"/>
    <w:rsid w:val="00816DF7"/>
    <w:rsid w:val="00817302"/>
    <w:rsid w:val="0081733D"/>
    <w:rsid w:val="008173ED"/>
    <w:rsid w:val="0081795D"/>
    <w:rsid w:val="00817C94"/>
    <w:rsid w:val="00817DAD"/>
    <w:rsid w:val="00820A3A"/>
    <w:rsid w:val="00820D1D"/>
    <w:rsid w:val="00820EB7"/>
    <w:rsid w:val="00821269"/>
    <w:rsid w:val="0082189F"/>
    <w:rsid w:val="00822866"/>
    <w:rsid w:val="00822BEC"/>
    <w:rsid w:val="00822E88"/>
    <w:rsid w:val="00823490"/>
    <w:rsid w:val="00823767"/>
    <w:rsid w:val="008237DF"/>
    <w:rsid w:val="008241F8"/>
    <w:rsid w:val="0082462E"/>
    <w:rsid w:val="00824D70"/>
    <w:rsid w:val="00825991"/>
    <w:rsid w:val="00825A6F"/>
    <w:rsid w:val="00826A4D"/>
    <w:rsid w:val="008300F8"/>
    <w:rsid w:val="00830482"/>
    <w:rsid w:val="008311E6"/>
    <w:rsid w:val="008314A9"/>
    <w:rsid w:val="0083155E"/>
    <w:rsid w:val="00831670"/>
    <w:rsid w:val="00832228"/>
    <w:rsid w:val="00832E7D"/>
    <w:rsid w:val="00833CCC"/>
    <w:rsid w:val="008347F7"/>
    <w:rsid w:val="0083489C"/>
    <w:rsid w:val="008350F1"/>
    <w:rsid w:val="00835B37"/>
    <w:rsid w:val="00835D16"/>
    <w:rsid w:val="00835D38"/>
    <w:rsid w:val="0083635C"/>
    <w:rsid w:val="008367B6"/>
    <w:rsid w:val="0083745C"/>
    <w:rsid w:val="008376C6"/>
    <w:rsid w:val="00837C7D"/>
    <w:rsid w:val="00837D8F"/>
    <w:rsid w:val="00837EBF"/>
    <w:rsid w:val="00840169"/>
    <w:rsid w:val="008403D9"/>
    <w:rsid w:val="008404BD"/>
    <w:rsid w:val="00840659"/>
    <w:rsid w:val="00840A26"/>
    <w:rsid w:val="00840B30"/>
    <w:rsid w:val="008413FF"/>
    <w:rsid w:val="00841401"/>
    <w:rsid w:val="008421F7"/>
    <w:rsid w:val="00842636"/>
    <w:rsid w:val="00843465"/>
    <w:rsid w:val="008436E4"/>
    <w:rsid w:val="00843BE7"/>
    <w:rsid w:val="00843D30"/>
    <w:rsid w:val="00845632"/>
    <w:rsid w:val="00845833"/>
    <w:rsid w:val="008461B8"/>
    <w:rsid w:val="008464C7"/>
    <w:rsid w:val="00846682"/>
    <w:rsid w:val="00846D62"/>
    <w:rsid w:val="00846F46"/>
    <w:rsid w:val="00847530"/>
    <w:rsid w:val="008477D6"/>
    <w:rsid w:val="00847A8F"/>
    <w:rsid w:val="00851F2C"/>
    <w:rsid w:val="00852E46"/>
    <w:rsid w:val="0085334B"/>
    <w:rsid w:val="00853C10"/>
    <w:rsid w:val="00854F81"/>
    <w:rsid w:val="00855F4C"/>
    <w:rsid w:val="00856600"/>
    <w:rsid w:val="00856822"/>
    <w:rsid w:val="00856AC5"/>
    <w:rsid w:val="0085720C"/>
    <w:rsid w:val="00857BE9"/>
    <w:rsid w:val="00857F4D"/>
    <w:rsid w:val="00861063"/>
    <w:rsid w:val="0086145D"/>
    <w:rsid w:val="00861648"/>
    <w:rsid w:val="00861B9F"/>
    <w:rsid w:val="00861E7B"/>
    <w:rsid w:val="00862212"/>
    <w:rsid w:val="008627A3"/>
    <w:rsid w:val="008629BF"/>
    <w:rsid w:val="00862FDB"/>
    <w:rsid w:val="008631D3"/>
    <w:rsid w:val="00863C53"/>
    <w:rsid w:val="00863D08"/>
    <w:rsid w:val="00863DCE"/>
    <w:rsid w:val="0086453A"/>
    <w:rsid w:val="008648F1"/>
    <w:rsid w:val="00864D61"/>
    <w:rsid w:val="00864DF3"/>
    <w:rsid w:val="00865E04"/>
    <w:rsid w:val="0086666F"/>
    <w:rsid w:val="008666A0"/>
    <w:rsid w:val="0086762D"/>
    <w:rsid w:val="008676B2"/>
    <w:rsid w:val="008676D5"/>
    <w:rsid w:val="008677B6"/>
    <w:rsid w:val="008702B4"/>
    <w:rsid w:val="0087067A"/>
    <w:rsid w:val="00871494"/>
    <w:rsid w:val="008718E6"/>
    <w:rsid w:val="0087281D"/>
    <w:rsid w:val="00872870"/>
    <w:rsid w:val="00872CEF"/>
    <w:rsid w:val="00872ED7"/>
    <w:rsid w:val="008736B1"/>
    <w:rsid w:val="008738FE"/>
    <w:rsid w:val="0087497A"/>
    <w:rsid w:val="008749B5"/>
    <w:rsid w:val="00874D65"/>
    <w:rsid w:val="00874E23"/>
    <w:rsid w:val="00874F1A"/>
    <w:rsid w:val="0087524B"/>
    <w:rsid w:val="0087544E"/>
    <w:rsid w:val="008755A1"/>
    <w:rsid w:val="008757B2"/>
    <w:rsid w:val="00875A23"/>
    <w:rsid w:val="00876030"/>
    <w:rsid w:val="008764A0"/>
    <w:rsid w:val="008771EE"/>
    <w:rsid w:val="008776EE"/>
    <w:rsid w:val="008802CA"/>
    <w:rsid w:val="0088032C"/>
    <w:rsid w:val="00881615"/>
    <w:rsid w:val="0088175B"/>
    <w:rsid w:val="0088198F"/>
    <w:rsid w:val="0088206F"/>
    <w:rsid w:val="00882618"/>
    <w:rsid w:val="0088269E"/>
    <w:rsid w:val="008828FB"/>
    <w:rsid w:val="00882E78"/>
    <w:rsid w:val="00883581"/>
    <w:rsid w:val="00883A30"/>
    <w:rsid w:val="00883CFC"/>
    <w:rsid w:val="00884847"/>
    <w:rsid w:val="00884EFB"/>
    <w:rsid w:val="00884F73"/>
    <w:rsid w:val="00885FFE"/>
    <w:rsid w:val="008865AA"/>
    <w:rsid w:val="00886999"/>
    <w:rsid w:val="00886A1A"/>
    <w:rsid w:val="00886B52"/>
    <w:rsid w:val="008879DF"/>
    <w:rsid w:val="00887A00"/>
    <w:rsid w:val="00890084"/>
    <w:rsid w:val="008901E6"/>
    <w:rsid w:val="00890396"/>
    <w:rsid w:val="00890E06"/>
    <w:rsid w:val="00891122"/>
    <w:rsid w:val="0089158B"/>
    <w:rsid w:val="008917BF"/>
    <w:rsid w:val="00891D61"/>
    <w:rsid w:val="00891FB9"/>
    <w:rsid w:val="008928AC"/>
    <w:rsid w:val="00892AB3"/>
    <w:rsid w:val="00893081"/>
    <w:rsid w:val="0089380B"/>
    <w:rsid w:val="008939A3"/>
    <w:rsid w:val="00893FB7"/>
    <w:rsid w:val="00894799"/>
    <w:rsid w:val="00895825"/>
    <w:rsid w:val="00896185"/>
    <w:rsid w:val="008963C3"/>
    <w:rsid w:val="00896AC6"/>
    <w:rsid w:val="0089726A"/>
    <w:rsid w:val="00897C13"/>
    <w:rsid w:val="00897C87"/>
    <w:rsid w:val="008A0267"/>
    <w:rsid w:val="008A0390"/>
    <w:rsid w:val="008A03E1"/>
    <w:rsid w:val="008A165D"/>
    <w:rsid w:val="008A1AFD"/>
    <w:rsid w:val="008A1BF8"/>
    <w:rsid w:val="008A1F97"/>
    <w:rsid w:val="008A1FD2"/>
    <w:rsid w:val="008A2D6A"/>
    <w:rsid w:val="008A3138"/>
    <w:rsid w:val="008A373B"/>
    <w:rsid w:val="008A4439"/>
    <w:rsid w:val="008A5B34"/>
    <w:rsid w:val="008A61E1"/>
    <w:rsid w:val="008A655A"/>
    <w:rsid w:val="008A6A50"/>
    <w:rsid w:val="008A6A5D"/>
    <w:rsid w:val="008A6CFF"/>
    <w:rsid w:val="008A6EF7"/>
    <w:rsid w:val="008A724F"/>
    <w:rsid w:val="008A7CED"/>
    <w:rsid w:val="008A7E22"/>
    <w:rsid w:val="008A7F4D"/>
    <w:rsid w:val="008B06B1"/>
    <w:rsid w:val="008B0786"/>
    <w:rsid w:val="008B0C6D"/>
    <w:rsid w:val="008B0C83"/>
    <w:rsid w:val="008B0FDC"/>
    <w:rsid w:val="008B103E"/>
    <w:rsid w:val="008B1184"/>
    <w:rsid w:val="008B13D1"/>
    <w:rsid w:val="008B171B"/>
    <w:rsid w:val="008B1735"/>
    <w:rsid w:val="008B22BE"/>
    <w:rsid w:val="008B23AF"/>
    <w:rsid w:val="008B2677"/>
    <w:rsid w:val="008B297A"/>
    <w:rsid w:val="008B2F27"/>
    <w:rsid w:val="008B2FBB"/>
    <w:rsid w:val="008B2FCC"/>
    <w:rsid w:val="008B3BAB"/>
    <w:rsid w:val="008B3E26"/>
    <w:rsid w:val="008B3E33"/>
    <w:rsid w:val="008B4253"/>
    <w:rsid w:val="008B495A"/>
    <w:rsid w:val="008B5F97"/>
    <w:rsid w:val="008B62FE"/>
    <w:rsid w:val="008B6B46"/>
    <w:rsid w:val="008B6EFA"/>
    <w:rsid w:val="008B7230"/>
    <w:rsid w:val="008B76E6"/>
    <w:rsid w:val="008C08C0"/>
    <w:rsid w:val="008C0A8A"/>
    <w:rsid w:val="008C1546"/>
    <w:rsid w:val="008C193C"/>
    <w:rsid w:val="008C1A7A"/>
    <w:rsid w:val="008C2139"/>
    <w:rsid w:val="008C22AE"/>
    <w:rsid w:val="008C28B8"/>
    <w:rsid w:val="008C2A65"/>
    <w:rsid w:val="008C2D4D"/>
    <w:rsid w:val="008C3550"/>
    <w:rsid w:val="008C38B0"/>
    <w:rsid w:val="008C419B"/>
    <w:rsid w:val="008C4510"/>
    <w:rsid w:val="008C456F"/>
    <w:rsid w:val="008C46F4"/>
    <w:rsid w:val="008C4722"/>
    <w:rsid w:val="008C493A"/>
    <w:rsid w:val="008C4972"/>
    <w:rsid w:val="008C4D22"/>
    <w:rsid w:val="008C514A"/>
    <w:rsid w:val="008C5198"/>
    <w:rsid w:val="008C5AC6"/>
    <w:rsid w:val="008C5D23"/>
    <w:rsid w:val="008C604E"/>
    <w:rsid w:val="008C6345"/>
    <w:rsid w:val="008C6E21"/>
    <w:rsid w:val="008C6ED9"/>
    <w:rsid w:val="008C70B2"/>
    <w:rsid w:val="008C7658"/>
    <w:rsid w:val="008C7DE3"/>
    <w:rsid w:val="008D0503"/>
    <w:rsid w:val="008D12E6"/>
    <w:rsid w:val="008D1BDD"/>
    <w:rsid w:val="008D2138"/>
    <w:rsid w:val="008D21C4"/>
    <w:rsid w:val="008D29F4"/>
    <w:rsid w:val="008D2C5A"/>
    <w:rsid w:val="008D2E9F"/>
    <w:rsid w:val="008D311F"/>
    <w:rsid w:val="008D3BC9"/>
    <w:rsid w:val="008D3DB6"/>
    <w:rsid w:val="008D4039"/>
    <w:rsid w:val="008D48B3"/>
    <w:rsid w:val="008D4E04"/>
    <w:rsid w:val="008D4EE1"/>
    <w:rsid w:val="008D5244"/>
    <w:rsid w:val="008D5FCF"/>
    <w:rsid w:val="008D6E16"/>
    <w:rsid w:val="008D70FA"/>
    <w:rsid w:val="008D7312"/>
    <w:rsid w:val="008D7BE8"/>
    <w:rsid w:val="008E0857"/>
    <w:rsid w:val="008E0D8D"/>
    <w:rsid w:val="008E1568"/>
    <w:rsid w:val="008E1646"/>
    <w:rsid w:val="008E363A"/>
    <w:rsid w:val="008E38C8"/>
    <w:rsid w:val="008E3BB1"/>
    <w:rsid w:val="008E3DC6"/>
    <w:rsid w:val="008E3E08"/>
    <w:rsid w:val="008E422D"/>
    <w:rsid w:val="008E44DB"/>
    <w:rsid w:val="008E455F"/>
    <w:rsid w:val="008E4D3C"/>
    <w:rsid w:val="008E4E15"/>
    <w:rsid w:val="008E5038"/>
    <w:rsid w:val="008E53A9"/>
    <w:rsid w:val="008E654F"/>
    <w:rsid w:val="008E6557"/>
    <w:rsid w:val="008E6860"/>
    <w:rsid w:val="008E7364"/>
    <w:rsid w:val="008E7A33"/>
    <w:rsid w:val="008F0619"/>
    <w:rsid w:val="008F073E"/>
    <w:rsid w:val="008F0F9D"/>
    <w:rsid w:val="008F10BE"/>
    <w:rsid w:val="008F129D"/>
    <w:rsid w:val="008F187D"/>
    <w:rsid w:val="008F19BE"/>
    <w:rsid w:val="008F1DF3"/>
    <w:rsid w:val="008F1E99"/>
    <w:rsid w:val="008F20F3"/>
    <w:rsid w:val="008F2607"/>
    <w:rsid w:val="008F2ED8"/>
    <w:rsid w:val="008F3D5C"/>
    <w:rsid w:val="008F3EB4"/>
    <w:rsid w:val="008F4138"/>
    <w:rsid w:val="008F4147"/>
    <w:rsid w:val="008F42CD"/>
    <w:rsid w:val="008F5045"/>
    <w:rsid w:val="008F6F27"/>
    <w:rsid w:val="008F71A1"/>
    <w:rsid w:val="00900010"/>
    <w:rsid w:val="00901447"/>
    <w:rsid w:val="009014B7"/>
    <w:rsid w:val="00901808"/>
    <w:rsid w:val="00901DA8"/>
    <w:rsid w:val="009023B8"/>
    <w:rsid w:val="00903B7F"/>
    <w:rsid w:val="00903C43"/>
    <w:rsid w:val="009041E7"/>
    <w:rsid w:val="00904316"/>
    <w:rsid w:val="00904A4A"/>
    <w:rsid w:val="00904B98"/>
    <w:rsid w:val="00905670"/>
    <w:rsid w:val="009068B6"/>
    <w:rsid w:val="009076C1"/>
    <w:rsid w:val="00907BB0"/>
    <w:rsid w:val="00910699"/>
    <w:rsid w:val="00910859"/>
    <w:rsid w:val="00911326"/>
    <w:rsid w:val="0091182F"/>
    <w:rsid w:val="00911E96"/>
    <w:rsid w:val="00912001"/>
    <w:rsid w:val="009128E6"/>
    <w:rsid w:val="00912C42"/>
    <w:rsid w:val="00913370"/>
    <w:rsid w:val="00913BBD"/>
    <w:rsid w:val="00913E66"/>
    <w:rsid w:val="00913FBB"/>
    <w:rsid w:val="00914225"/>
    <w:rsid w:val="009155C9"/>
    <w:rsid w:val="00915852"/>
    <w:rsid w:val="00915AF2"/>
    <w:rsid w:val="009165FC"/>
    <w:rsid w:val="00916645"/>
    <w:rsid w:val="00916F61"/>
    <w:rsid w:val="00916FAB"/>
    <w:rsid w:val="00917557"/>
    <w:rsid w:val="009175A4"/>
    <w:rsid w:val="00917661"/>
    <w:rsid w:val="00917913"/>
    <w:rsid w:val="00920993"/>
    <w:rsid w:val="009209F9"/>
    <w:rsid w:val="00920A8E"/>
    <w:rsid w:val="00920BC3"/>
    <w:rsid w:val="00920CBF"/>
    <w:rsid w:val="00920D2D"/>
    <w:rsid w:val="00920ECC"/>
    <w:rsid w:val="009211D6"/>
    <w:rsid w:val="00921ED2"/>
    <w:rsid w:val="009225F9"/>
    <w:rsid w:val="00922B65"/>
    <w:rsid w:val="0092361D"/>
    <w:rsid w:val="00924212"/>
    <w:rsid w:val="0092427E"/>
    <w:rsid w:val="009258E6"/>
    <w:rsid w:val="00925E0D"/>
    <w:rsid w:val="009260B1"/>
    <w:rsid w:val="009261A5"/>
    <w:rsid w:val="009262EE"/>
    <w:rsid w:val="00926C45"/>
    <w:rsid w:val="00926F65"/>
    <w:rsid w:val="009271DF"/>
    <w:rsid w:val="00927427"/>
    <w:rsid w:val="009274E0"/>
    <w:rsid w:val="00927953"/>
    <w:rsid w:val="00930547"/>
    <w:rsid w:val="0093097A"/>
    <w:rsid w:val="00931950"/>
    <w:rsid w:val="00932DB1"/>
    <w:rsid w:val="00932F75"/>
    <w:rsid w:val="0093334B"/>
    <w:rsid w:val="0093344F"/>
    <w:rsid w:val="00933520"/>
    <w:rsid w:val="0093353B"/>
    <w:rsid w:val="00933CB3"/>
    <w:rsid w:val="00934249"/>
    <w:rsid w:val="009344F1"/>
    <w:rsid w:val="00934922"/>
    <w:rsid w:val="00934A4C"/>
    <w:rsid w:val="00934B8D"/>
    <w:rsid w:val="00934E1E"/>
    <w:rsid w:val="00934FFE"/>
    <w:rsid w:val="0093522D"/>
    <w:rsid w:val="00935374"/>
    <w:rsid w:val="00935D3F"/>
    <w:rsid w:val="00936420"/>
    <w:rsid w:val="00936593"/>
    <w:rsid w:val="0093693F"/>
    <w:rsid w:val="00936B67"/>
    <w:rsid w:val="00936D1F"/>
    <w:rsid w:val="00936F4A"/>
    <w:rsid w:val="00937121"/>
    <w:rsid w:val="00937326"/>
    <w:rsid w:val="00937715"/>
    <w:rsid w:val="009378CC"/>
    <w:rsid w:val="00937BA7"/>
    <w:rsid w:val="009403E2"/>
    <w:rsid w:val="009406BE"/>
    <w:rsid w:val="00940848"/>
    <w:rsid w:val="009409EE"/>
    <w:rsid w:val="00940D44"/>
    <w:rsid w:val="0094151D"/>
    <w:rsid w:val="009417CA"/>
    <w:rsid w:val="009418C4"/>
    <w:rsid w:val="0094219F"/>
    <w:rsid w:val="0094220A"/>
    <w:rsid w:val="0094267E"/>
    <w:rsid w:val="00942F25"/>
    <w:rsid w:val="00943006"/>
    <w:rsid w:val="009430C4"/>
    <w:rsid w:val="009437D5"/>
    <w:rsid w:val="00943E7B"/>
    <w:rsid w:val="00943E8F"/>
    <w:rsid w:val="00944306"/>
    <w:rsid w:val="009453E5"/>
    <w:rsid w:val="009461D7"/>
    <w:rsid w:val="0094634F"/>
    <w:rsid w:val="009465D2"/>
    <w:rsid w:val="00946EEE"/>
    <w:rsid w:val="00946FFA"/>
    <w:rsid w:val="00947691"/>
    <w:rsid w:val="00947EB0"/>
    <w:rsid w:val="00950075"/>
    <w:rsid w:val="0095019B"/>
    <w:rsid w:val="0095038F"/>
    <w:rsid w:val="009508D3"/>
    <w:rsid w:val="00950F0F"/>
    <w:rsid w:val="00951291"/>
    <w:rsid w:val="0095130F"/>
    <w:rsid w:val="009525B0"/>
    <w:rsid w:val="009525EB"/>
    <w:rsid w:val="0095276F"/>
    <w:rsid w:val="009531A7"/>
    <w:rsid w:val="00953956"/>
    <w:rsid w:val="009547E8"/>
    <w:rsid w:val="00954C05"/>
    <w:rsid w:val="0095561B"/>
    <w:rsid w:val="00955E00"/>
    <w:rsid w:val="009564D9"/>
    <w:rsid w:val="00956F13"/>
    <w:rsid w:val="00957E34"/>
    <w:rsid w:val="00960595"/>
    <w:rsid w:val="0096079C"/>
    <w:rsid w:val="00960C12"/>
    <w:rsid w:val="00961292"/>
    <w:rsid w:val="0096164B"/>
    <w:rsid w:val="009623BC"/>
    <w:rsid w:val="00962BFA"/>
    <w:rsid w:val="00962C67"/>
    <w:rsid w:val="00962DBA"/>
    <w:rsid w:val="00963018"/>
    <w:rsid w:val="009636BA"/>
    <w:rsid w:val="00963754"/>
    <w:rsid w:val="00963C9B"/>
    <w:rsid w:val="00963FAD"/>
    <w:rsid w:val="0096484C"/>
    <w:rsid w:val="0096508F"/>
    <w:rsid w:val="00965CBD"/>
    <w:rsid w:val="00965F56"/>
    <w:rsid w:val="009669EB"/>
    <w:rsid w:val="00967094"/>
    <w:rsid w:val="00967754"/>
    <w:rsid w:val="00967807"/>
    <w:rsid w:val="00967B63"/>
    <w:rsid w:val="00967B6A"/>
    <w:rsid w:val="00967BCC"/>
    <w:rsid w:val="00967CB8"/>
    <w:rsid w:val="00970317"/>
    <w:rsid w:val="00970B6B"/>
    <w:rsid w:val="009712D3"/>
    <w:rsid w:val="0097157A"/>
    <w:rsid w:val="00972C12"/>
    <w:rsid w:val="00972CAB"/>
    <w:rsid w:val="00973333"/>
    <w:rsid w:val="00973F89"/>
    <w:rsid w:val="009740CD"/>
    <w:rsid w:val="009741E6"/>
    <w:rsid w:val="0097483E"/>
    <w:rsid w:val="00974C19"/>
    <w:rsid w:val="009750C3"/>
    <w:rsid w:val="00975177"/>
    <w:rsid w:val="009751B2"/>
    <w:rsid w:val="00975338"/>
    <w:rsid w:val="00975427"/>
    <w:rsid w:val="00975469"/>
    <w:rsid w:val="00975557"/>
    <w:rsid w:val="0097572F"/>
    <w:rsid w:val="0097596F"/>
    <w:rsid w:val="00975A50"/>
    <w:rsid w:val="009761E8"/>
    <w:rsid w:val="00976442"/>
    <w:rsid w:val="00976711"/>
    <w:rsid w:val="009767DA"/>
    <w:rsid w:val="00976875"/>
    <w:rsid w:val="00976DE2"/>
    <w:rsid w:val="00977B76"/>
    <w:rsid w:val="00977CEF"/>
    <w:rsid w:val="009800DF"/>
    <w:rsid w:val="009802CA"/>
    <w:rsid w:val="009805A3"/>
    <w:rsid w:val="00980B88"/>
    <w:rsid w:val="00980CB9"/>
    <w:rsid w:val="009813AA"/>
    <w:rsid w:val="0098183A"/>
    <w:rsid w:val="009818D5"/>
    <w:rsid w:val="00981B60"/>
    <w:rsid w:val="00982336"/>
    <w:rsid w:val="009825D8"/>
    <w:rsid w:val="0098272B"/>
    <w:rsid w:val="00983120"/>
    <w:rsid w:val="00983604"/>
    <w:rsid w:val="00983F8F"/>
    <w:rsid w:val="009842A1"/>
    <w:rsid w:val="00984BBF"/>
    <w:rsid w:val="00984FC4"/>
    <w:rsid w:val="0098532D"/>
    <w:rsid w:val="0098573B"/>
    <w:rsid w:val="009857E6"/>
    <w:rsid w:val="00985938"/>
    <w:rsid w:val="00985C3B"/>
    <w:rsid w:val="00985D5E"/>
    <w:rsid w:val="00985DD3"/>
    <w:rsid w:val="00985FC4"/>
    <w:rsid w:val="00986F22"/>
    <w:rsid w:val="00987479"/>
    <w:rsid w:val="009877AC"/>
    <w:rsid w:val="00987BCC"/>
    <w:rsid w:val="00987F81"/>
    <w:rsid w:val="00990528"/>
    <w:rsid w:val="009907A2"/>
    <w:rsid w:val="00990880"/>
    <w:rsid w:val="00990FC5"/>
    <w:rsid w:val="00991835"/>
    <w:rsid w:val="00992835"/>
    <w:rsid w:val="0099325A"/>
    <w:rsid w:val="00993405"/>
    <w:rsid w:val="00993578"/>
    <w:rsid w:val="0099357F"/>
    <w:rsid w:val="00993AA1"/>
    <w:rsid w:val="00993E5C"/>
    <w:rsid w:val="00994588"/>
    <w:rsid w:val="00994B6B"/>
    <w:rsid w:val="009952C6"/>
    <w:rsid w:val="00995F86"/>
    <w:rsid w:val="0099615F"/>
    <w:rsid w:val="0099665F"/>
    <w:rsid w:val="00996ABA"/>
    <w:rsid w:val="00996B39"/>
    <w:rsid w:val="0099706D"/>
    <w:rsid w:val="00997578"/>
    <w:rsid w:val="00997778"/>
    <w:rsid w:val="009977DE"/>
    <w:rsid w:val="0099784B"/>
    <w:rsid w:val="00997A9B"/>
    <w:rsid w:val="00997E55"/>
    <w:rsid w:val="009A0778"/>
    <w:rsid w:val="009A07CD"/>
    <w:rsid w:val="009A0F2C"/>
    <w:rsid w:val="009A1726"/>
    <w:rsid w:val="009A1B45"/>
    <w:rsid w:val="009A1CCC"/>
    <w:rsid w:val="009A1EF7"/>
    <w:rsid w:val="009A295E"/>
    <w:rsid w:val="009A29BB"/>
    <w:rsid w:val="009A2F94"/>
    <w:rsid w:val="009A319B"/>
    <w:rsid w:val="009A33AE"/>
    <w:rsid w:val="009A340D"/>
    <w:rsid w:val="009A3D8F"/>
    <w:rsid w:val="009A4630"/>
    <w:rsid w:val="009A4B6A"/>
    <w:rsid w:val="009A51B7"/>
    <w:rsid w:val="009A53AD"/>
    <w:rsid w:val="009A5C20"/>
    <w:rsid w:val="009A6092"/>
    <w:rsid w:val="009A624C"/>
    <w:rsid w:val="009A64D5"/>
    <w:rsid w:val="009A692E"/>
    <w:rsid w:val="009A69BE"/>
    <w:rsid w:val="009A6F33"/>
    <w:rsid w:val="009A7268"/>
    <w:rsid w:val="009A75D4"/>
    <w:rsid w:val="009A775D"/>
    <w:rsid w:val="009A7BAB"/>
    <w:rsid w:val="009B0B46"/>
    <w:rsid w:val="009B0BE5"/>
    <w:rsid w:val="009B0F7C"/>
    <w:rsid w:val="009B139E"/>
    <w:rsid w:val="009B13C4"/>
    <w:rsid w:val="009B3F24"/>
    <w:rsid w:val="009B3F56"/>
    <w:rsid w:val="009B4214"/>
    <w:rsid w:val="009B434B"/>
    <w:rsid w:val="009B47B7"/>
    <w:rsid w:val="009B5057"/>
    <w:rsid w:val="009B5720"/>
    <w:rsid w:val="009B5791"/>
    <w:rsid w:val="009B5D16"/>
    <w:rsid w:val="009B6305"/>
    <w:rsid w:val="009B78AA"/>
    <w:rsid w:val="009B7906"/>
    <w:rsid w:val="009B7916"/>
    <w:rsid w:val="009C1261"/>
    <w:rsid w:val="009C1829"/>
    <w:rsid w:val="009C1B4B"/>
    <w:rsid w:val="009C1E79"/>
    <w:rsid w:val="009C234D"/>
    <w:rsid w:val="009C35EE"/>
    <w:rsid w:val="009C3753"/>
    <w:rsid w:val="009C37B1"/>
    <w:rsid w:val="009C3C83"/>
    <w:rsid w:val="009C3CCB"/>
    <w:rsid w:val="009C46A9"/>
    <w:rsid w:val="009C4CAB"/>
    <w:rsid w:val="009C4F78"/>
    <w:rsid w:val="009C680B"/>
    <w:rsid w:val="009C6A63"/>
    <w:rsid w:val="009C6B16"/>
    <w:rsid w:val="009C7007"/>
    <w:rsid w:val="009C73CE"/>
    <w:rsid w:val="009C7A5C"/>
    <w:rsid w:val="009C7EEB"/>
    <w:rsid w:val="009D07C2"/>
    <w:rsid w:val="009D088A"/>
    <w:rsid w:val="009D0919"/>
    <w:rsid w:val="009D1101"/>
    <w:rsid w:val="009D11A1"/>
    <w:rsid w:val="009D13EA"/>
    <w:rsid w:val="009D157C"/>
    <w:rsid w:val="009D3082"/>
    <w:rsid w:val="009D3118"/>
    <w:rsid w:val="009D3191"/>
    <w:rsid w:val="009D3675"/>
    <w:rsid w:val="009D40B4"/>
    <w:rsid w:val="009D4117"/>
    <w:rsid w:val="009D4DC7"/>
    <w:rsid w:val="009D52FE"/>
    <w:rsid w:val="009D5966"/>
    <w:rsid w:val="009D6C88"/>
    <w:rsid w:val="009D6EB3"/>
    <w:rsid w:val="009D6F71"/>
    <w:rsid w:val="009D71AA"/>
    <w:rsid w:val="009D7E71"/>
    <w:rsid w:val="009D7FD2"/>
    <w:rsid w:val="009E0101"/>
    <w:rsid w:val="009E02C7"/>
    <w:rsid w:val="009E03FE"/>
    <w:rsid w:val="009E0785"/>
    <w:rsid w:val="009E0787"/>
    <w:rsid w:val="009E07BB"/>
    <w:rsid w:val="009E16E6"/>
    <w:rsid w:val="009E1843"/>
    <w:rsid w:val="009E18BD"/>
    <w:rsid w:val="009E1AD3"/>
    <w:rsid w:val="009E1E69"/>
    <w:rsid w:val="009E2029"/>
    <w:rsid w:val="009E290D"/>
    <w:rsid w:val="009E2FB8"/>
    <w:rsid w:val="009E3018"/>
    <w:rsid w:val="009E52AA"/>
    <w:rsid w:val="009E5A03"/>
    <w:rsid w:val="009E5D64"/>
    <w:rsid w:val="009E5F96"/>
    <w:rsid w:val="009E638F"/>
    <w:rsid w:val="009E642E"/>
    <w:rsid w:val="009E6C1F"/>
    <w:rsid w:val="009E6D24"/>
    <w:rsid w:val="009E6F4C"/>
    <w:rsid w:val="009E73BA"/>
    <w:rsid w:val="009E7C1C"/>
    <w:rsid w:val="009F0170"/>
    <w:rsid w:val="009F12B0"/>
    <w:rsid w:val="009F146C"/>
    <w:rsid w:val="009F1B90"/>
    <w:rsid w:val="009F21B9"/>
    <w:rsid w:val="009F21EC"/>
    <w:rsid w:val="009F2426"/>
    <w:rsid w:val="009F3109"/>
    <w:rsid w:val="009F327E"/>
    <w:rsid w:val="009F330B"/>
    <w:rsid w:val="009F3375"/>
    <w:rsid w:val="009F352A"/>
    <w:rsid w:val="009F35A2"/>
    <w:rsid w:val="009F3E13"/>
    <w:rsid w:val="009F4F6F"/>
    <w:rsid w:val="009F5127"/>
    <w:rsid w:val="009F5BC8"/>
    <w:rsid w:val="009F5BF2"/>
    <w:rsid w:val="009F5C32"/>
    <w:rsid w:val="009F600B"/>
    <w:rsid w:val="009F6124"/>
    <w:rsid w:val="009F631D"/>
    <w:rsid w:val="009F6800"/>
    <w:rsid w:val="009F69F7"/>
    <w:rsid w:val="009F6AA8"/>
    <w:rsid w:val="009F6DC4"/>
    <w:rsid w:val="009F6F10"/>
    <w:rsid w:val="009F7272"/>
    <w:rsid w:val="009F72B2"/>
    <w:rsid w:val="009F7799"/>
    <w:rsid w:val="009F7F1B"/>
    <w:rsid w:val="00A00190"/>
    <w:rsid w:val="00A00A2F"/>
    <w:rsid w:val="00A00B2C"/>
    <w:rsid w:val="00A00D6E"/>
    <w:rsid w:val="00A012F7"/>
    <w:rsid w:val="00A01465"/>
    <w:rsid w:val="00A016AF"/>
    <w:rsid w:val="00A01941"/>
    <w:rsid w:val="00A0211F"/>
    <w:rsid w:val="00A02572"/>
    <w:rsid w:val="00A02672"/>
    <w:rsid w:val="00A027EA"/>
    <w:rsid w:val="00A03127"/>
    <w:rsid w:val="00A0312A"/>
    <w:rsid w:val="00A03CAA"/>
    <w:rsid w:val="00A0473F"/>
    <w:rsid w:val="00A04C9A"/>
    <w:rsid w:val="00A053C3"/>
    <w:rsid w:val="00A055CD"/>
    <w:rsid w:val="00A05793"/>
    <w:rsid w:val="00A05F12"/>
    <w:rsid w:val="00A05FE3"/>
    <w:rsid w:val="00A062AA"/>
    <w:rsid w:val="00A06B61"/>
    <w:rsid w:val="00A06D5D"/>
    <w:rsid w:val="00A06E44"/>
    <w:rsid w:val="00A072B3"/>
    <w:rsid w:val="00A07343"/>
    <w:rsid w:val="00A07952"/>
    <w:rsid w:val="00A07D21"/>
    <w:rsid w:val="00A10A41"/>
    <w:rsid w:val="00A10E91"/>
    <w:rsid w:val="00A1104B"/>
    <w:rsid w:val="00A11384"/>
    <w:rsid w:val="00A11720"/>
    <w:rsid w:val="00A11A35"/>
    <w:rsid w:val="00A123E6"/>
    <w:rsid w:val="00A12C72"/>
    <w:rsid w:val="00A132ED"/>
    <w:rsid w:val="00A13438"/>
    <w:rsid w:val="00A134CE"/>
    <w:rsid w:val="00A136BD"/>
    <w:rsid w:val="00A1375F"/>
    <w:rsid w:val="00A13A17"/>
    <w:rsid w:val="00A13E52"/>
    <w:rsid w:val="00A13FD2"/>
    <w:rsid w:val="00A1413C"/>
    <w:rsid w:val="00A145F3"/>
    <w:rsid w:val="00A1468D"/>
    <w:rsid w:val="00A14DF4"/>
    <w:rsid w:val="00A14F1F"/>
    <w:rsid w:val="00A156B9"/>
    <w:rsid w:val="00A16267"/>
    <w:rsid w:val="00A162ED"/>
    <w:rsid w:val="00A1641B"/>
    <w:rsid w:val="00A16E00"/>
    <w:rsid w:val="00A1716C"/>
    <w:rsid w:val="00A17210"/>
    <w:rsid w:val="00A17364"/>
    <w:rsid w:val="00A17725"/>
    <w:rsid w:val="00A1791D"/>
    <w:rsid w:val="00A17DC0"/>
    <w:rsid w:val="00A20057"/>
    <w:rsid w:val="00A20317"/>
    <w:rsid w:val="00A2060F"/>
    <w:rsid w:val="00A20B41"/>
    <w:rsid w:val="00A21259"/>
    <w:rsid w:val="00A21711"/>
    <w:rsid w:val="00A2221F"/>
    <w:rsid w:val="00A22432"/>
    <w:rsid w:val="00A2265B"/>
    <w:rsid w:val="00A228B3"/>
    <w:rsid w:val="00A22F69"/>
    <w:rsid w:val="00A24AD6"/>
    <w:rsid w:val="00A24C48"/>
    <w:rsid w:val="00A25581"/>
    <w:rsid w:val="00A25F34"/>
    <w:rsid w:val="00A26310"/>
    <w:rsid w:val="00A26D51"/>
    <w:rsid w:val="00A26E10"/>
    <w:rsid w:val="00A26FAD"/>
    <w:rsid w:val="00A270EA"/>
    <w:rsid w:val="00A278A4"/>
    <w:rsid w:val="00A279DC"/>
    <w:rsid w:val="00A27EE1"/>
    <w:rsid w:val="00A302D0"/>
    <w:rsid w:val="00A30669"/>
    <w:rsid w:val="00A30E28"/>
    <w:rsid w:val="00A311AA"/>
    <w:rsid w:val="00A31278"/>
    <w:rsid w:val="00A3162A"/>
    <w:rsid w:val="00A31690"/>
    <w:rsid w:val="00A31C7D"/>
    <w:rsid w:val="00A31E54"/>
    <w:rsid w:val="00A32361"/>
    <w:rsid w:val="00A3246E"/>
    <w:rsid w:val="00A3282A"/>
    <w:rsid w:val="00A32941"/>
    <w:rsid w:val="00A32ADF"/>
    <w:rsid w:val="00A330E5"/>
    <w:rsid w:val="00A333AA"/>
    <w:rsid w:val="00A33431"/>
    <w:rsid w:val="00A3462C"/>
    <w:rsid w:val="00A35361"/>
    <w:rsid w:val="00A3601A"/>
    <w:rsid w:val="00A36277"/>
    <w:rsid w:val="00A364C3"/>
    <w:rsid w:val="00A36722"/>
    <w:rsid w:val="00A36803"/>
    <w:rsid w:val="00A36E9C"/>
    <w:rsid w:val="00A37141"/>
    <w:rsid w:val="00A375E9"/>
    <w:rsid w:val="00A37B9A"/>
    <w:rsid w:val="00A402BB"/>
    <w:rsid w:val="00A40C2C"/>
    <w:rsid w:val="00A40EF4"/>
    <w:rsid w:val="00A42743"/>
    <w:rsid w:val="00A4315C"/>
    <w:rsid w:val="00A432DB"/>
    <w:rsid w:val="00A43A2B"/>
    <w:rsid w:val="00A43A5D"/>
    <w:rsid w:val="00A43EC7"/>
    <w:rsid w:val="00A4428E"/>
    <w:rsid w:val="00A44370"/>
    <w:rsid w:val="00A44B02"/>
    <w:rsid w:val="00A4506F"/>
    <w:rsid w:val="00A450CC"/>
    <w:rsid w:val="00A46C7F"/>
    <w:rsid w:val="00A4780C"/>
    <w:rsid w:val="00A501EB"/>
    <w:rsid w:val="00A505B7"/>
    <w:rsid w:val="00A50AF3"/>
    <w:rsid w:val="00A50ECE"/>
    <w:rsid w:val="00A50F30"/>
    <w:rsid w:val="00A51009"/>
    <w:rsid w:val="00A519EF"/>
    <w:rsid w:val="00A51A37"/>
    <w:rsid w:val="00A51DAB"/>
    <w:rsid w:val="00A5240F"/>
    <w:rsid w:val="00A5242D"/>
    <w:rsid w:val="00A5244F"/>
    <w:rsid w:val="00A52FE6"/>
    <w:rsid w:val="00A53237"/>
    <w:rsid w:val="00A5343E"/>
    <w:rsid w:val="00A538C7"/>
    <w:rsid w:val="00A53ACB"/>
    <w:rsid w:val="00A542E1"/>
    <w:rsid w:val="00A54384"/>
    <w:rsid w:val="00A543A6"/>
    <w:rsid w:val="00A54474"/>
    <w:rsid w:val="00A550B1"/>
    <w:rsid w:val="00A55B19"/>
    <w:rsid w:val="00A55F83"/>
    <w:rsid w:val="00A5608B"/>
    <w:rsid w:val="00A560FA"/>
    <w:rsid w:val="00A56331"/>
    <w:rsid w:val="00A57D8E"/>
    <w:rsid w:val="00A60106"/>
    <w:rsid w:val="00A6041E"/>
    <w:rsid w:val="00A6054D"/>
    <w:rsid w:val="00A60561"/>
    <w:rsid w:val="00A606C3"/>
    <w:rsid w:val="00A613E8"/>
    <w:rsid w:val="00A618A4"/>
    <w:rsid w:val="00A61E62"/>
    <w:rsid w:val="00A62009"/>
    <w:rsid w:val="00A62380"/>
    <w:rsid w:val="00A6249A"/>
    <w:rsid w:val="00A63AA5"/>
    <w:rsid w:val="00A64561"/>
    <w:rsid w:val="00A64C58"/>
    <w:rsid w:val="00A65415"/>
    <w:rsid w:val="00A6542E"/>
    <w:rsid w:val="00A65B18"/>
    <w:rsid w:val="00A6669E"/>
    <w:rsid w:val="00A6681D"/>
    <w:rsid w:val="00A6682A"/>
    <w:rsid w:val="00A67B1C"/>
    <w:rsid w:val="00A706A9"/>
    <w:rsid w:val="00A70C93"/>
    <w:rsid w:val="00A7103F"/>
    <w:rsid w:val="00A7134A"/>
    <w:rsid w:val="00A719F4"/>
    <w:rsid w:val="00A7250E"/>
    <w:rsid w:val="00A73075"/>
    <w:rsid w:val="00A73562"/>
    <w:rsid w:val="00A73D45"/>
    <w:rsid w:val="00A73DED"/>
    <w:rsid w:val="00A75048"/>
    <w:rsid w:val="00A75DFE"/>
    <w:rsid w:val="00A75FAB"/>
    <w:rsid w:val="00A7614C"/>
    <w:rsid w:val="00A763F6"/>
    <w:rsid w:val="00A769A9"/>
    <w:rsid w:val="00A76BA0"/>
    <w:rsid w:val="00A76CB3"/>
    <w:rsid w:val="00A7727D"/>
    <w:rsid w:val="00A7757D"/>
    <w:rsid w:val="00A77819"/>
    <w:rsid w:val="00A802D0"/>
    <w:rsid w:val="00A80798"/>
    <w:rsid w:val="00A80CFB"/>
    <w:rsid w:val="00A8132E"/>
    <w:rsid w:val="00A81838"/>
    <w:rsid w:val="00A81B89"/>
    <w:rsid w:val="00A81F5B"/>
    <w:rsid w:val="00A81F9C"/>
    <w:rsid w:val="00A82F15"/>
    <w:rsid w:val="00A83111"/>
    <w:rsid w:val="00A83412"/>
    <w:rsid w:val="00A83478"/>
    <w:rsid w:val="00A83A95"/>
    <w:rsid w:val="00A83DF8"/>
    <w:rsid w:val="00A840F6"/>
    <w:rsid w:val="00A8411C"/>
    <w:rsid w:val="00A8415C"/>
    <w:rsid w:val="00A843A7"/>
    <w:rsid w:val="00A845CC"/>
    <w:rsid w:val="00A848EF"/>
    <w:rsid w:val="00A84E22"/>
    <w:rsid w:val="00A84FDA"/>
    <w:rsid w:val="00A855C1"/>
    <w:rsid w:val="00A858BC"/>
    <w:rsid w:val="00A85A74"/>
    <w:rsid w:val="00A85AAA"/>
    <w:rsid w:val="00A8612B"/>
    <w:rsid w:val="00A86542"/>
    <w:rsid w:val="00A86661"/>
    <w:rsid w:val="00A86987"/>
    <w:rsid w:val="00A87281"/>
    <w:rsid w:val="00A87512"/>
    <w:rsid w:val="00A8766B"/>
    <w:rsid w:val="00A878B6"/>
    <w:rsid w:val="00A87917"/>
    <w:rsid w:val="00A87997"/>
    <w:rsid w:val="00A87F98"/>
    <w:rsid w:val="00A900C6"/>
    <w:rsid w:val="00A908A5"/>
    <w:rsid w:val="00A90C1B"/>
    <w:rsid w:val="00A91311"/>
    <w:rsid w:val="00A91780"/>
    <w:rsid w:val="00A92F39"/>
    <w:rsid w:val="00A932E8"/>
    <w:rsid w:val="00A938C4"/>
    <w:rsid w:val="00A94438"/>
    <w:rsid w:val="00A94B5C"/>
    <w:rsid w:val="00A94CF2"/>
    <w:rsid w:val="00A94ED9"/>
    <w:rsid w:val="00A95118"/>
    <w:rsid w:val="00A959C3"/>
    <w:rsid w:val="00A95A08"/>
    <w:rsid w:val="00A95B97"/>
    <w:rsid w:val="00A95C18"/>
    <w:rsid w:val="00A95FB9"/>
    <w:rsid w:val="00A964CE"/>
    <w:rsid w:val="00A96FD5"/>
    <w:rsid w:val="00A97141"/>
    <w:rsid w:val="00A972B7"/>
    <w:rsid w:val="00A97530"/>
    <w:rsid w:val="00AA094F"/>
    <w:rsid w:val="00AA0A69"/>
    <w:rsid w:val="00AA0B13"/>
    <w:rsid w:val="00AA0D61"/>
    <w:rsid w:val="00AA0DEE"/>
    <w:rsid w:val="00AA1C0C"/>
    <w:rsid w:val="00AA1E79"/>
    <w:rsid w:val="00AA22BF"/>
    <w:rsid w:val="00AA23EA"/>
    <w:rsid w:val="00AA2808"/>
    <w:rsid w:val="00AA3398"/>
    <w:rsid w:val="00AA3A61"/>
    <w:rsid w:val="00AA3FD0"/>
    <w:rsid w:val="00AA4120"/>
    <w:rsid w:val="00AA4AF6"/>
    <w:rsid w:val="00AA52AA"/>
    <w:rsid w:val="00AA5339"/>
    <w:rsid w:val="00AA5528"/>
    <w:rsid w:val="00AA5EE1"/>
    <w:rsid w:val="00AA66F6"/>
    <w:rsid w:val="00AA6D26"/>
    <w:rsid w:val="00AA7273"/>
    <w:rsid w:val="00AA7512"/>
    <w:rsid w:val="00AA77E1"/>
    <w:rsid w:val="00AA77ED"/>
    <w:rsid w:val="00AA7BAF"/>
    <w:rsid w:val="00AB0281"/>
    <w:rsid w:val="00AB0627"/>
    <w:rsid w:val="00AB0751"/>
    <w:rsid w:val="00AB07FB"/>
    <w:rsid w:val="00AB09D9"/>
    <w:rsid w:val="00AB0B89"/>
    <w:rsid w:val="00AB16F5"/>
    <w:rsid w:val="00AB1DF4"/>
    <w:rsid w:val="00AB28B6"/>
    <w:rsid w:val="00AB3309"/>
    <w:rsid w:val="00AB3428"/>
    <w:rsid w:val="00AB3517"/>
    <w:rsid w:val="00AB375E"/>
    <w:rsid w:val="00AB3808"/>
    <w:rsid w:val="00AB391A"/>
    <w:rsid w:val="00AB3CF1"/>
    <w:rsid w:val="00AB3DF0"/>
    <w:rsid w:val="00AB40EF"/>
    <w:rsid w:val="00AB40FC"/>
    <w:rsid w:val="00AB4575"/>
    <w:rsid w:val="00AB45E5"/>
    <w:rsid w:val="00AB4A26"/>
    <w:rsid w:val="00AB4F81"/>
    <w:rsid w:val="00AB5344"/>
    <w:rsid w:val="00AB602F"/>
    <w:rsid w:val="00AB6072"/>
    <w:rsid w:val="00AB611F"/>
    <w:rsid w:val="00AB6132"/>
    <w:rsid w:val="00AB62FA"/>
    <w:rsid w:val="00AB6527"/>
    <w:rsid w:val="00AB6EDD"/>
    <w:rsid w:val="00AB7B8E"/>
    <w:rsid w:val="00AB7D94"/>
    <w:rsid w:val="00AC08CE"/>
    <w:rsid w:val="00AC0C5E"/>
    <w:rsid w:val="00AC0CCE"/>
    <w:rsid w:val="00AC0EF3"/>
    <w:rsid w:val="00AC182E"/>
    <w:rsid w:val="00AC1E00"/>
    <w:rsid w:val="00AC2FA7"/>
    <w:rsid w:val="00AC32D0"/>
    <w:rsid w:val="00AC3696"/>
    <w:rsid w:val="00AC3730"/>
    <w:rsid w:val="00AC3970"/>
    <w:rsid w:val="00AC3FCD"/>
    <w:rsid w:val="00AC40F6"/>
    <w:rsid w:val="00AC43DB"/>
    <w:rsid w:val="00AC452B"/>
    <w:rsid w:val="00AC471C"/>
    <w:rsid w:val="00AC5259"/>
    <w:rsid w:val="00AC55C5"/>
    <w:rsid w:val="00AC5803"/>
    <w:rsid w:val="00AC5915"/>
    <w:rsid w:val="00AC6392"/>
    <w:rsid w:val="00AC6799"/>
    <w:rsid w:val="00AC74F7"/>
    <w:rsid w:val="00AC754B"/>
    <w:rsid w:val="00AC774F"/>
    <w:rsid w:val="00AC7BB3"/>
    <w:rsid w:val="00AD06DF"/>
    <w:rsid w:val="00AD076E"/>
    <w:rsid w:val="00AD0B6A"/>
    <w:rsid w:val="00AD0EF5"/>
    <w:rsid w:val="00AD18D2"/>
    <w:rsid w:val="00AD19AC"/>
    <w:rsid w:val="00AD1A86"/>
    <w:rsid w:val="00AD2551"/>
    <w:rsid w:val="00AD2866"/>
    <w:rsid w:val="00AD28BE"/>
    <w:rsid w:val="00AD383B"/>
    <w:rsid w:val="00AD3964"/>
    <w:rsid w:val="00AD3C70"/>
    <w:rsid w:val="00AD3CC0"/>
    <w:rsid w:val="00AD3E8B"/>
    <w:rsid w:val="00AD3EAA"/>
    <w:rsid w:val="00AD4523"/>
    <w:rsid w:val="00AD46BE"/>
    <w:rsid w:val="00AD4C73"/>
    <w:rsid w:val="00AD4CA0"/>
    <w:rsid w:val="00AD4E50"/>
    <w:rsid w:val="00AD5351"/>
    <w:rsid w:val="00AD560F"/>
    <w:rsid w:val="00AD5AED"/>
    <w:rsid w:val="00AD601F"/>
    <w:rsid w:val="00AD635C"/>
    <w:rsid w:val="00AD6475"/>
    <w:rsid w:val="00AD6DA1"/>
    <w:rsid w:val="00AD6ED5"/>
    <w:rsid w:val="00AD6F91"/>
    <w:rsid w:val="00AD6F9F"/>
    <w:rsid w:val="00AD7082"/>
    <w:rsid w:val="00AD7D70"/>
    <w:rsid w:val="00AE02F5"/>
    <w:rsid w:val="00AE0521"/>
    <w:rsid w:val="00AE0855"/>
    <w:rsid w:val="00AE08D1"/>
    <w:rsid w:val="00AE0B75"/>
    <w:rsid w:val="00AE10DE"/>
    <w:rsid w:val="00AE159C"/>
    <w:rsid w:val="00AE1681"/>
    <w:rsid w:val="00AE25A9"/>
    <w:rsid w:val="00AE25FC"/>
    <w:rsid w:val="00AE27AA"/>
    <w:rsid w:val="00AE2FF7"/>
    <w:rsid w:val="00AE3131"/>
    <w:rsid w:val="00AE317C"/>
    <w:rsid w:val="00AE34A4"/>
    <w:rsid w:val="00AE36C7"/>
    <w:rsid w:val="00AE3CDD"/>
    <w:rsid w:val="00AE42B5"/>
    <w:rsid w:val="00AE4AA1"/>
    <w:rsid w:val="00AE4BF2"/>
    <w:rsid w:val="00AE4E70"/>
    <w:rsid w:val="00AE5322"/>
    <w:rsid w:val="00AE60BA"/>
    <w:rsid w:val="00AE642E"/>
    <w:rsid w:val="00AE68AF"/>
    <w:rsid w:val="00AE7442"/>
    <w:rsid w:val="00AE7490"/>
    <w:rsid w:val="00AF0871"/>
    <w:rsid w:val="00AF0F3C"/>
    <w:rsid w:val="00AF156B"/>
    <w:rsid w:val="00AF1D79"/>
    <w:rsid w:val="00AF1EDB"/>
    <w:rsid w:val="00AF1EEF"/>
    <w:rsid w:val="00AF217F"/>
    <w:rsid w:val="00AF2FAC"/>
    <w:rsid w:val="00AF3E55"/>
    <w:rsid w:val="00AF4795"/>
    <w:rsid w:val="00AF4823"/>
    <w:rsid w:val="00AF49F3"/>
    <w:rsid w:val="00AF522B"/>
    <w:rsid w:val="00AF53FF"/>
    <w:rsid w:val="00AF564A"/>
    <w:rsid w:val="00AF5B79"/>
    <w:rsid w:val="00AF5BF4"/>
    <w:rsid w:val="00AF5E97"/>
    <w:rsid w:val="00AF6704"/>
    <w:rsid w:val="00AF7F0F"/>
    <w:rsid w:val="00B00DF4"/>
    <w:rsid w:val="00B011E8"/>
    <w:rsid w:val="00B012E5"/>
    <w:rsid w:val="00B0157B"/>
    <w:rsid w:val="00B01800"/>
    <w:rsid w:val="00B01915"/>
    <w:rsid w:val="00B01A26"/>
    <w:rsid w:val="00B01D44"/>
    <w:rsid w:val="00B0277B"/>
    <w:rsid w:val="00B028B8"/>
    <w:rsid w:val="00B02E5B"/>
    <w:rsid w:val="00B032D1"/>
    <w:rsid w:val="00B0377B"/>
    <w:rsid w:val="00B038A6"/>
    <w:rsid w:val="00B03CFC"/>
    <w:rsid w:val="00B04A32"/>
    <w:rsid w:val="00B04BD0"/>
    <w:rsid w:val="00B05305"/>
    <w:rsid w:val="00B060D1"/>
    <w:rsid w:val="00B06F3E"/>
    <w:rsid w:val="00B06F5B"/>
    <w:rsid w:val="00B0724F"/>
    <w:rsid w:val="00B076C6"/>
    <w:rsid w:val="00B101AB"/>
    <w:rsid w:val="00B107E5"/>
    <w:rsid w:val="00B11EE2"/>
    <w:rsid w:val="00B1217D"/>
    <w:rsid w:val="00B1362E"/>
    <w:rsid w:val="00B1385C"/>
    <w:rsid w:val="00B13A9E"/>
    <w:rsid w:val="00B13E03"/>
    <w:rsid w:val="00B149F2"/>
    <w:rsid w:val="00B15B86"/>
    <w:rsid w:val="00B15C05"/>
    <w:rsid w:val="00B15CA5"/>
    <w:rsid w:val="00B1686A"/>
    <w:rsid w:val="00B1689A"/>
    <w:rsid w:val="00B17925"/>
    <w:rsid w:val="00B17E29"/>
    <w:rsid w:val="00B20D58"/>
    <w:rsid w:val="00B2114F"/>
    <w:rsid w:val="00B21227"/>
    <w:rsid w:val="00B215C6"/>
    <w:rsid w:val="00B2184C"/>
    <w:rsid w:val="00B21978"/>
    <w:rsid w:val="00B21D1E"/>
    <w:rsid w:val="00B23436"/>
    <w:rsid w:val="00B23D0F"/>
    <w:rsid w:val="00B23F10"/>
    <w:rsid w:val="00B24012"/>
    <w:rsid w:val="00B24E59"/>
    <w:rsid w:val="00B24EC7"/>
    <w:rsid w:val="00B25AF4"/>
    <w:rsid w:val="00B261C5"/>
    <w:rsid w:val="00B2621B"/>
    <w:rsid w:val="00B265AB"/>
    <w:rsid w:val="00B2690C"/>
    <w:rsid w:val="00B26B6E"/>
    <w:rsid w:val="00B26BA9"/>
    <w:rsid w:val="00B26C31"/>
    <w:rsid w:val="00B270FD"/>
    <w:rsid w:val="00B27D4F"/>
    <w:rsid w:val="00B27DE9"/>
    <w:rsid w:val="00B30386"/>
    <w:rsid w:val="00B306AB"/>
    <w:rsid w:val="00B30C01"/>
    <w:rsid w:val="00B31BD3"/>
    <w:rsid w:val="00B32226"/>
    <w:rsid w:val="00B32938"/>
    <w:rsid w:val="00B329F1"/>
    <w:rsid w:val="00B32DE0"/>
    <w:rsid w:val="00B32E72"/>
    <w:rsid w:val="00B330CD"/>
    <w:rsid w:val="00B33582"/>
    <w:rsid w:val="00B33878"/>
    <w:rsid w:val="00B33AD2"/>
    <w:rsid w:val="00B33AFB"/>
    <w:rsid w:val="00B34431"/>
    <w:rsid w:val="00B351A8"/>
    <w:rsid w:val="00B35A95"/>
    <w:rsid w:val="00B36109"/>
    <w:rsid w:val="00B3611D"/>
    <w:rsid w:val="00B36A94"/>
    <w:rsid w:val="00B36D25"/>
    <w:rsid w:val="00B3761A"/>
    <w:rsid w:val="00B37F8F"/>
    <w:rsid w:val="00B40678"/>
    <w:rsid w:val="00B4071A"/>
    <w:rsid w:val="00B412DA"/>
    <w:rsid w:val="00B41B70"/>
    <w:rsid w:val="00B41C24"/>
    <w:rsid w:val="00B41D91"/>
    <w:rsid w:val="00B41E5D"/>
    <w:rsid w:val="00B41EC9"/>
    <w:rsid w:val="00B42037"/>
    <w:rsid w:val="00B42082"/>
    <w:rsid w:val="00B421AD"/>
    <w:rsid w:val="00B42318"/>
    <w:rsid w:val="00B42596"/>
    <w:rsid w:val="00B426AF"/>
    <w:rsid w:val="00B42D19"/>
    <w:rsid w:val="00B432C8"/>
    <w:rsid w:val="00B439DD"/>
    <w:rsid w:val="00B442CC"/>
    <w:rsid w:val="00B443EF"/>
    <w:rsid w:val="00B445A7"/>
    <w:rsid w:val="00B44960"/>
    <w:rsid w:val="00B45203"/>
    <w:rsid w:val="00B45758"/>
    <w:rsid w:val="00B458F5"/>
    <w:rsid w:val="00B45D58"/>
    <w:rsid w:val="00B4619E"/>
    <w:rsid w:val="00B466F6"/>
    <w:rsid w:val="00B46931"/>
    <w:rsid w:val="00B46A31"/>
    <w:rsid w:val="00B4750F"/>
    <w:rsid w:val="00B47609"/>
    <w:rsid w:val="00B479E0"/>
    <w:rsid w:val="00B47EA5"/>
    <w:rsid w:val="00B509C7"/>
    <w:rsid w:val="00B50CE8"/>
    <w:rsid w:val="00B514C7"/>
    <w:rsid w:val="00B5152E"/>
    <w:rsid w:val="00B51C84"/>
    <w:rsid w:val="00B52073"/>
    <w:rsid w:val="00B52391"/>
    <w:rsid w:val="00B52989"/>
    <w:rsid w:val="00B5307C"/>
    <w:rsid w:val="00B534BE"/>
    <w:rsid w:val="00B53D58"/>
    <w:rsid w:val="00B5402D"/>
    <w:rsid w:val="00B54476"/>
    <w:rsid w:val="00B545F2"/>
    <w:rsid w:val="00B54FD9"/>
    <w:rsid w:val="00B553A1"/>
    <w:rsid w:val="00B553B7"/>
    <w:rsid w:val="00B554EE"/>
    <w:rsid w:val="00B56031"/>
    <w:rsid w:val="00B5675B"/>
    <w:rsid w:val="00B5678B"/>
    <w:rsid w:val="00B57044"/>
    <w:rsid w:val="00B572E8"/>
    <w:rsid w:val="00B576D8"/>
    <w:rsid w:val="00B57D71"/>
    <w:rsid w:val="00B57EF6"/>
    <w:rsid w:val="00B6048A"/>
    <w:rsid w:val="00B606DA"/>
    <w:rsid w:val="00B6090E"/>
    <w:rsid w:val="00B61158"/>
    <w:rsid w:val="00B61666"/>
    <w:rsid w:val="00B61B0C"/>
    <w:rsid w:val="00B61F88"/>
    <w:rsid w:val="00B62227"/>
    <w:rsid w:val="00B6247D"/>
    <w:rsid w:val="00B6248A"/>
    <w:rsid w:val="00B62688"/>
    <w:rsid w:val="00B62E58"/>
    <w:rsid w:val="00B62E81"/>
    <w:rsid w:val="00B62EED"/>
    <w:rsid w:val="00B62FD2"/>
    <w:rsid w:val="00B63132"/>
    <w:rsid w:val="00B63440"/>
    <w:rsid w:val="00B63B8E"/>
    <w:rsid w:val="00B64337"/>
    <w:rsid w:val="00B64902"/>
    <w:rsid w:val="00B6495D"/>
    <w:rsid w:val="00B65009"/>
    <w:rsid w:val="00B654DF"/>
    <w:rsid w:val="00B65AE3"/>
    <w:rsid w:val="00B664EC"/>
    <w:rsid w:val="00B66620"/>
    <w:rsid w:val="00B667E3"/>
    <w:rsid w:val="00B667EB"/>
    <w:rsid w:val="00B66F49"/>
    <w:rsid w:val="00B67DD9"/>
    <w:rsid w:val="00B7049A"/>
    <w:rsid w:val="00B70A1C"/>
    <w:rsid w:val="00B71318"/>
    <w:rsid w:val="00B71486"/>
    <w:rsid w:val="00B7199F"/>
    <w:rsid w:val="00B71B27"/>
    <w:rsid w:val="00B721BD"/>
    <w:rsid w:val="00B725D2"/>
    <w:rsid w:val="00B72A88"/>
    <w:rsid w:val="00B73562"/>
    <w:rsid w:val="00B736F4"/>
    <w:rsid w:val="00B74751"/>
    <w:rsid w:val="00B7536F"/>
    <w:rsid w:val="00B7545B"/>
    <w:rsid w:val="00B755A5"/>
    <w:rsid w:val="00B759DA"/>
    <w:rsid w:val="00B7672B"/>
    <w:rsid w:val="00B76D15"/>
    <w:rsid w:val="00B76F72"/>
    <w:rsid w:val="00B774A3"/>
    <w:rsid w:val="00B77504"/>
    <w:rsid w:val="00B77512"/>
    <w:rsid w:val="00B8042A"/>
    <w:rsid w:val="00B8074E"/>
    <w:rsid w:val="00B80751"/>
    <w:rsid w:val="00B80C31"/>
    <w:rsid w:val="00B80DED"/>
    <w:rsid w:val="00B8116B"/>
    <w:rsid w:val="00B811BB"/>
    <w:rsid w:val="00B81818"/>
    <w:rsid w:val="00B81B14"/>
    <w:rsid w:val="00B82282"/>
    <w:rsid w:val="00B82871"/>
    <w:rsid w:val="00B829CB"/>
    <w:rsid w:val="00B82DD5"/>
    <w:rsid w:val="00B82E58"/>
    <w:rsid w:val="00B83D44"/>
    <w:rsid w:val="00B83DEB"/>
    <w:rsid w:val="00B84331"/>
    <w:rsid w:val="00B8470E"/>
    <w:rsid w:val="00B84BC3"/>
    <w:rsid w:val="00B85D78"/>
    <w:rsid w:val="00B86070"/>
    <w:rsid w:val="00B860EC"/>
    <w:rsid w:val="00B8616B"/>
    <w:rsid w:val="00B861AC"/>
    <w:rsid w:val="00B8625C"/>
    <w:rsid w:val="00B86FD9"/>
    <w:rsid w:val="00B8719A"/>
    <w:rsid w:val="00B8772B"/>
    <w:rsid w:val="00B877B6"/>
    <w:rsid w:val="00B9014D"/>
    <w:rsid w:val="00B90A53"/>
    <w:rsid w:val="00B90AE5"/>
    <w:rsid w:val="00B918EA"/>
    <w:rsid w:val="00B91AB5"/>
    <w:rsid w:val="00B921BD"/>
    <w:rsid w:val="00B92AE7"/>
    <w:rsid w:val="00B936EF"/>
    <w:rsid w:val="00B93B95"/>
    <w:rsid w:val="00B93BC3"/>
    <w:rsid w:val="00B93FF0"/>
    <w:rsid w:val="00B94121"/>
    <w:rsid w:val="00B9475E"/>
    <w:rsid w:val="00B9505E"/>
    <w:rsid w:val="00B95270"/>
    <w:rsid w:val="00B954D0"/>
    <w:rsid w:val="00B956C7"/>
    <w:rsid w:val="00B958FA"/>
    <w:rsid w:val="00B95AD0"/>
    <w:rsid w:val="00B95DA1"/>
    <w:rsid w:val="00B9669E"/>
    <w:rsid w:val="00B96A2D"/>
    <w:rsid w:val="00B97D56"/>
    <w:rsid w:val="00B97D89"/>
    <w:rsid w:val="00B97F39"/>
    <w:rsid w:val="00BA0163"/>
    <w:rsid w:val="00BA0290"/>
    <w:rsid w:val="00BA1349"/>
    <w:rsid w:val="00BA19FF"/>
    <w:rsid w:val="00BA317C"/>
    <w:rsid w:val="00BA32F6"/>
    <w:rsid w:val="00BA3760"/>
    <w:rsid w:val="00BA3D5E"/>
    <w:rsid w:val="00BA3E20"/>
    <w:rsid w:val="00BA4C09"/>
    <w:rsid w:val="00BA4C7C"/>
    <w:rsid w:val="00BA4CB0"/>
    <w:rsid w:val="00BA4D95"/>
    <w:rsid w:val="00BA5751"/>
    <w:rsid w:val="00BA5EED"/>
    <w:rsid w:val="00BA6454"/>
    <w:rsid w:val="00BA65A9"/>
    <w:rsid w:val="00BA66AB"/>
    <w:rsid w:val="00BA67FB"/>
    <w:rsid w:val="00BB0276"/>
    <w:rsid w:val="00BB05B1"/>
    <w:rsid w:val="00BB0787"/>
    <w:rsid w:val="00BB084D"/>
    <w:rsid w:val="00BB0A3C"/>
    <w:rsid w:val="00BB112F"/>
    <w:rsid w:val="00BB15A0"/>
    <w:rsid w:val="00BB18FE"/>
    <w:rsid w:val="00BB19AE"/>
    <w:rsid w:val="00BB1A84"/>
    <w:rsid w:val="00BB1D12"/>
    <w:rsid w:val="00BB289C"/>
    <w:rsid w:val="00BB3248"/>
    <w:rsid w:val="00BB3439"/>
    <w:rsid w:val="00BB378F"/>
    <w:rsid w:val="00BB457D"/>
    <w:rsid w:val="00BB49A3"/>
    <w:rsid w:val="00BB4CDC"/>
    <w:rsid w:val="00BB66DF"/>
    <w:rsid w:val="00BB68D0"/>
    <w:rsid w:val="00BB6F76"/>
    <w:rsid w:val="00BB77DE"/>
    <w:rsid w:val="00BC0BA0"/>
    <w:rsid w:val="00BC130A"/>
    <w:rsid w:val="00BC150D"/>
    <w:rsid w:val="00BC15E7"/>
    <w:rsid w:val="00BC1E17"/>
    <w:rsid w:val="00BC2239"/>
    <w:rsid w:val="00BC2680"/>
    <w:rsid w:val="00BC37A6"/>
    <w:rsid w:val="00BC3C9C"/>
    <w:rsid w:val="00BC3E83"/>
    <w:rsid w:val="00BC4C44"/>
    <w:rsid w:val="00BC5282"/>
    <w:rsid w:val="00BC5579"/>
    <w:rsid w:val="00BC5865"/>
    <w:rsid w:val="00BC59A1"/>
    <w:rsid w:val="00BC6B8A"/>
    <w:rsid w:val="00BC6CFB"/>
    <w:rsid w:val="00BC71F9"/>
    <w:rsid w:val="00BC73E7"/>
    <w:rsid w:val="00BC7763"/>
    <w:rsid w:val="00BD09CE"/>
    <w:rsid w:val="00BD0A9C"/>
    <w:rsid w:val="00BD0D1F"/>
    <w:rsid w:val="00BD0D29"/>
    <w:rsid w:val="00BD0DD5"/>
    <w:rsid w:val="00BD18A4"/>
    <w:rsid w:val="00BD18BF"/>
    <w:rsid w:val="00BD2D5D"/>
    <w:rsid w:val="00BD3615"/>
    <w:rsid w:val="00BD3857"/>
    <w:rsid w:val="00BD38E3"/>
    <w:rsid w:val="00BD41C1"/>
    <w:rsid w:val="00BD470E"/>
    <w:rsid w:val="00BD483C"/>
    <w:rsid w:val="00BD491F"/>
    <w:rsid w:val="00BD5338"/>
    <w:rsid w:val="00BD547F"/>
    <w:rsid w:val="00BD5AFC"/>
    <w:rsid w:val="00BD5E9C"/>
    <w:rsid w:val="00BD6360"/>
    <w:rsid w:val="00BD6362"/>
    <w:rsid w:val="00BD6438"/>
    <w:rsid w:val="00BD644B"/>
    <w:rsid w:val="00BD664E"/>
    <w:rsid w:val="00BD6EE9"/>
    <w:rsid w:val="00BD776F"/>
    <w:rsid w:val="00BD794E"/>
    <w:rsid w:val="00BD79AF"/>
    <w:rsid w:val="00BD79C5"/>
    <w:rsid w:val="00BD7CF5"/>
    <w:rsid w:val="00BE0CC0"/>
    <w:rsid w:val="00BE12AA"/>
    <w:rsid w:val="00BE1F3C"/>
    <w:rsid w:val="00BE2171"/>
    <w:rsid w:val="00BE22B0"/>
    <w:rsid w:val="00BE22E6"/>
    <w:rsid w:val="00BE2571"/>
    <w:rsid w:val="00BE28C0"/>
    <w:rsid w:val="00BE361E"/>
    <w:rsid w:val="00BE36AC"/>
    <w:rsid w:val="00BE3813"/>
    <w:rsid w:val="00BE4233"/>
    <w:rsid w:val="00BE45B2"/>
    <w:rsid w:val="00BE4E7F"/>
    <w:rsid w:val="00BE523E"/>
    <w:rsid w:val="00BE5A67"/>
    <w:rsid w:val="00BE61C3"/>
    <w:rsid w:val="00BE6A6F"/>
    <w:rsid w:val="00BE6ADE"/>
    <w:rsid w:val="00BE7803"/>
    <w:rsid w:val="00BE7AD3"/>
    <w:rsid w:val="00BE7B8A"/>
    <w:rsid w:val="00BE7F21"/>
    <w:rsid w:val="00BF0382"/>
    <w:rsid w:val="00BF1065"/>
    <w:rsid w:val="00BF1139"/>
    <w:rsid w:val="00BF1478"/>
    <w:rsid w:val="00BF18FB"/>
    <w:rsid w:val="00BF1E98"/>
    <w:rsid w:val="00BF1FF6"/>
    <w:rsid w:val="00BF213D"/>
    <w:rsid w:val="00BF22E1"/>
    <w:rsid w:val="00BF286F"/>
    <w:rsid w:val="00BF355D"/>
    <w:rsid w:val="00BF4441"/>
    <w:rsid w:val="00BF44DB"/>
    <w:rsid w:val="00BF4BC5"/>
    <w:rsid w:val="00BF5B56"/>
    <w:rsid w:val="00BF6056"/>
    <w:rsid w:val="00BF60DF"/>
    <w:rsid w:val="00BF62CF"/>
    <w:rsid w:val="00BF67E1"/>
    <w:rsid w:val="00BF67FE"/>
    <w:rsid w:val="00BF6B3A"/>
    <w:rsid w:val="00BF6BEC"/>
    <w:rsid w:val="00BF7501"/>
    <w:rsid w:val="00BF77B7"/>
    <w:rsid w:val="00BF7AB1"/>
    <w:rsid w:val="00BF7B8C"/>
    <w:rsid w:val="00C002E1"/>
    <w:rsid w:val="00C0097D"/>
    <w:rsid w:val="00C00CB1"/>
    <w:rsid w:val="00C011D3"/>
    <w:rsid w:val="00C01217"/>
    <w:rsid w:val="00C0123E"/>
    <w:rsid w:val="00C01268"/>
    <w:rsid w:val="00C013DD"/>
    <w:rsid w:val="00C01613"/>
    <w:rsid w:val="00C01926"/>
    <w:rsid w:val="00C0285D"/>
    <w:rsid w:val="00C03177"/>
    <w:rsid w:val="00C0340F"/>
    <w:rsid w:val="00C03798"/>
    <w:rsid w:val="00C038DE"/>
    <w:rsid w:val="00C03A1E"/>
    <w:rsid w:val="00C03FED"/>
    <w:rsid w:val="00C04334"/>
    <w:rsid w:val="00C04436"/>
    <w:rsid w:val="00C0479B"/>
    <w:rsid w:val="00C054F7"/>
    <w:rsid w:val="00C05551"/>
    <w:rsid w:val="00C05640"/>
    <w:rsid w:val="00C06317"/>
    <w:rsid w:val="00C069A7"/>
    <w:rsid w:val="00C10895"/>
    <w:rsid w:val="00C10D26"/>
    <w:rsid w:val="00C11431"/>
    <w:rsid w:val="00C11876"/>
    <w:rsid w:val="00C11CF8"/>
    <w:rsid w:val="00C120B0"/>
    <w:rsid w:val="00C126AB"/>
    <w:rsid w:val="00C13203"/>
    <w:rsid w:val="00C136CB"/>
    <w:rsid w:val="00C138B9"/>
    <w:rsid w:val="00C145E3"/>
    <w:rsid w:val="00C14EE6"/>
    <w:rsid w:val="00C15068"/>
    <w:rsid w:val="00C156F5"/>
    <w:rsid w:val="00C16099"/>
    <w:rsid w:val="00C161AD"/>
    <w:rsid w:val="00C1644F"/>
    <w:rsid w:val="00C164B0"/>
    <w:rsid w:val="00C166A2"/>
    <w:rsid w:val="00C168FF"/>
    <w:rsid w:val="00C16DE1"/>
    <w:rsid w:val="00C16FA8"/>
    <w:rsid w:val="00C17017"/>
    <w:rsid w:val="00C174A9"/>
    <w:rsid w:val="00C20220"/>
    <w:rsid w:val="00C20875"/>
    <w:rsid w:val="00C20F25"/>
    <w:rsid w:val="00C21230"/>
    <w:rsid w:val="00C21282"/>
    <w:rsid w:val="00C21757"/>
    <w:rsid w:val="00C21CB1"/>
    <w:rsid w:val="00C2201E"/>
    <w:rsid w:val="00C22869"/>
    <w:rsid w:val="00C22EEA"/>
    <w:rsid w:val="00C230D1"/>
    <w:rsid w:val="00C239AD"/>
    <w:rsid w:val="00C244B2"/>
    <w:rsid w:val="00C24EC0"/>
    <w:rsid w:val="00C2521D"/>
    <w:rsid w:val="00C25C40"/>
    <w:rsid w:val="00C25F4B"/>
    <w:rsid w:val="00C26AC1"/>
    <w:rsid w:val="00C26FD6"/>
    <w:rsid w:val="00C27366"/>
    <w:rsid w:val="00C277AE"/>
    <w:rsid w:val="00C27B11"/>
    <w:rsid w:val="00C27C38"/>
    <w:rsid w:val="00C30093"/>
    <w:rsid w:val="00C31546"/>
    <w:rsid w:val="00C31C1F"/>
    <w:rsid w:val="00C31CFE"/>
    <w:rsid w:val="00C31D7F"/>
    <w:rsid w:val="00C31EAF"/>
    <w:rsid w:val="00C32271"/>
    <w:rsid w:val="00C325F9"/>
    <w:rsid w:val="00C33270"/>
    <w:rsid w:val="00C334B1"/>
    <w:rsid w:val="00C335FF"/>
    <w:rsid w:val="00C34056"/>
    <w:rsid w:val="00C354E1"/>
    <w:rsid w:val="00C357A5"/>
    <w:rsid w:val="00C35A11"/>
    <w:rsid w:val="00C3615F"/>
    <w:rsid w:val="00C364BD"/>
    <w:rsid w:val="00C36902"/>
    <w:rsid w:val="00C36B14"/>
    <w:rsid w:val="00C37462"/>
    <w:rsid w:val="00C375FF"/>
    <w:rsid w:val="00C37638"/>
    <w:rsid w:val="00C379A4"/>
    <w:rsid w:val="00C37F18"/>
    <w:rsid w:val="00C40F9D"/>
    <w:rsid w:val="00C42082"/>
    <w:rsid w:val="00C42191"/>
    <w:rsid w:val="00C42373"/>
    <w:rsid w:val="00C424C8"/>
    <w:rsid w:val="00C426FB"/>
    <w:rsid w:val="00C42A8E"/>
    <w:rsid w:val="00C4300F"/>
    <w:rsid w:val="00C43500"/>
    <w:rsid w:val="00C438BF"/>
    <w:rsid w:val="00C43B1D"/>
    <w:rsid w:val="00C440CB"/>
    <w:rsid w:val="00C444B1"/>
    <w:rsid w:val="00C44A5E"/>
    <w:rsid w:val="00C46E6E"/>
    <w:rsid w:val="00C470C3"/>
    <w:rsid w:val="00C47579"/>
    <w:rsid w:val="00C4759D"/>
    <w:rsid w:val="00C47AC5"/>
    <w:rsid w:val="00C47FC2"/>
    <w:rsid w:val="00C509A8"/>
    <w:rsid w:val="00C514B9"/>
    <w:rsid w:val="00C51A3B"/>
    <w:rsid w:val="00C52230"/>
    <w:rsid w:val="00C52353"/>
    <w:rsid w:val="00C534D3"/>
    <w:rsid w:val="00C538F5"/>
    <w:rsid w:val="00C53AFF"/>
    <w:rsid w:val="00C545DD"/>
    <w:rsid w:val="00C546AA"/>
    <w:rsid w:val="00C55514"/>
    <w:rsid w:val="00C55798"/>
    <w:rsid w:val="00C55CB3"/>
    <w:rsid w:val="00C55F4F"/>
    <w:rsid w:val="00C56595"/>
    <w:rsid w:val="00C565D8"/>
    <w:rsid w:val="00C56D54"/>
    <w:rsid w:val="00C56F00"/>
    <w:rsid w:val="00C56F51"/>
    <w:rsid w:val="00C5746F"/>
    <w:rsid w:val="00C57778"/>
    <w:rsid w:val="00C579F7"/>
    <w:rsid w:val="00C57AAD"/>
    <w:rsid w:val="00C57D2D"/>
    <w:rsid w:val="00C57D46"/>
    <w:rsid w:val="00C57F00"/>
    <w:rsid w:val="00C57F13"/>
    <w:rsid w:val="00C60BE0"/>
    <w:rsid w:val="00C61542"/>
    <w:rsid w:val="00C61AF5"/>
    <w:rsid w:val="00C61B42"/>
    <w:rsid w:val="00C620EC"/>
    <w:rsid w:val="00C62DAB"/>
    <w:rsid w:val="00C62EA2"/>
    <w:rsid w:val="00C63606"/>
    <w:rsid w:val="00C637CF"/>
    <w:rsid w:val="00C63E04"/>
    <w:rsid w:val="00C647ED"/>
    <w:rsid w:val="00C64AF9"/>
    <w:rsid w:val="00C6545F"/>
    <w:rsid w:val="00C65FEF"/>
    <w:rsid w:val="00C660AF"/>
    <w:rsid w:val="00C6613A"/>
    <w:rsid w:val="00C66F7A"/>
    <w:rsid w:val="00C6721B"/>
    <w:rsid w:val="00C673C3"/>
    <w:rsid w:val="00C673E3"/>
    <w:rsid w:val="00C67A8C"/>
    <w:rsid w:val="00C7005A"/>
    <w:rsid w:val="00C701CE"/>
    <w:rsid w:val="00C702DF"/>
    <w:rsid w:val="00C7082B"/>
    <w:rsid w:val="00C70A19"/>
    <w:rsid w:val="00C70E97"/>
    <w:rsid w:val="00C71E00"/>
    <w:rsid w:val="00C71F7C"/>
    <w:rsid w:val="00C724F8"/>
    <w:rsid w:val="00C72882"/>
    <w:rsid w:val="00C729B4"/>
    <w:rsid w:val="00C733CD"/>
    <w:rsid w:val="00C73CD8"/>
    <w:rsid w:val="00C74382"/>
    <w:rsid w:val="00C74B94"/>
    <w:rsid w:val="00C74EE9"/>
    <w:rsid w:val="00C74F7E"/>
    <w:rsid w:val="00C75233"/>
    <w:rsid w:val="00C76177"/>
    <w:rsid w:val="00C764EF"/>
    <w:rsid w:val="00C76564"/>
    <w:rsid w:val="00C768DE"/>
    <w:rsid w:val="00C77402"/>
    <w:rsid w:val="00C774E3"/>
    <w:rsid w:val="00C80607"/>
    <w:rsid w:val="00C8100B"/>
    <w:rsid w:val="00C811C2"/>
    <w:rsid w:val="00C811FC"/>
    <w:rsid w:val="00C81212"/>
    <w:rsid w:val="00C812A9"/>
    <w:rsid w:val="00C8154D"/>
    <w:rsid w:val="00C817A9"/>
    <w:rsid w:val="00C81C43"/>
    <w:rsid w:val="00C81D3E"/>
    <w:rsid w:val="00C81D86"/>
    <w:rsid w:val="00C823A1"/>
    <w:rsid w:val="00C8271F"/>
    <w:rsid w:val="00C827F5"/>
    <w:rsid w:val="00C82AD3"/>
    <w:rsid w:val="00C82C1D"/>
    <w:rsid w:val="00C83397"/>
    <w:rsid w:val="00C83B4A"/>
    <w:rsid w:val="00C844C1"/>
    <w:rsid w:val="00C8468F"/>
    <w:rsid w:val="00C85C3A"/>
    <w:rsid w:val="00C85F5C"/>
    <w:rsid w:val="00C860D5"/>
    <w:rsid w:val="00C8611F"/>
    <w:rsid w:val="00C87271"/>
    <w:rsid w:val="00C87348"/>
    <w:rsid w:val="00C875AE"/>
    <w:rsid w:val="00C878B2"/>
    <w:rsid w:val="00C903AF"/>
    <w:rsid w:val="00C90A93"/>
    <w:rsid w:val="00C90BDD"/>
    <w:rsid w:val="00C91871"/>
    <w:rsid w:val="00C91BA5"/>
    <w:rsid w:val="00C91E5F"/>
    <w:rsid w:val="00C92E02"/>
    <w:rsid w:val="00C92E28"/>
    <w:rsid w:val="00C92F47"/>
    <w:rsid w:val="00C92FA0"/>
    <w:rsid w:val="00C932E1"/>
    <w:rsid w:val="00C93F87"/>
    <w:rsid w:val="00C93FDE"/>
    <w:rsid w:val="00C9413A"/>
    <w:rsid w:val="00C94461"/>
    <w:rsid w:val="00C9452C"/>
    <w:rsid w:val="00C946BC"/>
    <w:rsid w:val="00C9483B"/>
    <w:rsid w:val="00C94E65"/>
    <w:rsid w:val="00C95074"/>
    <w:rsid w:val="00C95380"/>
    <w:rsid w:val="00C9543E"/>
    <w:rsid w:val="00C957E8"/>
    <w:rsid w:val="00C95884"/>
    <w:rsid w:val="00C95C22"/>
    <w:rsid w:val="00C96243"/>
    <w:rsid w:val="00C96C4D"/>
    <w:rsid w:val="00C9725F"/>
    <w:rsid w:val="00C9782D"/>
    <w:rsid w:val="00C97C29"/>
    <w:rsid w:val="00C97E1D"/>
    <w:rsid w:val="00C97FF2"/>
    <w:rsid w:val="00C97FF8"/>
    <w:rsid w:val="00CA0408"/>
    <w:rsid w:val="00CA051D"/>
    <w:rsid w:val="00CA0B30"/>
    <w:rsid w:val="00CA124E"/>
    <w:rsid w:val="00CA12F7"/>
    <w:rsid w:val="00CA1A29"/>
    <w:rsid w:val="00CA28F4"/>
    <w:rsid w:val="00CA2FE0"/>
    <w:rsid w:val="00CA32BC"/>
    <w:rsid w:val="00CA336B"/>
    <w:rsid w:val="00CA37D6"/>
    <w:rsid w:val="00CA38FA"/>
    <w:rsid w:val="00CA39EB"/>
    <w:rsid w:val="00CA4329"/>
    <w:rsid w:val="00CA465B"/>
    <w:rsid w:val="00CA4D69"/>
    <w:rsid w:val="00CA4DBA"/>
    <w:rsid w:val="00CA51DD"/>
    <w:rsid w:val="00CA55A4"/>
    <w:rsid w:val="00CA6115"/>
    <w:rsid w:val="00CA6739"/>
    <w:rsid w:val="00CA78E6"/>
    <w:rsid w:val="00CA7B85"/>
    <w:rsid w:val="00CB004E"/>
    <w:rsid w:val="00CB01AF"/>
    <w:rsid w:val="00CB05F0"/>
    <w:rsid w:val="00CB08D4"/>
    <w:rsid w:val="00CB0B7D"/>
    <w:rsid w:val="00CB1639"/>
    <w:rsid w:val="00CB195A"/>
    <w:rsid w:val="00CB1ABB"/>
    <w:rsid w:val="00CB1AC2"/>
    <w:rsid w:val="00CB202B"/>
    <w:rsid w:val="00CB2276"/>
    <w:rsid w:val="00CB2A4D"/>
    <w:rsid w:val="00CB32EE"/>
    <w:rsid w:val="00CB3710"/>
    <w:rsid w:val="00CB3891"/>
    <w:rsid w:val="00CB3A73"/>
    <w:rsid w:val="00CB3E82"/>
    <w:rsid w:val="00CB44E8"/>
    <w:rsid w:val="00CB4617"/>
    <w:rsid w:val="00CB483D"/>
    <w:rsid w:val="00CB50BA"/>
    <w:rsid w:val="00CB52E1"/>
    <w:rsid w:val="00CB5820"/>
    <w:rsid w:val="00CB594E"/>
    <w:rsid w:val="00CB5B4F"/>
    <w:rsid w:val="00CB5EC4"/>
    <w:rsid w:val="00CB5F3A"/>
    <w:rsid w:val="00CB61CD"/>
    <w:rsid w:val="00CB65F3"/>
    <w:rsid w:val="00CB768D"/>
    <w:rsid w:val="00CC0186"/>
    <w:rsid w:val="00CC0400"/>
    <w:rsid w:val="00CC0D0C"/>
    <w:rsid w:val="00CC0EEA"/>
    <w:rsid w:val="00CC0FF3"/>
    <w:rsid w:val="00CC1DA1"/>
    <w:rsid w:val="00CC2AA5"/>
    <w:rsid w:val="00CC3A1D"/>
    <w:rsid w:val="00CC3BDE"/>
    <w:rsid w:val="00CC4005"/>
    <w:rsid w:val="00CC4199"/>
    <w:rsid w:val="00CC4545"/>
    <w:rsid w:val="00CC4695"/>
    <w:rsid w:val="00CC4DB7"/>
    <w:rsid w:val="00CC4E8E"/>
    <w:rsid w:val="00CC4F59"/>
    <w:rsid w:val="00CC527A"/>
    <w:rsid w:val="00CC661B"/>
    <w:rsid w:val="00CC7A98"/>
    <w:rsid w:val="00CD006F"/>
    <w:rsid w:val="00CD1F0E"/>
    <w:rsid w:val="00CD2065"/>
    <w:rsid w:val="00CD26F7"/>
    <w:rsid w:val="00CD284B"/>
    <w:rsid w:val="00CD333A"/>
    <w:rsid w:val="00CD3BAD"/>
    <w:rsid w:val="00CD3F2B"/>
    <w:rsid w:val="00CD3F46"/>
    <w:rsid w:val="00CD4B09"/>
    <w:rsid w:val="00CD526E"/>
    <w:rsid w:val="00CD5888"/>
    <w:rsid w:val="00CD5A55"/>
    <w:rsid w:val="00CD5E48"/>
    <w:rsid w:val="00CD617A"/>
    <w:rsid w:val="00CD68E1"/>
    <w:rsid w:val="00CD6B7F"/>
    <w:rsid w:val="00CD6EB4"/>
    <w:rsid w:val="00CD6FFF"/>
    <w:rsid w:val="00CD75D7"/>
    <w:rsid w:val="00CD75EA"/>
    <w:rsid w:val="00CD7832"/>
    <w:rsid w:val="00CD7B88"/>
    <w:rsid w:val="00CE0016"/>
    <w:rsid w:val="00CE0981"/>
    <w:rsid w:val="00CE0B91"/>
    <w:rsid w:val="00CE1006"/>
    <w:rsid w:val="00CE1ED9"/>
    <w:rsid w:val="00CE205F"/>
    <w:rsid w:val="00CE2071"/>
    <w:rsid w:val="00CE2354"/>
    <w:rsid w:val="00CE2EDF"/>
    <w:rsid w:val="00CE3348"/>
    <w:rsid w:val="00CE3CA7"/>
    <w:rsid w:val="00CE43EA"/>
    <w:rsid w:val="00CE4560"/>
    <w:rsid w:val="00CE4B21"/>
    <w:rsid w:val="00CE4BE4"/>
    <w:rsid w:val="00CE5242"/>
    <w:rsid w:val="00CE57E1"/>
    <w:rsid w:val="00CE58DD"/>
    <w:rsid w:val="00CE59DB"/>
    <w:rsid w:val="00CE6225"/>
    <w:rsid w:val="00CE63E5"/>
    <w:rsid w:val="00CE6C76"/>
    <w:rsid w:val="00CE6FEF"/>
    <w:rsid w:val="00CE7623"/>
    <w:rsid w:val="00CE7E29"/>
    <w:rsid w:val="00CF00DF"/>
    <w:rsid w:val="00CF1689"/>
    <w:rsid w:val="00CF1EE8"/>
    <w:rsid w:val="00CF225C"/>
    <w:rsid w:val="00CF2613"/>
    <w:rsid w:val="00CF29A2"/>
    <w:rsid w:val="00CF2CC0"/>
    <w:rsid w:val="00CF2FCE"/>
    <w:rsid w:val="00CF40EC"/>
    <w:rsid w:val="00CF4290"/>
    <w:rsid w:val="00CF5AE1"/>
    <w:rsid w:val="00CF5B56"/>
    <w:rsid w:val="00CF5E8B"/>
    <w:rsid w:val="00CF6324"/>
    <w:rsid w:val="00CF635B"/>
    <w:rsid w:val="00CF6445"/>
    <w:rsid w:val="00CF65D8"/>
    <w:rsid w:val="00CF6BC9"/>
    <w:rsid w:val="00CF7205"/>
    <w:rsid w:val="00CF79D8"/>
    <w:rsid w:val="00CF7C8D"/>
    <w:rsid w:val="00CF7F94"/>
    <w:rsid w:val="00D005D3"/>
    <w:rsid w:val="00D022E0"/>
    <w:rsid w:val="00D02C43"/>
    <w:rsid w:val="00D02F73"/>
    <w:rsid w:val="00D0301C"/>
    <w:rsid w:val="00D0308E"/>
    <w:rsid w:val="00D03470"/>
    <w:rsid w:val="00D034D2"/>
    <w:rsid w:val="00D03647"/>
    <w:rsid w:val="00D03AC9"/>
    <w:rsid w:val="00D04080"/>
    <w:rsid w:val="00D042E4"/>
    <w:rsid w:val="00D04368"/>
    <w:rsid w:val="00D04F01"/>
    <w:rsid w:val="00D0552F"/>
    <w:rsid w:val="00D05BCB"/>
    <w:rsid w:val="00D06090"/>
    <w:rsid w:val="00D0646E"/>
    <w:rsid w:val="00D069CF"/>
    <w:rsid w:val="00D06BC3"/>
    <w:rsid w:val="00D06E4C"/>
    <w:rsid w:val="00D07357"/>
    <w:rsid w:val="00D0737F"/>
    <w:rsid w:val="00D0740D"/>
    <w:rsid w:val="00D07FC9"/>
    <w:rsid w:val="00D1019A"/>
    <w:rsid w:val="00D102B4"/>
    <w:rsid w:val="00D10852"/>
    <w:rsid w:val="00D10944"/>
    <w:rsid w:val="00D117B2"/>
    <w:rsid w:val="00D11A1B"/>
    <w:rsid w:val="00D11A5A"/>
    <w:rsid w:val="00D1209B"/>
    <w:rsid w:val="00D12236"/>
    <w:rsid w:val="00D122AB"/>
    <w:rsid w:val="00D126B1"/>
    <w:rsid w:val="00D12CC6"/>
    <w:rsid w:val="00D138F7"/>
    <w:rsid w:val="00D1413E"/>
    <w:rsid w:val="00D144EC"/>
    <w:rsid w:val="00D14C09"/>
    <w:rsid w:val="00D14EE9"/>
    <w:rsid w:val="00D150F8"/>
    <w:rsid w:val="00D1565A"/>
    <w:rsid w:val="00D15D45"/>
    <w:rsid w:val="00D16457"/>
    <w:rsid w:val="00D1690F"/>
    <w:rsid w:val="00D16E5C"/>
    <w:rsid w:val="00D16E9D"/>
    <w:rsid w:val="00D17206"/>
    <w:rsid w:val="00D17315"/>
    <w:rsid w:val="00D17616"/>
    <w:rsid w:val="00D17E05"/>
    <w:rsid w:val="00D17E21"/>
    <w:rsid w:val="00D223B5"/>
    <w:rsid w:val="00D2281D"/>
    <w:rsid w:val="00D232EF"/>
    <w:rsid w:val="00D2348F"/>
    <w:rsid w:val="00D2388D"/>
    <w:rsid w:val="00D23C00"/>
    <w:rsid w:val="00D2448E"/>
    <w:rsid w:val="00D2484C"/>
    <w:rsid w:val="00D24CAF"/>
    <w:rsid w:val="00D24E34"/>
    <w:rsid w:val="00D259FA"/>
    <w:rsid w:val="00D274C6"/>
    <w:rsid w:val="00D2790D"/>
    <w:rsid w:val="00D27F6D"/>
    <w:rsid w:val="00D30477"/>
    <w:rsid w:val="00D30EFA"/>
    <w:rsid w:val="00D3174C"/>
    <w:rsid w:val="00D3179D"/>
    <w:rsid w:val="00D31B4B"/>
    <w:rsid w:val="00D31C1C"/>
    <w:rsid w:val="00D31D3C"/>
    <w:rsid w:val="00D31F76"/>
    <w:rsid w:val="00D31FED"/>
    <w:rsid w:val="00D32817"/>
    <w:rsid w:val="00D32B4A"/>
    <w:rsid w:val="00D333A1"/>
    <w:rsid w:val="00D33963"/>
    <w:rsid w:val="00D34110"/>
    <w:rsid w:val="00D34E17"/>
    <w:rsid w:val="00D35081"/>
    <w:rsid w:val="00D3569E"/>
    <w:rsid w:val="00D356BF"/>
    <w:rsid w:val="00D35C48"/>
    <w:rsid w:val="00D35F1B"/>
    <w:rsid w:val="00D360C9"/>
    <w:rsid w:val="00D36836"/>
    <w:rsid w:val="00D36DCC"/>
    <w:rsid w:val="00D36ED2"/>
    <w:rsid w:val="00D3709D"/>
    <w:rsid w:val="00D3717F"/>
    <w:rsid w:val="00D37F2F"/>
    <w:rsid w:val="00D4025C"/>
    <w:rsid w:val="00D40C8E"/>
    <w:rsid w:val="00D41225"/>
    <w:rsid w:val="00D41B2E"/>
    <w:rsid w:val="00D42879"/>
    <w:rsid w:val="00D42B1F"/>
    <w:rsid w:val="00D42E4C"/>
    <w:rsid w:val="00D432A4"/>
    <w:rsid w:val="00D4334D"/>
    <w:rsid w:val="00D434C6"/>
    <w:rsid w:val="00D436FD"/>
    <w:rsid w:val="00D43791"/>
    <w:rsid w:val="00D43A4B"/>
    <w:rsid w:val="00D43B14"/>
    <w:rsid w:val="00D43D16"/>
    <w:rsid w:val="00D44E90"/>
    <w:rsid w:val="00D450BD"/>
    <w:rsid w:val="00D4540D"/>
    <w:rsid w:val="00D461E2"/>
    <w:rsid w:val="00D4636D"/>
    <w:rsid w:val="00D469D2"/>
    <w:rsid w:val="00D46BE5"/>
    <w:rsid w:val="00D47CF3"/>
    <w:rsid w:val="00D50BD5"/>
    <w:rsid w:val="00D50DF7"/>
    <w:rsid w:val="00D527CB"/>
    <w:rsid w:val="00D5363C"/>
    <w:rsid w:val="00D542FB"/>
    <w:rsid w:val="00D5453B"/>
    <w:rsid w:val="00D54B11"/>
    <w:rsid w:val="00D54C94"/>
    <w:rsid w:val="00D54FCF"/>
    <w:rsid w:val="00D55330"/>
    <w:rsid w:val="00D5533E"/>
    <w:rsid w:val="00D5553C"/>
    <w:rsid w:val="00D55A80"/>
    <w:rsid w:val="00D5663C"/>
    <w:rsid w:val="00D56702"/>
    <w:rsid w:val="00D56C78"/>
    <w:rsid w:val="00D56C83"/>
    <w:rsid w:val="00D57BAE"/>
    <w:rsid w:val="00D60064"/>
    <w:rsid w:val="00D60BEA"/>
    <w:rsid w:val="00D60D0F"/>
    <w:rsid w:val="00D60E05"/>
    <w:rsid w:val="00D60F7B"/>
    <w:rsid w:val="00D61029"/>
    <w:rsid w:val="00D6107B"/>
    <w:rsid w:val="00D61341"/>
    <w:rsid w:val="00D623FB"/>
    <w:rsid w:val="00D62A6F"/>
    <w:rsid w:val="00D6308D"/>
    <w:rsid w:val="00D636F5"/>
    <w:rsid w:val="00D637B1"/>
    <w:rsid w:val="00D637DF"/>
    <w:rsid w:val="00D638CA"/>
    <w:rsid w:val="00D63F78"/>
    <w:rsid w:val="00D65075"/>
    <w:rsid w:val="00D6562C"/>
    <w:rsid w:val="00D656FF"/>
    <w:rsid w:val="00D65A9F"/>
    <w:rsid w:val="00D660B3"/>
    <w:rsid w:val="00D666B2"/>
    <w:rsid w:val="00D66ACE"/>
    <w:rsid w:val="00D66B65"/>
    <w:rsid w:val="00D67A0C"/>
    <w:rsid w:val="00D70818"/>
    <w:rsid w:val="00D7083C"/>
    <w:rsid w:val="00D72003"/>
    <w:rsid w:val="00D72A7B"/>
    <w:rsid w:val="00D72CDD"/>
    <w:rsid w:val="00D73171"/>
    <w:rsid w:val="00D74DD8"/>
    <w:rsid w:val="00D75694"/>
    <w:rsid w:val="00D7589D"/>
    <w:rsid w:val="00D75A36"/>
    <w:rsid w:val="00D75C08"/>
    <w:rsid w:val="00D75EF3"/>
    <w:rsid w:val="00D76078"/>
    <w:rsid w:val="00D76DA7"/>
    <w:rsid w:val="00D77422"/>
    <w:rsid w:val="00D77AA2"/>
    <w:rsid w:val="00D805CB"/>
    <w:rsid w:val="00D8073B"/>
    <w:rsid w:val="00D80777"/>
    <w:rsid w:val="00D8091B"/>
    <w:rsid w:val="00D80E2B"/>
    <w:rsid w:val="00D813AF"/>
    <w:rsid w:val="00D815EF"/>
    <w:rsid w:val="00D81F82"/>
    <w:rsid w:val="00D8251A"/>
    <w:rsid w:val="00D82C4B"/>
    <w:rsid w:val="00D82F94"/>
    <w:rsid w:val="00D8310B"/>
    <w:rsid w:val="00D834BE"/>
    <w:rsid w:val="00D837CD"/>
    <w:rsid w:val="00D837FA"/>
    <w:rsid w:val="00D839DD"/>
    <w:rsid w:val="00D83ED3"/>
    <w:rsid w:val="00D848AC"/>
    <w:rsid w:val="00D8494C"/>
    <w:rsid w:val="00D851F1"/>
    <w:rsid w:val="00D86660"/>
    <w:rsid w:val="00D86689"/>
    <w:rsid w:val="00D86838"/>
    <w:rsid w:val="00D86CB2"/>
    <w:rsid w:val="00D87D40"/>
    <w:rsid w:val="00D87EC1"/>
    <w:rsid w:val="00D87ED0"/>
    <w:rsid w:val="00D87F9D"/>
    <w:rsid w:val="00D9020A"/>
    <w:rsid w:val="00D90830"/>
    <w:rsid w:val="00D909F7"/>
    <w:rsid w:val="00D90AF0"/>
    <w:rsid w:val="00D90C53"/>
    <w:rsid w:val="00D913E3"/>
    <w:rsid w:val="00D91439"/>
    <w:rsid w:val="00D91AFF"/>
    <w:rsid w:val="00D91C65"/>
    <w:rsid w:val="00D91E89"/>
    <w:rsid w:val="00D92357"/>
    <w:rsid w:val="00D92C94"/>
    <w:rsid w:val="00D92FB5"/>
    <w:rsid w:val="00D93068"/>
    <w:rsid w:val="00D93471"/>
    <w:rsid w:val="00D937EB"/>
    <w:rsid w:val="00D94411"/>
    <w:rsid w:val="00D94B23"/>
    <w:rsid w:val="00D9525E"/>
    <w:rsid w:val="00D95343"/>
    <w:rsid w:val="00D959B7"/>
    <w:rsid w:val="00D965B4"/>
    <w:rsid w:val="00D96FFD"/>
    <w:rsid w:val="00D97000"/>
    <w:rsid w:val="00D9717F"/>
    <w:rsid w:val="00D97F0C"/>
    <w:rsid w:val="00DA049B"/>
    <w:rsid w:val="00DA071E"/>
    <w:rsid w:val="00DA0A98"/>
    <w:rsid w:val="00DA0C79"/>
    <w:rsid w:val="00DA0D3D"/>
    <w:rsid w:val="00DA19CE"/>
    <w:rsid w:val="00DA2F55"/>
    <w:rsid w:val="00DA305F"/>
    <w:rsid w:val="00DA351A"/>
    <w:rsid w:val="00DA352C"/>
    <w:rsid w:val="00DA3737"/>
    <w:rsid w:val="00DA40F5"/>
    <w:rsid w:val="00DA4683"/>
    <w:rsid w:val="00DA474F"/>
    <w:rsid w:val="00DA48E1"/>
    <w:rsid w:val="00DA49DB"/>
    <w:rsid w:val="00DA4BDA"/>
    <w:rsid w:val="00DA4C57"/>
    <w:rsid w:val="00DA52C8"/>
    <w:rsid w:val="00DA5397"/>
    <w:rsid w:val="00DA5429"/>
    <w:rsid w:val="00DA5473"/>
    <w:rsid w:val="00DA57D5"/>
    <w:rsid w:val="00DA5AAA"/>
    <w:rsid w:val="00DA6472"/>
    <w:rsid w:val="00DA65B0"/>
    <w:rsid w:val="00DA6ACD"/>
    <w:rsid w:val="00DA6B05"/>
    <w:rsid w:val="00DA6BB5"/>
    <w:rsid w:val="00DA6BE9"/>
    <w:rsid w:val="00DA6F5E"/>
    <w:rsid w:val="00DA760A"/>
    <w:rsid w:val="00DA7C7F"/>
    <w:rsid w:val="00DB00F0"/>
    <w:rsid w:val="00DB0486"/>
    <w:rsid w:val="00DB0B21"/>
    <w:rsid w:val="00DB0FD9"/>
    <w:rsid w:val="00DB160F"/>
    <w:rsid w:val="00DB16C3"/>
    <w:rsid w:val="00DB2DAE"/>
    <w:rsid w:val="00DB2E76"/>
    <w:rsid w:val="00DB33BC"/>
    <w:rsid w:val="00DB363E"/>
    <w:rsid w:val="00DB39E6"/>
    <w:rsid w:val="00DB3CF6"/>
    <w:rsid w:val="00DB3D26"/>
    <w:rsid w:val="00DB44A1"/>
    <w:rsid w:val="00DB4561"/>
    <w:rsid w:val="00DB4891"/>
    <w:rsid w:val="00DB4D40"/>
    <w:rsid w:val="00DB5108"/>
    <w:rsid w:val="00DB56D5"/>
    <w:rsid w:val="00DB5760"/>
    <w:rsid w:val="00DB5AA2"/>
    <w:rsid w:val="00DB5D23"/>
    <w:rsid w:val="00DB6D7D"/>
    <w:rsid w:val="00DB6F31"/>
    <w:rsid w:val="00DC0464"/>
    <w:rsid w:val="00DC0828"/>
    <w:rsid w:val="00DC10EE"/>
    <w:rsid w:val="00DC1627"/>
    <w:rsid w:val="00DC19FD"/>
    <w:rsid w:val="00DC1B91"/>
    <w:rsid w:val="00DC1D47"/>
    <w:rsid w:val="00DC233D"/>
    <w:rsid w:val="00DC2759"/>
    <w:rsid w:val="00DC2778"/>
    <w:rsid w:val="00DC34B8"/>
    <w:rsid w:val="00DC3799"/>
    <w:rsid w:val="00DC38F7"/>
    <w:rsid w:val="00DC3920"/>
    <w:rsid w:val="00DC3FB3"/>
    <w:rsid w:val="00DC488F"/>
    <w:rsid w:val="00DC4C0D"/>
    <w:rsid w:val="00DC5043"/>
    <w:rsid w:val="00DC55F8"/>
    <w:rsid w:val="00DC5E0D"/>
    <w:rsid w:val="00DC618A"/>
    <w:rsid w:val="00DC6298"/>
    <w:rsid w:val="00DC748C"/>
    <w:rsid w:val="00DC7963"/>
    <w:rsid w:val="00DD0246"/>
    <w:rsid w:val="00DD1FE7"/>
    <w:rsid w:val="00DD25B7"/>
    <w:rsid w:val="00DD25E2"/>
    <w:rsid w:val="00DD281E"/>
    <w:rsid w:val="00DD2828"/>
    <w:rsid w:val="00DD28DC"/>
    <w:rsid w:val="00DD2B02"/>
    <w:rsid w:val="00DD2FA9"/>
    <w:rsid w:val="00DD32F1"/>
    <w:rsid w:val="00DD354F"/>
    <w:rsid w:val="00DD3A7F"/>
    <w:rsid w:val="00DD4584"/>
    <w:rsid w:val="00DD4862"/>
    <w:rsid w:val="00DD4C94"/>
    <w:rsid w:val="00DD4E18"/>
    <w:rsid w:val="00DD51F0"/>
    <w:rsid w:val="00DD5516"/>
    <w:rsid w:val="00DD5A0B"/>
    <w:rsid w:val="00DD5BCC"/>
    <w:rsid w:val="00DD5C50"/>
    <w:rsid w:val="00DD6379"/>
    <w:rsid w:val="00DD71D4"/>
    <w:rsid w:val="00DD7D15"/>
    <w:rsid w:val="00DD7EDA"/>
    <w:rsid w:val="00DE030D"/>
    <w:rsid w:val="00DE052F"/>
    <w:rsid w:val="00DE099C"/>
    <w:rsid w:val="00DE155C"/>
    <w:rsid w:val="00DE17AA"/>
    <w:rsid w:val="00DE17E6"/>
    <w:rsid w:val="00DE20D9"/>
    <w:rsid w:val="00DE2F87"/>
    <w:rsid w:val="00DE3023"/>
    <w:rsid w:val="00DE31BB"/>
    <w:rsid w:val="00DE330D"/>
    <w:rsid w:val="00DE4325"/>
    <w:rsid w:val="00DE442D"/>
    <w:rsid w:val="00DE447E"/>
    <w:rsid w:val="00DE47B4"/>
    <w:rsid w:val="00DE494B"/>
    <w:rsid w:val="00DE6116"/>
    <w:rsid w:val="00DE619C"/>
    <w:rsid w:val="00DE6967"/>
    <w:rsid w:val="00DE702D"/>
    <w:rsid w:val="00DE70F1"/>
    <w:rsid w:val="00DE7180"/>
    <w:rsid w:val="00DE71AD"/>
    <w:rsid w:val="00DE71C4"/>
    <w:rsid w:val="00DE7274"/>
    <w:rsid w:val="00DE79E0"/>
    <w:rsid w:val="00DE7F00"/>
    <w:rsid w:val="00DE7FB8"/>
    <w:rsid w:val="00DF0240"/>
    <w:rsid w:val="00DF0386"/>
    <w:rsid w:val="00DF0BEF"/>
    <w:rsid w:val="00DF0C5A"/>
    <w:rsid w:val="00DF0ED0"/>
    <w:rsid w:val="00DF1118"/>
    <w:rsid w:val="00DF166C"/>
    <w:rsid w:val="00DF1B76"/>
    <w:rsid w:val="00DF1C5E"/>
    <w:rsid w:val="00DF245E"/>
    <w:rsid w:val="00DF286D"/>
    <w:rsid w:val="00DF3317"/>
    <w:rsid w:val="00DF37FA"/>
    <w:rsid w:val="00DF3BC0"/>
    <w:rsid w:val="00DF3C66"/>
    <w:rsid w:val="00DF40F2"/>
    <w:rsid w:val="00DF41E7"/>
    <w:rsid w:val="00DF425B"/>
    <w:rsid w:val="00DF483F"/>
    <w:rsid w:val="00DF49D8"/>
    <w:rsid w:val="00DF4D9A"/>
    <w:rsid w:val="00DF5212"/>
    <w:rsid w:val="00DF5391"/>
    <w:rsid w:val="00DF55FD"/>
    <w:rsid w:val="00DF59A2"/>
    <w:rsid w:val="00DF5C04"/>
    <w:rsid w:val="00DF5CB0"/>
    <w:rsid w:val="00DF6080"/>
    <w:rsid w:val="00DF6463"/>
    <w:rsid w:val="00DF75C0"/>
    <w:rsid w:val="00DF7939"/>
    <w:rsid w:val="00DF7C6E"/>
    <w:rsid w:val="00DF7CA8"/>
    <w:rsid w:val="00E00F72"/>
    <w:rsid w:val="00E00FED"/>
    <w:rsid w:val="00E0148E"/>
    <w:rsid w:val="00E01652"/>
    <w:rsid w:val="00E0189A"/>
    <w:rsid w:val="00E01CD0"/>
    <w:rsid w:val="00E02FDA"/>
    <w:rsid w:val="00E031CE"/>
    <w:rsid w:val="00E035B4"/>
    <w:rsid w:val="00E03830"/>
    <w:rsid w:val="00E03D9D"/>
    <w:rsid w:val="00E043CB"/>
    <w:rsid w:val="00E044B3"/>
    <w:rsid w:val="00E04612"/>
    <w:rsid w:val="00E0498F"/>
    <w:rsid w:val="00E04F29"/>
    <w:rsid w:val="00E056BC"/>
    <w:rsid w:val="00E05AC7"/>
    <w:rsid w:val="00E05C6A"/>
    <w:rsid w:val="00E05DC7"/>
    <w:rsid w:val="00E0665F"/>
    <w:rsid w:val="00E0669B"/>
    <w:rsid w:val="00E06992"/>
    <w:rsid w:val="00E06B66"/>
    <w:rsid w:val="00E06CC0"/>
    <w:rsid w:val="00E06EF2"/>
    <w:rsid w:val="00E07367"/>
    <w:rsid w:val="00E07C7B"/>
    <w:rsid w:val="00E07D1B"/>
    <w:rsid w:val="00E10162"/>
    <w:rsid w:val="00E10582"/>
    <w:rsid w:val="00E109A0"/>
    <w:rsid w:val="00E11384"/>
    <w:rsid w:val="00E118FB"/>
    <w:rsid w:val="00E119AC"/>
    <w:rsid w:val="00E11F7E"/>
    <w:rsid w:val="00E1239A"/>
    <w:rsid w:val="00E1297B"/>
    <w:rsid w:val="00E12CE6"/>
    <w:rsid w:val="00E12D88"/>
    <w:rsid w:val="00E1323B"/>
    <w:rsid w:val="00E1375D"/>
    <w:rsid w:val="00E13E2A"/>
    <w:rsid w:val="00E13E31"/>
    <w:rsid w:val="00E14BD8"/>
    <w:rsid w:val="00E14BF9"/>
    <w:rsid w:val="00E14E04"/>
    <w:rsid w:val="00E15B05"/>
    <w:rsid w:val="00E16A07"/>
    <w:rsid w:val="00E17541"/>
    <w:rsid w:val="00E175C6"/>
    <w:rsid w:val="00E17962"/>
    <w:rsid w:val="00E17C60"/>
    <w:rsid w:val="00E17CAF"/>
    <w:rsid w:val="00E17F49"/>
    <w:rsid w:val="00E201E1"/>
    <w:rsid w:val="00E205FB"/>
    <w:rsid w:val="00E20918"/>
    <w:rsid w:val="00E20CF8"/>
    <w:rsid w:val="00E2118F"/>
    <w:rsid w:val="00E212A3"/>
    <w:rsid w:val="00E216F2"/>
    <w:rsid w:val="00E219F3"/>
    <w:rsid w:val="00E220B6"/>
    <w:rsid w:val="00E2314C"/>
    <w:rsid w:val="00E236C2"/>
    <w:rsid w:val="00E23A53"/>
    <w:rsid w:val="00E23C51"/>
    <w:rsid w:val="00E23D0E"/>
    <w:rsid w:val="00E2433E"/>
    <w:rsid w:val="00E24556"/>
    <w:rsid w:val="00E24E9D"/>
    <w:rsid w:val="00E25584"/>
    <w:rsid w:val="00E258DC"/>
    <w:rsid w:val="00E25D39"/>
    <w:rsid w:val="00E25D98"/>
    <w:rsid w:val="00E25E77"/>
    <w:rsid w:val="00E25FC3"/>
    <w:rsid w:val="00E260C1"/>
    <w:rsid w:val="00E260DF"/>
    <w:rsid w:val="00E2618F"/>
    <w:rsid w:val="00E264E8"/>
    <w:rsid w:val="00E26AC3"/>
    <w:rsid w:val="00E26DB9"/>
    <w:rsid w:val="00E276C7"/>
    <w:rsid w:val="00E278D2"/>
    <w:rsid w:val="00E2799B"/>
    <w:rsid w:val="00E27B0A"/>
    <w:rsid w:val="00E27F3E"/>
    <w:rsid w:val="00E27F55"/>
    <w:rsid w:val="00E2CD32"/>
    <w:rsid w:val="00E30820"/>
    <w:rsid w:val="00E3104E"/>
    <w:rsid w:val="00E31338"/>
    <w:rsid w:val="00E31497"/>
    <w:rsid w:val="00E32027"/>
    <w:rsid w:val="00E32598"/>
    <w:rsid w:val="00E32E16"/>
    <w:rsid w:val="00E32FA4"/>
    <w:rsid w:val="00E339DB"/>
    <w:rsid w:val="00E33CA8"/>
    <w:rsid w:val="00E341AE"/>
    <w:rsid w:val="00E345B6"/>
    <w:rsid w:val="00E34B25"/>
    <w:rsid w:val="00E3539F"/>
    <w:rsid w:val="00E354EB"/>
    <w:rsid w:val="00E357CC"/>
    <w:rsid w:val="00E35880"/>
    <w:rsid w:val="00E358CC"/>
    <w:rsid w:val="00E35C8E"/>
    <w:rsid w:val="00E365EC"/>
    <w:rsid w:val="00E367D7"/>
    <w:rsid w:val="00E36CDC"/>
    <w:rsid w:val="00E36EF9"/>
    <w:rsid w:val="00E37010"/>
    <w:rsid w:val="00E374DE"/>
    <w:rsid w:val="00E408F2"/>
    <w:rsid w:val="00E412B9"/>
    <w:rsid w:val="00E420EC"/>
    <w:rsid w:val="00E421E6"/>
    <w:rsid w:val="00E42466"/>
    <w:rsid w:val="00E425B8"/>
    <w:rsid w:val="00E425C8"/>
    <w:rsid w:val="00E427C6"/>
    <w:rsid w:val="00E42AF0"/>
    <w:rsid w:val="00E42CC7"/>
    <w:rsid w:val="00E43A1C"/>
    <w:rsid w:val="00E43BE8"/>
    <w:rsid w:val="00E43F5E"/>
    <w:rsid w:val="00E44039"/>
    <w:rsid w:val="00E458E7"/>
    <w:rsid w:val="00E4622F"/>
    <w:rsid w:val="00E46BF9"/>
    <w:rsid w:val="00E470F8"/>
    <w:rsid w:val="00E47687"/>
    <w:rsid w:val="00E479A4"/>
    <w:rsid w:val="00E47A55"/>
    <w:rsid w:val="00E47F77"/>
    <w:rsid w:val="00E503B4"/>
    <w:rsid w:val="00E51079"/>
    <w:rsid w:val="00E5178A"/>
    <w:rsid w:val="00E51A3B"/>
    <w:rsid w:val="00E51AD1"/>
    <w:rsid w:val="00E524CC"/>
    <w:rsid w:val="00E527CE"/>
    <w:rsid w:val="00E5283E"/>
    <w:rsid w:val="00E52BE7"/>
    <w:rsid w:val="00E52DCD"/>
    <w:rsid w:val="00E53458"/>
    <w:rsid w:val="00E53B0D"/>
    <w:rsid w:val="00E53FFA"/>
    <w:rsid w:val="00E54215"/>
    <w:rsid w:val="00E548FD"/>
    <w:rsid w:val="00E54952"/>
    <w:rsid w:val="00E54B35"/>
    <w:rsid w:val="00E54B70"/>
    <w:rsid w:val="00E550AE"/>
    <w:rsid w:val="00E553B4"/>
    <w:rsid w:val="00E55AB1"/>
    <w:rsid w:val="00E55C0C"/>
    <w:rsid w:val="00E55D05"/>
    <w:rsid w:val="00E560EA"/>
    <w:rsid w:val="00E567A5"/>
    <w:rsid w:val="00E569DD"/>
    <w:rsid w:val="00E56A93"/>
    <w:rsid w:val="00E56F69"/>
    <w:rsid w:val="00E57022"/>
    <w:rsid w:val="00E5716F"/>
    <w:rsid w:val="00E57472"/>
    <w:rsid w:val="00E57E46"/>
    <w:rsid w:val="00E6038F"/>
    <w:rsid w:val="00E607AD"/>
    <w:rsid w:val="00E60BF1"/>
    <w:rsid w:val="00E61FC2"/>
    <w:rsid w:val="00E62BAA"/>
    <w:rsid w:val="00E62BCA"/>
    <w:rsid w:val="00E637B3"/>
    <w:rsid w:val="00E63D8A"/>
    <w:rsid w:val="00E63EB2"/>
    <w:rsid w:val="00E64989"/>
    <w:rsid w:val="00E64A86"/>
    <w:rsid w:val="00E64D22"/>
    <w:rsid w:val="00E64FA8"/>
    <w:rsid w:val="00E650CA"/>
    <w:rsid w:val="00E652D8"/>
    <w:rsid w:val="00E65D5E"/>
    <w:rsid w:val="00E66DC2"/>
    <w:rsid w:val="00E671B7"/>
    <w:rsid w:val="00E674CE"/>
    <w:rsid w:val="00E677FE"/>
    <w:rsid w:val="00E67D27"/>
    <w:rsid w:val="00E67D6F"/>
    <w:rsid w:val="00E67EE2"/>
    <w:rsid w:val="00E70062"/>
    <w:rsid w:val="00E701DB"/>
    <w:rsid w:val="00E701E5"/>
    <w:rsid w:val="00E702D5"/>
    <w:rsid w:val="00E70F73"/>
    <w:rsid w:val="00E713DC"/>
    <w:rsid w:val="00E71671"/>
    <w:rsid w:val="00E71D5C"/>
    <w:rsid w:val="00E71E4D"/>
    <w:rsid w:val="00E724AE"/>
    <w:rsid w:val="00E72A27"/>
    <w:rsid w:val="00E73B35"/>
    <w:rsid w:val="00E743E2"/>
    <w:rsid w:val="00E74562"/>
    <w:rsid w:val="00E74750"/>
    <w:rsid w:val="00E75088"/>
    <w:rsid w:val="00E75BD7"/>
    <w:rsid w:val="00E75C61"/>
    <w:rsid w:val="00E7728D"/>
    <w:rsid w:val="00E77A81"/>
    <w:rsid w:val="00E77BBA"/>
    <w:rsid w:val="00E77F65"/>
    <w:rsid w:val="00E804EC"/>
    <w:rsid w:val="00E804FE"/>
    <w:rsid w:val="00E80DA5"/>
    <w:rsid w:val="00E812B4"/>
    <w:rsid w:val="00E8152B"/>
    <w:rsid w:val="00E8208B"/>
    <w:rsid w:val="00E8250D"/>
    <w:rsid w:val="00E82BC9"/>
    <w:rsid w:val="00E82C5D"/>
    <w:rsid w:val="00E8335E"/>
    <w:rsid w:val="00E837C8"/>
    <w:rsid w:val="00E83C1C"/>
    <w:rsid w:val="00E83C22"/>
    <w:rsid w:val="00E84200"/>
    <w:rsid w:val="00E842EB"/>
    <w:rsid w:val="00E84CB4"/>
    <w:rsid w:val="00E85347"/>
    <w:rsid w:val="00E8628F"/>
    <w:rsid w:val="00E86E39"/>
    <w:rsid w:val="00E87B44"/>
    <w:rsid w:val="00E900B5"/>
    <w:rsid w:val="00E90144"/>
    <w:rsid w:val="00E90855"/>
    <w:rsid w:val="00E90ADD"/>
    <w:rsid w:val="00E90B42"/>
    <w:rsid w:val="00E90BBE"/>
    <w:rsid w:val="00E90D01"/>
    <w:rsid w:val="00E90E4D"/>
    <w:rsid w:val="00E90FB5"/>
    <w:rsid w:val="00E91069"/>
    <w:rsid w:val="00E92120"/>
    <w:rsid w:val="00E9275E"/>
    <w:rsid w:val="00E92A55"/>
    <w:rsid w:val="00E93295"/>
    <w:rsid w:val="00E932AF"/>
    <w:rsid w:val="00E935CA"/>
    <w:rsid w:val="00E937D3"/>
    <w:rsid w:val="00E93A03"/>
    <w:rsid w:val="00E947D5"/>
    <w:rsid w:val="00E963D4"/>
    <w:rsid w:val="00E96D78"/>
    <w:rsid w:val="00E97132"/>
    <w:rsid w:val="00E973E5"/>
    <w:rsid w:val="00E97883"/>
    <w:rsid w:val="00E97B03"/>
    <w:rsid w:val="00EA0121"/>
    <w:rsid w:val="00EA030C"/>
    <w:rsid w:val="00EA06A1"/>
    <w:rsid w:val="00EA0AA5"/>
    <w:rsid w:val="00EA0DAE"/>
    <w:rsid w:val="00EA1EBE"/>
    <w:rsid w:val="00EA1F8E"/>
    <w:rsid w:val="00EA2218"/>
    <w:rsid w:val="00EA2482"/>
    <w:rsid w:val="00EA2DE6"/>
    <w:rsid w:val="00EA2F85"/>
    <w:rsid w:val="00EA37A1"/>
    <w:rsid w:val="00EA3993"/>
    <w:rsid w:val="00EA47D5"/>
    <w:rsid w:val="00EA4ECB"/>
    <w:rsid w:val="00EA5629"/>
    <w:rsid w:val="00EA5E7F"/>
    <w:rsid w:val="00EA600F"/>
    <w:rsid w:val="00EA689B"/>
    <w:rsid w:val="00EA68F7"/>
    <w:rsid w:val="00EA69DC"/>
    <w:rsid w:val="00EA6BDD"/>
    <w:rsid w:val="00EA7325"/>
    <w:rsid w:val="00EA7AB0"/>
    <w:rsid w:val="00EB120C"/>
    <w:rsid w:val="00EB125C"/>
    <w:rsid w:val="00EB16EF"/>
    <w:rsid w:val="00EB19BB"/>
    <w:rsid w:val="00EB1C76"/>
    <w:rsid w:val="00EB1E33"/>
    <w:rsid w:val="00EB2A33"/>
    <w:rsid w:val="00EB3619"/>
    <w:rsid w:val="00EB3C63"/>
    <w:rsid w:val="00EB4DDB"/>
    <w:rsid w:val="00EB576B"/>
    <w:rsid w:val="00EB5B88"/>
    <w:rsid w:val="00EB6031"/>
    <w:rsid w:val="00EB6378"/>
    <w:rsid w:val="00EB63A5"/>
    <w:rsid w:val="00EB6CC3"/>
    <w:rsid w:val="00EB6FA7"/>
    <w:rsid w:val="00EB74CF"/>
    <w:rsid w:val="00EC0B94"/>
    <w:rsid w:val="00EC0C6B"/>
    <w:rsid w:val="00EC102C"/>
    <w:rsid w:val="00EC111F"/>
    <w:rsid w:val="00EC16B5"/>
    <w:rsid w:val="00EC176C"/>
    <w:rsid w:val="00EC19CC"/>
    <w:rsid w:val="00EC1ACC"/>
    <w:rsid w:val="00EC1B17"/>
    <w:rsid w:val="00EC1C6B"/>
    <w:rsid w:val="00EC1C84"/>
    <w:rsid w:val="00EC1CFC"/>
    <w:rsid w:val="00EC1E40"/>
    <w:rsid w:val="00EC2201"/>
    <w:rsid w:val="00EC24B9"/>
    <w:rsid w:val="00EC2912"/>
    <w:rsid w:val="00EC322F"/>
    <w:rsid w:val="00EC332C"/>
    <w:rsid w:val="00EC3468"/>
    <w:rsid w:val="00EC3794"/>
    <w:rsid w:val="00EC3CFE"/>
    <w:rsid w:val="00EC3DCC"/>
    <w:rsid w:val="00EC42E8"/>
    <w:rsid w:val="00EC4388"/>
    <w:rsid w:val="00EC4423"/>
    <w:rsid w:val="00EC4A1B"/>
    <w:rsid w:val="00EC4E7E"/>
    <w:rsid w:val="00EC54A3"/>
    <w:rsid w:val="00EC5B52"/>
    <w:rsid w:val="00EC5E64"/>
    <w:rsid w:val="00EC73C9"/>
    <w:rsid w:val="00EC7A3A"/>
    <w:rsid w:val="00EC7F6E"/>
    <w:rsid w:val="00ED0393"/>
    <w:rsid w:val="00ED0C7F"/>
    <w:rsid w:val="00ED1257"/>
    <w:rsid w:val="00ED18DD"/>
    <w:rsid w:val="00ED1F22"/>
    <w:rsid w:val="00ED27D3"/>
    <w:rsid w:val="00ED317F"/>
    <w:rsid w:val="00ED4025"/>
    <w:rsid w:val="00ED43F1"/>
    <w:rsid w:val="00ED4D18"/>
    <w:rsid w:val="00ED5AF3"/>
    <w:rsid w:val="00ED5F0A"/>
    <w:rsid w:val="00ED675E"/>
    <w:rsid w:val="00ED70EA"/>
    <w:rsid w:val="00ED7A90"/>
    <w:rsid w:val="00EE0047"/>
    <w:rsid w:val="00EE00AC"/>
    <w:rsid w:val="00EE0A13"/>
    <w:rsid w:val="00EE0BF9"/>
    <w:rsid w:val="00EE0C83"/>
    <w:rsid w:val="00EE0E03"/>
    <w:rsid w:val="00EE0F5B"/>
    <w:rsid w:val="00EE12EC"/>
    <w:rsid w:val="00EE183F"/>
    <w:rsid w:val="00EE18C3"/>
    <w:rsid w:val="00EE1A95"/>
    <w:rsid w:val="00EE1BF4"/>
    <w:rsid w:val="00EE1CC3"/>
    <w:rsid w:val="00EE209F"/>
    <w:rsid w:val="00EE322B"/>
    <w:rsid w:val="00EE3B64"/>
    <w:rsid w:val="00EE4190"/>
    <w:rsid w:val="00EE4740"/>
    <w:rsid w:val="00EE4F98"/>
    <w:rsid w:val="00EE55FD"/>
    <w:rsid w:val="00EE57D5"/>
    <w:rsid w:val="00EE6450"/>
    <w:rsid w:val="00EE6CA6"/>
    <w:rsid w:val="00EE6DE0"/>
    <w:rsid w:val="00EE6FFB"/>
    <w:rsid w:val="00EE7108"/>
    <w:rsid w:val="00EE737B"/>
    <w:rsid w:val="00EE73B8"/>
    <w:rsid w:val="00EE77EB"/>
    <w:rsid w:val="00EE7A2B"/>
    <w:rsid w:val="00EE7C15"/>
    <w:rsid w:val="00EE7D87"/>
    <w:rsid w:val="00EF0D71"/>
    <w:rsid w:val="00EF1094"/>
    <w:rsid w:val="00EF1689"/>
    <w:rsid w:val="00EF1F27"/>
    <w:rsid w:val="00EF1F44"/>
    <w:rsid w:val="00EF2AC1"/>
    <w:rsid w:val="00EF2D5B"/>
    <w:rsid w:val="00EF2DCC"/>
    <w:rsid w:val="00EF37B6"/>
    <w:rsid w:val="00EF3BFE"/>
    <w:rsid w:val="00EF40FC"/>
    <w:rsid w:val="00EF4498"/>
    <w:rsid w:val="00EF4AC2"/>
    <w:rsid w:val="00EF4B40"/>
    <w:rsid w:val="00EF4D03"/>
    <w:rsid w:val="00EF5066"/>
    <w:rsid w:val="00EF63C3"/>
    <w:rsid w:val="00EF7321"/>
    <w:rsid w:val="00EF754A"/>
    <w:rsid w:val="00EF76DA"/>
    <w:rsid w:val="00F005CA"/>
    <w:rsid w:val="00F00E38"/>
    <w:rsid w:val="00F0135D"/>
    <w:rsid w:val="00F016B4"/>
    <w:rsid w:val="00F019BA"/>
    <w:rsid w:val="00F01EC5"/>
    <w:rsid w:val="00F021F6"/>
    <w:rsid w:val="00F023A6"/>
    <w:rsid w:val="00F029F5"/>
    <w:rsid w:val="00F02E98"/>
    <w:rsid w:val="00F0327E"/>
    <w:rsid w:val="00F03657"/>
    <w:rsid w:val="00F0401F"/>
    <w:rsid w:val="00F0445C"/>
    <w:rsid w:val="00F0495B"/>
    <w:rsid w:val="00F051CC"/>
    <w:rsid w:val="00F06184"/>
    <w:rsid w:val="00F06416"/>
    <w:rsid w:val="00F066B6"/>
    <w:rsid w:val="00F067BC"/>
    <w:rsid w:val="00F06907"/>
    <w:rsid w:val="00F06B91"/>
    <w:rsid w:val="00F06CDB"/>
    <w:rsid w:val="00F06D1A"/>
    <w:rsid w:val="00F076EF"/>
    <w:rsid w:val="00F07CE3"/>
    <w:rsid w:val="00F07DE4"/>
    <w:rsid w:val="00F10383"/>
    <w:rsid w:val="00F10471"/>
    <w:rsid w:val="00F105E2"/>
    <w:rsid w:val="00F10688"/>
    <w:rsid w:val="00F113B0"/>
    <w:rsid w:val="00F11473"/>
    <w:rsid w:val="00F11525"/>
    <w:rsid w:val="00F11EF0"/>
    <w:rsid w:val="00F12243"/>
    <w:rsid w:val="00F12358"/>
    <w:rsid w:val="00F12A38"/>
    <w:rsid w:val="00F12C22"/>
    <w:rsid w:val="00F12C6D"/>
    <w:rsid w:val="00F13727"/>
    <w:rsid w:val="00F157BA"/>
    <w:rsid w:val="00F158A9"/>
    <w:rsid w:val="00F16561"/>
    <w:rsid w:val="00F1686A"/>
    <w:rsid w:val="00F16945"/>
    <w:rsid w:val="00F16B96"/>
    <w:rsid w:val="00F16F71"/>
    <w:rsid w:val="00F175A5"/>
    <w:rsid w:val="00F2033C"/>
    <w:rsid w:val="00F21DC0"/>
    <w:rsid w:val="00F22474"/>
    <w:rsid w:val="00F224BE"/>
    <w:rsid w:val="00F22A51"/>
    <w:rsid w:val="00F22FFB"/>
    <w:rsid w:val="00F23933"/>
    <w:rsid w:val="00F24D5A"/>
    <w:rsid w:val="00F25335"/>
    <w:rsid w:val="00F253B5"/>
    <w:rsid w:val="00F2548D"/>
    <w:rsid w:val="00F25AA1"/>
    <w:rsid w:val="00F25C74"/>
    <w:rsid w:val="00F269CB"/>
    <w:rsid w:val="00F27252"/>
    <w:rsid w:val="00F273D5"/>
    <w:rsid w:val="00F3055E"/>
    <w:rsid w:val="00F30579"/>
    <w:rsid w:val="00F30EF8"/>
    <w:rsid w:val="00F31064"/>
    <w:rsid w:val="00F31DCB"/>
    <w:rsid w:val="00F32100"/>
    <w:rsid w:val="00F32103"/>
    <w:rsid w:val="00F3285E"/>
    <w:rsid w:val="00F32D5B"/>
    <w:rsid w:val="00F33EF9"/>
    <w:rsid w:val="00F34298"/>
    <w:rsid w:val="00F3459B"/>
    <w:rsid w:val="00F3470B"/>
    <w:rsid w:val="00F350CD"/>
    <w:rsid w:val="00F3518C"/>
    <w:rsid w:val="00F3525C"/>
    <w:rsid w:val="00F35EA7"/>
    <w:rsid w:val="00F36DD5"/>
    <w:rsid w:val="00F3722E"/>
    <w:rsid w:val="00F37460"/>
    <w:rsid w:val="00F379AB"/>
    <w:rsid w:val="00F37C48"/>
    <w:rsid w:val="00F37CEE"/>
    <w:rsid w:val="00F406D1"/>
    <w:rsid w:val="00F40B32"/>
    <w:rsid w:val="00F40FAA"/>
    <w:rsid w:val="00F40FB0"/>
    <w:rsid w:val="00F41BCA"/>
    <w:rsid w:val="00F42457"/>
    <w:rsid w:val="00F42843"/>
    <w:rsid w:val="00F4298B"/>
    <w:rsid w:val="00F42DD5"/>
    <w:rsid w:val="00F42E95"/>
    <w:rsid w:val="00F43399"/>
    <w:rsid w:val="00F433BE"/>
    <w:rsid w:val="00F43AD3"/>
    <w:rsid w:val="00F43CFE"/>
    <w:rsid w:val="00F441AC"/>
    <w:rsid w:val="00F44269"/>
    <w:rsid w:val="00F4497D"/>
    <w:rsid w:val="00F45A73"/>
    <w:rsid w:val="00F4603F"/>
    <w:rsid w:val="00F46B98"/>
    <w:rsid w:val="00F46F73"/>
    <w:rsid w:val="00F47306"/>
    <w:rsid w:val="00F47486"/>
    <w:rsid w:val="00F47875"/>
    <w:rsid w:val="00F4793B"/>
    <w:rsid w:val="00F47C43"/>
    <w:rsid w:val="00F504E5"/>
    <w:rsid w:val="00F5064A"/>
    <w:rsid w:val="00F50B89"/>
    <w:rsid w:val="00F50C0F"/>
    <w:rsid w:val="00F50DDA"/>
    <w:rsid w:val="00F51108"/>
    <w:rsid w:val="00F5139D"/>
    <w:rsid w:val="00F513D5"/>
    <w:rsid w:val="00F51CC0"/>
    <w:rsid w:val="00F52235"/>
    <w:rsid w:val="00F52401"/>
    <w:rsid w:val="00F526D1"/>
    <w:rsid w:val="00F52EF9"/>
    <w:rsid w:val="00F5330F"/>
    <w:rsid w:val="00F53634"/>
    <w:rsid w:val="00F54683"/>
    <w:rsid w:val="00F54969"/>
    <w:rsid w:val="00F54E7F"/>
    <w:rsid w:val="00F55AFA"/>
    <w:rsid w:val="00F55E61"/>
    <w:rsid w:val="00F5604A"/>
    <w:rsid w:val="00F56113"/>
    <w:rsid w:val="00F5670D"/>
    <w:rsid w:val="00F5697A"/>
    <w:rsid w:val="00F56E04"/>
    <w:rsid w:val="00F56ECF"/>
    <w:rsid w:val="00F56F6F"/>
    <w:rsid w:val="00F571C6"/>
    <w:rsid w:val="00F5734E"/>
    <w:rsid w:val="00F57373"/>
    <w:rsid w:val="00F57455"/>
    <w:rsid w:val="00F5768D"/>
    <w:rsid w:val="00F577FE"/>
    <w:rsid w:val="00F60BA3"/>
    <w:rsid w:val="00F60FE4"/>
    <w:rsid w:val="00F61A92"/>
    <w:rsid w:val="00F61F6E"/>
    <w:rsid w:val="00F6219B"/>
    <w:rsid w:val="00F625C3"/>
    <w:rsid w:val="00F6273E"/>
    <w:rsid w:val="00F635DB"/>
    <w:rsid w:val="00F65150"/>
    <w:rsid w:val="00F6528D"/>
    <w:rsid w:val="00F65C77"/>
    <w:rsid w:val="00F67693"/>
    <w:rsid w:val="00F67F47"/>
    <w:rsid w:val="00F70394"/>
    <w:rsid w:val="00F703B3"/>
    <w:rsid w:val="00F7086D"/>
    <w:rsid w:val="00F7162F"/>
    <w:rsid w:val="00F718B6"/>
    <w:rsid w:val="00F71F4F"/>
    <w:rsid w:val="00F72155"/>
    <w:rsid w:val="00F72FDB"/>
    <w:rsid w:val="00F7316E"/>
    <w:rsid w:val="00F732DC"/>
    <w:rsid w:val="00F735AC"/>
    <w:rsid w:val="00F74052"/>
    <w:rsid w:val="00F75403"/>
    <w:rsid w:val="00F75BF3"/>
    <w:rsid w:val="00F75D60"/>
    <w:rsid w:val="00F761AB"/>
    <w:rsid w:val="00F76EB3"/>
    <w:rsid w:val="00F76F6F"/>
    <w:rsid w:val="00F7712E"/>
    <w:rsid w:val="00F779E2"/>
    <w:rsid w:val="00F77D47"/>
    <w:rsid w:val="00F80378"/>
    <w:rsid w:val="00F80455"/>
    <w:rsid w:val="00F8053C"/>
    <w:rsid w:val="00F806D8"/>
    <w:rsid w:val="00F809BF"/>
    <w:rsid w:val="00F80A05"/>
    <w:rsid w:val="00F8122B"/>
    <w:rsid w:val="00F82E3C"/>
    <w:rsid w:val="00F837EE"/>
    <w:rsid w:val="00F839C9"/>
    <w:rsid w:val="00F83DB8"/>
    <w:rsid w:val="00F841B2"/>
    <w:rsid w:val="00F84C54"/>
    <w:rsid w:val="00F84DE8"/>
    <w:rsid w:val="00F854F8"/>
    <w:rsid w:val="00F85D09"/>
    <w:rsid w:val="00F8768B"/>
    <w:rsid w:val="00F87895"/>
    <w:rsid w:val="00F90913"/>
    <w:rsid w:val="00F90F55"/>
    <w:rsid w:val="00F9163F"/>
    <w:rsid w:val="00F91774"/>
    <w:rsid w:val="00F91779"/>
    <w:rsid w:val="00F91BC1"/>
    <w:rsid w:val="00F924F9"/>
    <w:rsid w:val="00F936EC"/>
    <w:rsid w:val="00F9380B"/>
    <w:rsid w:val="00F93A22"/>
    <w:rsid w:val="00F93C9D"/>
    <w:rsid w:val="00F9470D"/>
    <w:rsid w:val="00F94B6A"/>
    <w:rsid w:val="00F94CCD"/>
    <w:rsid w:val="00F95863"/>
    <w:rsid w:val="00F95C3E"/>
    <w:rsid w:val="00F969DC"/>
    <w:rsid w:val="00F96A95"/>
    <w:rsid w:val="00F96C75"/>
    <w:rsid w:val="00F97546"/>
    <w:rsid w:val="00F97683"/>
    <w:rsid w:val="00F97737"/>
    <w:rsid w:val="00F97A98"/>
    <w:rsid w:val="00F97D10"/>
    <w:rsid w:val="00FA1404"/>
    <w:rsid w:val="00FA1A1B"/>
    <w:rsid w:val="00FA2883"/>
    <w:rsid w:val="00FA3A82"/>
    <w:rsid w:val="00FA3AD4"/>
    <w:rsid w:val="00FA45DF"/>
    <w:rsid w:val="00FA468F"/>
    <w:rsid w:val="00FA4910"/>
    <w:rsid w:val="00FA5313"/>
    <w:rsid w:val="00FA665B"/>
    <w:rsid w:val="00FA67EA"/>
    <w:rsid w:val="00FA69B1"/>
    <w:rsid w:val="00FA6A18"/>
    <w:rsid w:val="00FA6EA3"/>
    <w:rsid w:val="00FA779A"/>
    <w:rsid w:val="00FB0E9B"/>
    <w:rsid w:val="00FB2215"/>
    <w:rsid w:val="00FB332A"/>
    <w:rsid w:val="00FB3DDF"/>
    <w:rsid w:val="00FB40CD"/>
    <w:rsid w:val="00FB4673"/>
    <w:rsid w:val="00FB5434"/>
    <w:rsid w:val="00FB607C"/>
    <w:rsid w:val="00FB693E"/>
    <w:rsid w:val="00FB6DFC"/>
    <w:rsid w:val="00FB6F3E"/>
    <w:rsid w:val="00FB72EA"/>
    <w:rsid w:val="00FB784E"/>
    <w:rsid w:val="00FB7918"/>
    <w:rsid w:val="00FB795B"/>
    <w:rsid w:val="00FB7DF3"/>
    <w:rsid w:val="00FC008F"/>
    <w:rsid w:val="00FC037D"/>
    <w:rsid w:val="00FC0A9C"/>
    <w:rsid w:val="00FC0D13"/>
    <w:rsid w:val="00FC0EEC"/>
    <w:rsid w:val="00FC159A"/>
    <w:rsid w:val="00FC191A"/>
    <w:rsid w:val="00FC2E57"/>
    <w:rsid w:val="00FC3831"/>
    <w:rsid w:val="00FC443E"/>
    <w:rsid w:val="00FC4633"/>
    <w:rsid w:val="00FC48D7"/>
    <w:rsid w:val="00FC48F6"/>
    <w:rsid w:val="00FC506F"/>
    <w:rsid w:val="00FC5110"/>
    <w:rsid w:val="00FC59E8"/>
    <w:rsid w:val="00FC59FA"/>
    <w:rsid w:val="00FC5EC2"/>
    <w:rsid w:val="00FC60FF"/>
    <w:rsid w:val="00FC684E"/>
    <w:rsid w:val="00FC7563"/>
    <w:rsid w:val="00FC772C"/>
    <w:rsid w:val="00FC7A8B"/>
    <w:rsid w:val="00FC7AED"/>
    <w:rsid w:val="00FC7C88"/>
    <w:rsid w:val="00FD0015"/>
    <w:rsid w:val="00FD0AB4"/>
    <w:rsid w:val="00FD0F6A"/>
    <w:rsid w:val="00FD1244"/>
    <w:rsid w:val="00FD1582"/>
    <w:rsid w:val="00FD180D"/>
    <w:rsid w:val="00FD1A0C"/>
    <w:rsid w:val="00FD286E"/>
    <w:rsid w:val="00FD2C09"/>
    <w:rsid w:val="00FD2FCB"/>
    <w:rsid w:val="00FD3039"/>
    <w:rsid w:val="00FD488D"/>
    <w:rsid w:val="00FD5094"/>
    <w:rsid w:val="00FD5477"/>
    <w:rsid w:val="00FD56AE"/>
    <w:rsid w:val="00FD58F7"/>
    <w:rsid w:val="00FD5CFF"/>
    <w:rsid w:val="00FD64FE"/>
    <w:rsid w:val="00FD6825"/>
    <w:rsid w:val="00FD7253"/>
    <w:rsid w:val="00FD7465"/>
    <w:rsid w:val="00FD7766"/>
    <w:rsid w:val="00FE0584"/>
    <w:rsid w:val="00FE070E"/>
    <w:rsid w:val="00FE0E2C"/>
    <w:rsid w:val="00FE11E7"/>
    <w:rsid w:val="00FE1276"/>
    <w:rsid w:val="00FE19AA"/>
    <w:rsid w:val="00FE1D34"/>
    <w:rsid w:val="00FE2103"/>
    <w:rsid w:val="00FE23B6"/>
    <w:rsid w:val="00FE2479"/>
    <w:rsid w:val="00FE25D1"/>
    <w:rsid w:val="00FE2B2D"/>
    <w:rsid w:val="00FE2B6B"/>
    <w:rsid w:val="00FE3712"/>
    <w:rsid w:val="00FE3B87"/>
    <w:rsid w:val="00FE40F5"/>
    <w:rsid w:val="00FE4D13"/>
    <w:rsid w:val="00FE5175"/>
    <w:rsid w:val="00FE532A"/>
    <w:rsid w:val="00FE5FDB"/>
    <w:rsid w:val="00FE6210"/>
    <w:rsid w:val="00FE6985"/>
    <w:rsid w:val="00FE6EE6"/>
    <w:rsid w:val="00FE73C9"/>
    <w:rsid w:val="00FE7510"/>
    <w:rsid w:val="00FE7F57"/>
    <w:rsid w:val="00FF1F18"/>
    <w:rsid w:val="00FF2448"/>
    <w:rsid w:val="00FF25F4"/>
    <w:rsid w:val="00FF2BBA"/>
    <w:rsid w:val="00FF2D89"/>
    <w:rsid w:val="00FF2FE2"/>
    <w:rsid w:val="00FF3117"/>
    <w:rsid w:val="00FF32B5"/>
    <w:rsid w:val="00FF3334"/>
    <w:rsid w:val="00FF392A"/>
    <w:rsid w:val="00FF3DFF"/>
    <w:rsid w:val="00FF466A"/>
    <w:rsid w:val="00FF48EC"/>
    <w:rsid w:val="00FF4D43"/>
    <w:rsid w:val="00FF4F1A"/>
    <w:rsid w:val="00FF51DF"/>
    <w:rsid w:val="00FF527A"/>
    <w:rsid w:val="00FF5656"/>
    <w:rsid w:val="00FF5663"/>
    <w:rsid w:val="00FF59F1"/>
    <w:rsid w:val="00FF65BD"/>
    <w:rsid w:val="00FF6947"/>
    <w:rsid w:val="00FF725D"/>
    <w:rsid w:val="00FF7315"/>
    <w:rsid w:val="00FF7A6E"/>
    <w:rsid w:val="00FF7B8A"/>
    <w:rsid w:val="00FF7E4E"/>
    <w:rsid w:val="0132FDAE"/>
    <w:rsid w:val="0168C39F"/>
    <w:rsid w:val="01B5CF20"/>
    <w:rsid w:val="01CD33AC"/>
    <w:rsid w:val="01DC0C5C"/>
    <w:rsid w:val="021CC1E3"/>
    <w:rsid w:val="022EBB7C"/>
    <w:rsid w:val="025E0B60"/>
    <w:rsid w:val="02B9313F"/>
    <w:rsid w:val="02E8F753"/>
    <w:rsid w:val="039EE2BA"/>
    <w:rsid w:val="047A02F2"/>
    <w:rsid w:val="04DF2108"/>
    <w:rsid w:val="0537D29F"/>
    <w:rsid w:val="05541937"/>
    <w:rsid w:val="0593D086"/>
    <w:rsid w:val="05A54CA6"/>
    <w:rsid w:val="0680D182"/>
    <w:rsid w:val="06A4E984"/>
    <w:rsid w:val="06B33F67"/>
    <w:rsid w:val="06E5DB7C"/>
    <w:rsid w:val="074ABFD2"/>
    <w:rsid w:val="07B36877"/>
    <w:rsid w:val="07D86951"/>
    <w:rsid w:val="07FB197C"/>
    <w:rsid w:val="083957B4"/>
    <w:rsid w:val="085F390D"/>
    <w:rsid w:val="08659CB2"/>
    <w:rsid w:val="089F94E3"/>
    <w:rsid w:val="08A68B2D"/>
    <w:rsid w:val="08D73C80"/>
    <w:rsid w:val="08DA194C"/>
    <w:rsid w:val="08DDDA08"/>
    <w:rsid w:val="094F03FE"/>
    <w:rsid w:val="096852BB"/>
    <w:rsid w:val="09A90335"/>
    <w:rsid w:val="09BDDFE4"/>
    <w:rsid w:val="0A12BB6E"/>
    <w:rsid w:val="0A331C87"/>
    <w:rsid w:val="0A366756"/>
    <w:rsid w:val="0A5AFFD0"/>
    <w:rsid w:val="0AB5346E"/>
    <w:rsid w:val="0C04F968"/>
    <w:rsid w:val="0C48FDCF"/>
    <w:rsid w:val="0CF13D51"/>
    <w:rsid w:val="0CF62844"/>
    <w:rsid w:val="0CF85B5E"/>
    <w:rsid w:val="0CF98060"/>
    <w:rsid w:val="0DE79CDC"/>
    <w:rsid w:val="0E82828E"/>
    <w:rsid w:val="0E92C188"/>
    <w:rsid w:val="0EEF61F4"/>
    <w:rsid w:val="0EFE93E7"/>
    <w:rsid w:val="0F2C8C1C"/>
    <w:rsid w:val="0F86DEF3"/>
    <w:rsid w:val="0F93C5F1"/>
    <w:rsid w:val="0FC76659"/>
    <w:rsid w:val="101DB6E5"/>
    <w:rsid w:val="10336E26"/>
    <w:rsid w:val="10969ACF"/>
    <w:rsid w:val="10E317EE"/>
    <w:rsid w:val="116B1668"/>
    <w:rsid w:val="11BB3D5E"/>
    <w:rsid w:val="135B6AD1"/>
    <w:rsid w:val="1376F038"/>
    <w:rsid w:val="13ABD591"/>
    <w:rsid w:val="13F886AD"/>
    <w:rsid w:val="14369595"/>
    <w:rsid w:val="14B67F02"/>
    <w:rsid w:val="14F56FD7"/>
    <w:rsid w:val="1551C5A0"/>
    <w:rsid w:val="15730E36"/>
    <w:rsid w:val="159F6CC7"/>
    <w:rsid w:val="1626EE52"/>
    <w:rsid w:val="1666AE50"/>
    <w:rsid w:val="17946356"/>
    <w:rsid w:val="183BEAC8"/>
    <w:rsid w:val="1873A1D7"/>
    <w:rsid w:val="190F4879"/>
    <w:rsid w:val="19DC9818"/>
    <w:rsid w:val="1A617C93"/>
    <w:rsid w:val="1AF39634"/>
    <w:rsid w:val="1B9CDD47"/>
    <w:rsid w:val="1BDF3B3E"/>
    <w:rsid w:val="1C0DC07B"/>
    <w:rsid w:val="1C764B31"/>
    <w:rsid w:val="1CE0BFFC"/>
    <w:rsid w:val="1D0E87FE"/>
    <w:rsid w:val="1DAC8F61"/>
    <w:rsid w:val="1E13399B"/>
    <w:rsid w:val="1E135858"/>
    <w:rsid w:val="1F3F96BC"/>
    <w:rsid w:val="1F6F16B9"/>
    <w:rsid w:val="1F82F8DE"/>
    <w:rsid w:val="1FA614EB"/>
    <w:rsid w:val="1FDA021B"/>
    <w:rsid w:val="2025FB09"/>
    <w:rsid w:val="2026B243"/>
    <w:rsid w:val="20490499"/>
    <w:rsid w:val="213E6FBA"/>
    <w:rsid w:val="21A0818F"/>
    <w:rsid w:val="21B5B9DE"/>
    <w:rsid w:val="21EA5D68"/>
    <w:rsid w:val="221693F2"/>
    <w:rsid w:val="222F47A0"/>
    <w:rsid w:val="22B94684"/>
    <w:rsid w:val="22FD2D14"/>
    <w:rsid w:val="23709223"/>
    <w:rsid w:val="239A55CD"/>
    <w:rsid w:val="23CD95BF"/>
    <w:rsid w:val="265369BF"/>
    <w:rsid w:val="26B77365"/>
    <w:rsid w:val="2701B911"/>
    <w:rsid w:val="27665393"/>
    <w:rsid w:val="277D2CB0"/>
    <w:rsid w:val="27BE71FE"/>
    <w:rsid w:val="27DBBC24"/>
    <w:rsid w:val="28238A8D"/>
    <w:rsid w:val="29077677"/>
    <w:rsid w:val="29115D49"/>
    <w:rsid w:val="2937CA69"/>
    <w:rsid w:val="2939ECC3"/>
    <w:rsid w:val="299A7AB0"/>
    <w:rsid w:val="2A3DF0A3"/>
    <w:rsid w:val="2A831654"/>
    <w:rsid w:val="2AACEC49"/>
    <w:rsid w:val="2BB70E30"/>
    <w:rsid w:val="2C803B34"/>
    <w:rsid w:val="2CFB0D77"/>
    <w:rsid w:val="2D28E194"/>
    <w:rsid w:val="2E330506"/>
    <w:rsid w:val="2E439A2D"/>
    <w:rsid w:val="2E79C73F"/>
    <w:rsid w:val="2E85E628"/>
    <w:rsid w:val="2FBA053E"/>
    <w:rsid w:val="2FCD8BA3"/>
    <w:rsid w:val="300B5058"/>
    <w:rsid w:val="311B07F4"/>
    <w:rsid w:val="31665304"/>
    <w:rsid w:val="31BE1C78"/>
    <w:rsid w:val="31C84D5A"/>
    <w:rsid w:val="31E443DD"/>
    <w:rsid w:val="3327F283"/>
    <w:rsid w:val="3377972C"/>
    <w:rsid w:val="3438FD8B"/>
    <w:rsid w:val="345DF6C6"/>
    <w:rsid w:val="34BCB21E"/>
    <w:rsid w:val="352F3AD3"/>
    <w:rsid w:val="35EF4B21"/>
    <w:rsid w:val="367B62B2"/>
    <w:rsid w:val="36A19139"/>
    <w:rsid w:val="37298715"/>
    <w:rsid w:val="37673F70"/>
    <w:rsid w:val="3767D72B"/>
    <w:rsid w:val="37758A52"/>
    <w:rsid w:val="37DAC7A2"/>
    <w:rsid w:val="37F8D95D"/>
    <w:rsid w:val="392991F7"/>
    <w:rsid w:val="39965100"/>
    <w:rsid w:val="39BC26AE"/>
    <w:rsid w:val="39EB15D1"/>
    <w:rsid w:val="3A84339C"/>
    <w:rsid w:val="3AEC1587"/>
    <w:rsid w:val="3B9077DA"/>
    <w:rsid w:val="3BA11E40"/>
    <w:rsid w:val="3BD1CBBC"/>
    <w:rsid w:val="3D3EB1D8"/>
    <w:rsid w:val="3FDBDD29"/>
    <w:rsid w:val="3FFB0F52"/>
    <w:rsid w:val="4010DA77"/>
    <w:rsid w:val="402F62C7"/>
    <w:rsid w:val="40372A37"/>
    <w:rsid w:val="406D55AA"/>
    <w:rsid w:val="41422934"/>
    <w:rsid w:val="41886AB8"/>
    <w:rsid w:val="42892734"/>
    <w:rsid w:val="42A75C1C"/>
    <w:rsid w:val="42B8C656"/>
    <w:rsid w:val="431740EF"/>
    <w:rsid w:val="432471CD"/>
    <w:rsid w:val="43CFD653"/>
    <w:rsid w:val="44BD2173"/>
    <w:rsid w:val="4522C92B"/>
    <w:rsid w:val="452C378B"/>
    <w:rsid w:val="4541AA23"/>
    <w:rsid w:val="45E1FA56"/>
    <w:rsid w:val="4619CE1F"/>
    <w:rsid w:val="4621B42B"/>
    <w:rsid w:val="46A55306"/>
    <w:rsid w:val="47A963E0"/>
    <w:rsid w:val="47DFFB14"/>
    <w:rsid w:val="49DBFE7C"/>
    <w:rsid w:val="49F67A65"/>
    <w:rsid w:val="4A19364B"/>
    <w:rsid w:val="4B423133"/>
    <w:rsid w:val="4B99B52B"/>
    <w:rsid w:val="4DC986B8"/>
    <w:rsid w:val="4E583621"/>
    <w:rsid w:val="4E733E61"/>
    <w:rsid w:val="4E818F03"/>
    <w:rsid w:val="4E8274E5"/>
    <w:rsid w:val="4ED5B230"/>
    <w:rsid w:val="4ED6BD05"/>
    <w:rsid w:val="4F222ED1"/>
    <w:rsid w:val="4F7E6999"/>
    <w:rsid w:val="4F848015"/>
    <w:rsid w:val="4FB5DE52"/>
    <w:rsid w:val="4FB7B728"/>
    <w:rsid w:val="50C1F31A"/>
    <w:rsid w:val="517556C5"/>
    <w:rsid w:val="51C718D4"/>
    <w:rsid w:val="5362F598"/>
    <w:rsid w:val="53766D16"/>
    <w:rsid w:val="5457CBB8"/>
    <w:rsid w:val="5490F1E2"/>
    <w:rsid w:val="55DB9286"/>
    <w:rsid w:val="56945E97"/>
    <w:rsid w:val="56C9AF5B"/>
    <w:rsid w:val="58A2ED53"/>
    <w:rsid w:val="58E1438B"/>
    <w:rsid w:val="5B358C2E"/>
    <w:rsid w:val="5BD6AE70"/>
    <w:rsid w:val="5C57A1AF"/>
    <w:rsid w:val="5CCEF69E"/>
    <w:rsid w:val="5D44D576"/>
    <w:rsid w:val="5D64330A"/>
    <w:rsid w:val="5D8A9FF3"/>
    <w:rsid w:val="5D9555CD"/>
    <w:rsid w:val="5DCAAD3B"/>
    <w:rsid w:val="5E328800"/>
    <w:rsid w:val="5F044707"/>
    <w:rsid w:val="5F5CDD8F"/>
    <w:rsid w:val="5FD08836"/>
    <w:rsid w:val="60024BEE"/>
    <w:rsid w:val="6083CC72"/>
    <w:rsid w:val="60D6FEF5"/>
    <w:rsid w:val="61115CCD"/>
    <w:rsid w:val="61A19A9F"/>
    <w:rsid w:val="61ABC00C"/>
    <w:rsid w:val="61AF2E26"/>
    <w:rsid w:val="61D4628A"/>
    <w:rsid w:val="61E6DF03"/>
    <w:rsid w:val="620193E1"/>
    <w:rsid w:val="6264F2F5"/>
    <w:rsid w:val="631CD050"/>
    <w:rsid w:val="63274F88"/>
    <w:rsid w:val="63A88558"/>
    <w:rsid w:val="63C60E7A"/>
    <w:rsid w:val="64732ACB"/>
    <w:rsid w:val="64E34630"/>
    <w:rsid w:val="651EBBD2"/>
    <w:rsid w:val="6520FCF6"/>
    <w:rsid w:val="656E4EE8"/>
    <w:rsid w:val="6590D1D5"/>
    <w:rsid w:val="664DB81F"/>
    <w:rsid w:val="676D12FB"/>
    <w:rsid w:val="67942153"/>
    <w:rsid w:val="6797A4B0"/>
    <w:rsid w:val="67D13B9C"/>
    <w:rsid w:val="67D71619"/>
    <w:rsid w:val="67F7BB6A"/>
    <w:rsid w:val="67FE6FC5"/>
    <w:rsid w:val="68B4AC01"/>
    <w:rsid w:val="68EA4889"/>
    <w:rsid w:val="6903263C"/>
    <w:rsid w:val="6932DAB0"/>
    <w:rsid w:val="696C346F"/>
    <w:rsid w:val="69D33EBB"/>
    <w:rsid w:val="69E8C6F1"/>
    <w:rsid w:val="6A2488A3"/>
    <w:rsid w:val="6A6C319E"/>
    <w:rsid w:val="6ABBE344"/>
    <w:rsid w:val="6B9CE036"/>
    <w:rsid w:val="6BA892CF"/>
    <w:rsid w:val="6BD2942E"/>
    <w:rsid w:val="6BF5A170"/>
    <w:rsid w:val="6DCFE67A"/>
    <w:rsid w:val="6DFA9855"/>
    <w:rsid w:val="6E139153"/>
    <w:rsid w:val="6E21771C"/>
    <w:rsid w:val="6E7F9BFA"/>
    <w:rsid w:val="6F5FC726"/>
    <w:rsid w:val="6F8C2D4D"/>
    <w:rsid w:val="6FCF42F6"/>
    <w:rsid w:val="6FECBCB8"/>
    <w:rsid w:val="7074A41E"/>
    <w:rsid w:val="70ABAC93"/>
    <w:rsid w:val="70FC0823"/>
    <w:rsid w:val="7161FFE5"/>
    <w:rsid w:val="7226A272"/>
    <w:rsid w:val="7265BA28"/>
    <w:rsid w:val="72C9716B"/>
    <w:rsid w:val="74417669"/>
    <w:rsid w:val="74854CAE"/>
    <w:rsid w:val="7490CAB0"/>
    <w:rsid w:val="75814F27"/>
    <w:rsid w:val="75908A76"/>
    <w:rsid w:val="75B6EAD2"/>
    <w:rsid w:val="75C2DE98"/>
    <w:rsid w:val="77C73EC5"/>
    <w:rsid w:val="78936A5F"/>
    <w:rsid w:val="790894C9"/>
    <w:rsid w:val="7953B83A"/>
    <w:rsid w:val="7965C730"/>
    <w:rsid w:val="7966E75F"/>
    <w:rsid w:val="79E137E2"/>
    <w:rsid w:val="7A3E2520"/>
    <w:rsid w:val="7A8734D5"/>
    <w:rsid w:val="7ADF4DEB"/>
    <w:rsid w:val="7B6E8859"/>
    <w:rsid w:val="7B720566"/>
    <w:rsid w:val="7BAB21F2"/>
    <w:rsid w:val="7C4251C9"/>
    <w:rsid w:val="7CC20056"/>
    <w:rsid w:val="7D1B6ABE"/>
    <w:rsid w:val="7EBB3BC4"/>
    <w:rsid w:val="7EF6EE2F"/>
    <w:rsid w:val="7F4B1BDD"/>
    <w:rsid w:val="7F516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4E7A3"/>
  <w15:docId w15:val="{8B83A6A1-A230-47D9-BD4E-AF3808CF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64"/>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6"/>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5"/>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2"/>
    <w:lsdException w:name="Light Grid Accent 4" w:uiPriority="63"/>
    <w:lsdException w:name="Medium Shading 1 Accent 4" w:uiPriority="64"/>
    <w:lsdException w:name="Medium Shading 2 Accent 4" w:uiPriority="65"/>
    <w:lsdException w:name="Medium List 1 Accent 4" w:uiPriority="65"/>
    <w:lsdException w:name="Medium List 2 Accent 4" w:uiPriority="66"/>
    <w:lsdException w:name="Medium Grid 1 Accent 4" w:uiPriority="67"/>
    <w:lsdException w:name="Medium Grid 2 Accent 4" w:uiPriority="30" w:qFormat="1"/>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72" w:qFormat="1"/>
    <w:lsdException w:name="Plain Table 4" w:uiPriority="44" w:qFormat="1"/>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48"/>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48"/>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48"/>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94E"/>
    <w:rPr>
      <w:rFonts w:ascii="Arial" w:eastAsia="Times New Roman" w:hAnsi="Arial" w:cs="Times New Roman"/>
      <w:sz w:val="22"/>
      <w:lang w:eastAsia="en-GB"/>
    </w:rPr>
  </w:style>
  <w:style w:type="paragraph" w:styleId="Heading1">
    <w:name w:val="heading 1"/>
    <w:aliases w:val="Section,Centered 1 Char,Chapter Heading,Chapter Title,Section Heading,L1,Chapter Hdg,Centered 1,Numbered - 1 Char,Numbered - 1,Paragraph,Level 1"/>
    <w:basedOn w:val="Heading2"/>
    <w:next w:val="Normal"/>
    <w:link w:val="Heading1Char"/>
    <w:uiPriority w:val="9"/>
    <w:qFormat/>
    <w:rsid w:val="000D094E"/>
    <w:pPr>
      <w:numPr>
        <w:numId w:val="9"/>
      </w:numPr>
      <w:ind w:left="709" w:hanging="709"/>
      <w:outlineLvl w:val="0"/>
    </w:pPr>
    <w:rPr>
      <w:sz w:val="32"/>
      <w:szCs w:val="32"/>
    </w:rPr>
  </w:style>
  <w:style w:type="paragraph" w:styleId="Heading2">
    <w:name w:val="heading 2"/>
    <w:aliases w:val="Centered 2,Numbered - 2,PARA2,PA Major Section,h2,2,sub-sect,21,sub-sect1,22,sub-sect2,23,sub-sect3,24,sub-sect4,25,sub-sect5,211,sub-sect11,(1.1,1.2,1.3 etc),section header,Major,Major1,Major2,Major11,Heaidng 2,H2,l2,no section,Sub-paragraph"/>
    <w:basedOn w:val="Heading3"/>
    <w:next w:val="Normal"/>
    <w:link w:val="Heading2Char"/>
    <w:uiPriority w:val="9"/>
    <w:unhideWhenUsed/>
    <w:qFormat/>
    <w:rsid w:val="007B31D4"/>
    <w:pPr>
      <w:spacing w:before="0"/>
      <w:ind w:left="709"/>
      <w:outlineLvl w:val="1"/>
    </w:pPr>
    <w:rPr>
      <w:rFonts w:ascii="Arial" w:hAnsi="Arial" w:cs="Arial"/>
      <w:color w:val="FF0000"/>
      <w:sz w:val="26"/>
      <w:szCs w:val="26"/>
    </w:rPr>
  </w:style>
  <w:style w:type="paragraph" w:styleId="Heading3">
    <w:name w:val="heading 3"/>
    <w:aliases w:val="Level 3 Normal 4g,Centered 3,Para Heading 3,h3,Z Heading 3,Sub Heading 3"/>
    <w:basedOn w:val="Normal"/>
    <w:next w:val="Normal"/>
    <w:link w:val="Heading3Char"/>
    <w:uiPriority w:val="9"/>
    <w:unhideWhenUsed/>
    <w:qFormat/>
    <w:rsid w:val="008E4E1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Numbered - 4,Heading 3A"/>
    <w:basedOn w:val="Normal"/>
    <w:next w:val="Normal"/>
    <w:link w:val="Heading4Char"/>
    <w:uiPriority w:val="1"/>
    <w:unhideWhenUsed/>
    <w:qFormat/>
    <w:rsid w:val="008E4E15"/>
    <w:pPr>
      <w:ind w:left="709"/>
      <w:jc w:val="both"/>
      <w:outlineLvl w:val="3"/>
    </w:pPr>
    <w:rPr>
      <w:rFonts w:cs="Arial"/>
      <w:b/>
      <w:sz w:val="18"/>
      <w:szCs w:val="18"/>
    </w:rPr>
  </w:style>
  <w:style w:type="paragraph" w:styleId="Heading5">
    <w:name w:val="heading 5"/>
    <w:aliases w:val="Numbered - 5"/>
    <w:basedOn w:val="Normal"/>
    <w:next w:val="Normal"/>
    <w:link w:val="Heading5Char"/>
    <w:uiPriority w:val="1"/>
    <w:unhideWhenUsed/>
    <w:qFormat/>
    <w:rsid w:val="0064056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F7316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unhideWhenUsed/>
    <w:qFormat/>
    <w:rsid w:val="00B736F4"/>
    <w:pPr>
      <w:keepNext/>
      <w:keepLines/>
      <w:spacing w:before="200"/>
      <w:ind w:left="445" w:hanging="1296"/>
      <w:outlineLvl w:val="6"/>
    </w:pPr>
    <w:rPr>
      <w:rFonts w:asciiTheme="majorHAnsi" w:eastAsiaTheme="majorEastAsia" w:hAnsiTheme="majorHAnsi" w:cstheme="majorBidi"/>
      <w:bCs/>
      <w:i/>
      <w:iCs/>
      <w:color w:val="404040" w:themeColor="text1" w:themeTint="BF"/>
      <w:sz w:val="20"/>
    </w:rPr>
  </w:style>
  <w:style w:type="paragraph" w:styleId="Heading8">
    <w:name w:val="heading 8"/>
    <w:basedOn w:val="Normal"/>
    <w:next w:val="Normal"/>
    <w:link w:val="Heading8Char"/>
    <w:uiPriority w:val="9"/>
    <w:unhideWhenUsed/>
    <w:qFormat/>
    <w:rsid w:val="00B736F4"/>
    <w:pPr>
      <w:keepNext/>
      <w:keepLines/>
      <w:spacing w:before="200"/>
      <w:ind w:left="589" w:hanging="1440"/>
      <w:outlineLvl w:val="7"/>
    </w:pPr>
    <w:rPr>
      <w:rFonts w:asciiTheme="majorHAnsi" w:eastAsiaTheme="majorEastAsia" w:hAnsiTheme="majorHAnsi" w:cstheme="majorBidi"/>
      <w:bCs/>
      <w:color w:val="404040" w:themeColor="text1" w:themeTint="BF"/>
      <w:sz w:val="20"/>
      <w:szCs w:val="20"/>
    </w:rPr>
  </w:style>
  <w:style w:type="paragraph" w:styleId="Heading9">
    <w:name w:val="heading 9"/>
    <w:basedOn w:val="Normal"/>
    <w:next w:val="Normal"/>
    <w:link w:val="Heading9Char"/>
    <w:uiPriority w:val="99"/>
    <w:unhideWhenUsed/>
    <w:qFormat/>
    <w:rsid w:val="00B736F4"/>
    <w:pPr>
      <w:keepNext/>
      <w:keepLines/>
      <w:spacing w:before="200"/>
      <w:ind w:left="733" w:hanging="1584"/>
      <w:outlineLvl w:val="8"/>
    </w:pPr>
    <w:rPr>
      <w:rFonts w:asciiTheme="majorHAnsi" w:eastAsiaTheme="majorEastAsia" w:hAnsiTheme="majorHAnsi" w:cstheme="majorBidi"/>
      <w:bC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Centered 1 Char Char,Chapter Heading Char,Chapter Title Char,Section Heading Char,L1 Char,Chapter Hdg Char,Centered 1 Char1,Numbered - 1 Char Char,Numbered - 1 Char1,Paragraph Char,Level 1 Char"/>
    <w:basedOn w:val="DefaultParagraphFont"/>
    <w:link w:val="Heading1"/>
    <w:uiPriority w:val="9"/>
    <w:rsid w:val="000D094E"/>
    <w:rPr>
      <w:rFonts w:ascii="Arial" w:eastAsiaTheme="majorEastAsia" w:hAnsi="Arial" w:cs="Arial"/>
      <w:color w:val="FF0000"/>
      <w:sz w:val="32"/>
      <w:szCs w:val="32"/>
      <w:lang w:eastAsia="en-GB"/>
    </w:rPr>
  </w:style>
  <w:style w:type="character" w:customStyle="1" w:styleId="Heading2Char">
    <w:name w:val="Heading 2 Char"/>
    <w:aliases w:val="Centered 2 Char,Numbered - 2 Char,PARA2 Char,PA Major Section Char,h2 Char,2 Char,sub-sect Char,21 Char,sub-sect1 Char,22 Char,sub-sect2 Char,23 Char,sub-sect3 Char,24 Char,sub-sect4 Char,25 Char,sub-sect5 Char,211 Char,sub-sect11 Char"/>
    <w:basedOn w:val="DefaultParagraphFont"/>
    <w:link w:val="Heading2"/>
    <w:uiPriority w:val="9"/>
    <w:rsid w:val="007B31D4"/>
    <w:rPr>
      <w:rFonts w:ascii="Arial" w:eastAsiaTheme="majorEastAsia" w:hAnsi="Arial" w:cs="Arial"/>
      <w:color w:val="FF0000"/>
      <w:sz w:val="26"/>
      <w:szCs w:val="26"/>
    </w:rPr>
  </w:style>
  <w:style w:type="character" w:customStyle="1" w:styleId="Heading3Char">
    <w:name w:val="Heading 3 Char"/>
    <w:aliases w:val="Level 3 Normal 4g Char,Centered 3 Char,Para Heading 3 Char,h3 Char,Z Heading 3 Char,Sub Heading 3 Char"/>
    <w:basedOn w:val="DefaultParagraphFont"/>
    <w:link w:val="Heading3"/>
    <w:uiPriority w:val="9"/>
    <w:rsid w:val="008E4E15"/>
    <w:rPr>
      <w:rFonts w:asciiTheme="majorHAnsi" w:eastAsiaTheme="majorEastAsia" w:hAnsiTheme="majorHAnsi" w:cstheme="majorBidi"/>
      <w:color w:val="1F3763" w:themeColor="accent1" w:themeShade="7F"/>
    </w:rPr>
  </w:style>
  <w:style w:type="character" w:customStyle="1" w:styleId="Heading4Char">
    <w:name w:val="Heading 4 Char"/>
    <w:aliases w:val="Numbered - 4 Char,Heading 3A Char"/>
    <w:basedOn w:val="DefaultParagraphFont"/>
    <w:link w:val="Heading4"/>
    <w:uiPriority w:val="1"/>
    <w:rsid w:val="008E4E15"/>
    <w:rPr>
      <w:rFonts w:ascii="Arial" w:hAnsi="Arial" w:cs="Arial"/>
      <w:b/>
      <w:sz w:val="18"/>
      <w:szCs w:val="18"/>
    </w:rPr>
  </w:style>
  <w:style w:type="table" w:customStyle="1" w:styleId="TableGrid1">
    <w:name w:val="Table Grid1"/>
    <w:uiPriority w:val="39"/>
    <w:rsid w:val="008E4E15"/>
    <w:rPr>
      <w:rFonts w:ascii="Calibri" w:eastAsia="MS Mincho" w:hAnsi="Calibri" w:cs="Times New Roman"/>
      <w:sz w:val="22"/>
      <w:szCs w:val="22"/>
      <w:lang w:eastAsia="en-GB"/>
    </w:rPr>
    <w:tblPr>
      <w:tblCellMar>
        <w:top w:w="0" w:type="dxa"/>
        <w:left w:w="0" w:type="dxa"/>
        <w:bottom w:w="0" w:type="dxa"/>
        <w:right w:w="0" w:type="dxa"/>
      </w:tblCellMar>
    </w:tblPr>
  </w:style>
  <w:style w:type="paragraph" w:styleId="ListParagraph">
    <w:name w:val="List Paragraph"/>
    <w:aliases w:val="All text list Paragraph,Dot pt,F5 List Paragraph,List Paragraph1,Numbered Para 1,List Paragraph Char Char Char,Indicator Text,Bullet Points,MAIN CONTENT,Bullet 1,List Paragraph12,List Paragraph2,Level 3 4g,No Spacing1,Level 1 Bullets,L"/>
    <w:basedOn w:val="Normal"/>
    <w:link w:val="ListParagraphChar"/>
    <w:uiPriority w:val="34"/>
    <w:qFormat/>
    <w:rsid w:val="008E4E15"/>
    <w:pPr>
      <w:ind w:left="720"/>
      <w:contextualSpacing/>
    </w:pPr>
  </w:style>
  <w:style w:type="character" w:customStyle="1" w:styleId="ListParagraphChar">
    <w:name w:val="List Paragraph Char"/>
    <w:aliases w:val="All text list Paragraph Char,Dot pt Char,F5 List Paragraph Char,List Paragraph1 Char,Numbered Para 1 Char,List Paragraph Char Char Char Char,Indicator Text Char,Bullet Points Char,MAIN CONTENT Char,Bullet 1 Char,List Paragraph12 Char"/>
    <w:link w:val="ListParagraph"/>
    <w:uiPriority w:val="34"/>
    <w:qFormat/>
    <w:locked/>
    <w:rsid w:val="008E4E15"/>
    <w:rPr>
      <w:sz w:val="22"/>
      <w:szCs w:val="22"/>
    </w:rPr>
  </w:style>
  <w:style w:type="table" w:customStyle="1" w:styleId="TableGrid0">
    <w:name w:val="Table Grid0"/>
    <w:basedOn w:val="TableNormal"/>
    <w:uiPriority w:val="39"/>
    <w:rsid w:val="008E4E15"/>
    <w:rPr>
      <w:rFonts w:ascii="Cambria" w:eastAsia="Cambria" w:hAnsi="Cambria" w:cs="Arial"/>
      <w:sz w:val="22"/>
      <w:szCs w:val="22"/>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itlecentre4g">
    <w:name w:val="Table title centre 4g"/>
    <w:basedOn w:val="Normal"/>
    <w:qFormat/>
    <w:rsid w:val="00177E06"/>
    <w:pPr>
      <w:jc w:val="center"/>
    </w:pPr>
    <w:rPr>
      <w:rFonts w:eastAsiaTheme="minorEastAsia" w:cs="Arial"/>
      <w:b/>
      <w:color w:val="FFFFFF" w:themeColor="background1"/>
      <w:sz w:val="18"/>
    </w:rPr>
  </w:style>
  <w:style w:type="paragraph" w:customStyle="1" w:styleId="Tabletextleft4g">
    <w:name w:val="Table text left 4g"/>
    <w:basedOn w:val="Normal"/>
    <w:link w:val="Tabletextleft4gChar"/>
    <w:qFormat/>
    <w:rsid w:val="00177E06"/>
    <w:pPr>
      <w:spacing w:line="288" w:lineRule="auto"/>
    </w:pPr>
    <w:rPr>
      <w:rFonts w:cs="Arial"/>
      <w:color w:val="000000"/>
      <w:sz w:val="18"/>
      <w:szCs w:val="18"/>
    </w:rPr>
  </w:style>
  <w:style w:type="paragraph" w:customStyle="1" w:styleId="Tabletextcentre">
    <w:name w:val="Table text centre"/>
    <w:basedOn w:val="Normal"/>
    <w:qFormat/>
    <w:rsid w:val="00177E06"/>
    <w:pPr>
      <w:jc w:val="center"/>
    </w:pPr>
    <w:rPr>
      <w:rFonts w:cs="Arial"/>
      <w:color w:val="000000"/>
      <w:sz w:val="18"/>
      <w:szCs w:val="18"/>
    </w:rPr>
  </w:style>
  <w:style w:type="character" w:customStyle="1" w:styleId="Tabletextleft4gChar">
    <w:name w:val="Table text left 4g Char"/>
    <w:basedOn w:val="DefaultParagraphFont"/>
    <w:link w:val="Tabletextleft4g"/>
    <w:rsid w:val="00177E06"/>
    <w:rPr>
      <w:rFonts w:ascii="Arial" w:eastAsia="Times New Roman" w:hAnsi="Arial" w:cs="Arial"/>
      <w:color w:val="000000"/>
      <w:sz w:val="18"/>
      <w:szCs w:val="18"/>
    </w:rPr>
  </w:style>
  <w:style w:type="paragraph" w:styleId="Caption">
    <w:name w:val="caption"/>
    <w:aliases w:val="Caption: Image/ Table 4g"/>
    <w:basedOn w:val="Normal"/>
    <w:next w:val="Normal"/>
    <w:uiPriority w:val="35"/>
    <w:unhideWhenUsed/>
    <w:qFormat/>
    <w:rsid w:val="00AB07FB"/>
    <w:pPr>
      <w:ind w:firstLine="709"/>
    </w:pPr>
    <w:rPr>
      <w:rFonts w:eastAsiaTheme="minorEastAsia" w:cs="Arial"/>
      <w:b/>
      <w:color w:val="000000" w:themeColor="text1"/>
      <w:sz w:val="20"/>
      <w:szCs w:val="20"/>
    </w:rPr>
  </w:style>
  <w:style w:type="character" w:styleId="IntenseReference">
    <w:name w:val="Intense Reference"/>
    <w:aliases w:val="Footnote"/>
    <w:uiPriority w:val="32"/>
    <w:qFormat/>
    <w:rsid w:val="007B0E03"/>
    <w:rPr>
      <w:rFonts w:ascii="Arial" w:hAnsi="Arial"/>
      <w:sz w:val="18"/>
    </w:rPr>
  </w:style>
  <w:style w:type="character" w:styleId="CommentReference">
    <w:name w:val="annotation reference"/>
    <w:basedOn w:val="DefaultParagraphFont"/>
    <w:uiPriority w:val="99"/>
    <w:unhideWhenUsed/>
    <w:rsid w:val="00FE1D34"/>
    <w:rPr>
      <w:sz w:val="18"/>
      <w:szCs w:val="18"/>
    </w:rPr>
  </w:style>
  <w:style w:type="paragraph" w:styleId="CommentText">
    <w:name w:val="annotation text"/>
    <w:basedOn w:val="Normal"/>
    <w:link w:val="CommentTextChar"/>
    <w:uiPriority w:val="99"/>
    <w:unhideWhenUsed/>
    <w:rsid w:val="00FE1D34"/>
    <w:rPr>
      <w:rFonts w:eastAsiaTheme="minorEastAsia" w:cs="Arial"/>
      <w:bCs/>
      <w:sz w:val="20"/>
    </w:rPr>
  </w:style>
  <w:style w:type="character" w:customStyle="1" w:styleId="CommentTextChar">
    <w:name w:val="Comment Text Char"/>
    <w:basedOn w:val="DefaultParagraphFont"/>
    <w:link w:val="CommentText"/>
    <w:uiPriority w:val="99"/>
    <w:rsid w:val="00FE1D34"/>
    <w:rPr>
      <w:rFonts w:ascii="Arial" w:eastAsiaTheme="minorEastAsia" w:hAnsi="Arial" w:cs="Arial"/>
      <w:bCs/>
      <w:sz w:val="20"/>
      <w:lang w:eastAsia="en-GB"/>
    </w:rPr>
  </w:style>
  <w:style w:type="table" w:customStyle="1" w:styleId="TableGrid10">
    <w:name w:val="TableGrid1"/>
    <w:rsid w:val="008E3DC6"/>
    <w:rPr>
      <w:rFonts w:ascii="Calibri" w:eastAsia="Times New Roman" w:hAnsi="Calibri" w:cs="Times New Roman"/>
      <w:sz w:val="22"/>
      <w:szCs w:val="22"/>
      <w:lang w:eastAsia="en-GB"/>
    </w:rPr>
    <w:tblPr>
      <w:tblCellMar>
        <w:top w:w="0" w:type="dxa"/>
        <w:left w:w="0" w:type="dxa"/>
        <w:bottom w:w="0" w:type="dxa"/>
        <w:right w:w="0" w:type="dxa"/>
      </w:tblCellMar>
    </w:tblPr>
  </w:style>
  <w:style w:type="paragraph" w:customStyle="1" w:styleId="Tabletitlecentre">
    <w:name w:val="Table title centre"/>
    <w:basedOn w:val="Normal"/>
    <w:qFormat/>
    <w:rsid w:val="00391DB9"/>
    <w:pPr>
      <w:jc w:val="center"/>
    </w:pPr>
    <w:rPr>
      <w:b/>
      <w:color w:val="FFFFFF" w:themeColor="background1"/>
      <w:sz w:val="18"/>
    </w:rPr>
  </w:style>
  <w:style w:type="paragraph" w:styleId="Header">
    <w:name w:val="header"/>
    <w:basedOn w:val="Normal"/>
    <w:link w:val="HeaderChar"/>
    <w:uiPriority w:val="99"/>
    <w:unhideWhenUsed/>
    <w:rsid w:val="00A73D45"/>
    <w:pPr>
      <w:tabs>
        <w:tab w:val="center" w:pos="4513"/>
        <w:tab w:val="right" w:pos="9026"/>
      </w:tabs>
    </w:pPr>
  </w:style>
  <w:style w:type="character" w:customStyle="1" w:styleId="HeaderChar">
    <w:name w:val="Header Char"/>
    <w:basedOn w:val="DefaultParagraphFont"/>
    <w:link w:val="Header"/>
    <w:uiPriority w:val="99"/>
    <w:rsid w:val="00A73D45"/>
    <w:rPr>
      <w:sz w:val="22"/>
      <w:szCs w:val="22"/>
    </w:rPr>
  </w:style>
  <w:style w:type="paragraph" w:styleId="Footer">
    <w:name w:val="footer"/>
    <w:basedOn w:val="Normal"/>
    <w:link w:val="FooterChar"/>
    <w:uiPriority w:val="99"/>
    <w:unhideWhenUsed/>
    <w:rsid w:val="00A73D45"/>
    <w:pPr>
      <w:tabs>
        <w:tab w:val="center" w:pos="4513"/>
        <w:tab w:val="right" w:pos="9026"/>
      </w:tabs>
    </w:pPr>
  </w:style>
  <w:style w:type="character" w:customStyle="1" w:styleId="FooterChar">
    <w:name w:val="Footer Char"/>
    <w:basedOn w:val="DefaultParagraphFont"/>
    <w:link w:val="Footer"/>
    <w:uiPriority w:val="99"/>
    <w:rsid w:val="00A73D45"/>
    <w:rPr>
      <w:sz w:val="22"/>
      <w:szCs w:val="22"/>
    </w:rPr>
  </w:style>
  <w:style w:type="paragraph" w:styleId="CommentSubject">
    <w:name w:val="annotation subject"/>
    <w:basedOn w:val="CommentText"/>
    <w:next w:val="CommentText"/>
    <w:link w:val="CommentSubjectChar"/>
    <w:uiPriority w:val="99"/>
    <w:unhideWhenUsed/>
    <w:rsid w:val="00E54952"/>
    <w:pPr>
      <w:spacing w:after="160"/>
    </w:pPr>
    <w:rPr>
      <w:rFonts w:asciiTheme="minorHAnsi" w:eastAsiaTheme="minorHAnsi" w:hAnsiTheme="minorHAnsi" w:cstheme="minorBidi"/>
      <w:b/>
      <w:szCs w:val="20"/>
      <w:lang w:eastAsia="en-US"/>
    </w:rPr>
  </w:style>
  <w:style w:type="character" w:customStyle="1" w:styleId="CommentSubjectChar">
    <w:name w:val="Comment Subject Char"/>
    <w:basedOn w:val="CommentTextChar"/>
    <w:link w:val="CommentSubject"/>
    <w:uiPriority w:val="99"/>
    <w:rsid w:val="00E54952"/>
    <w:rPr>
      <w:rFonts w:ascii="Arial" w:eastAsiaTheme="minorEastAsia" w:hAnsi="Arial" w:cs="Arial"/>
      <w:b/>
      <w:bCs/>
      <w:sz w:val="20"/>
      <w:szCs w:val="20"/>
      <w:lang w:eastAsia="en-GB"/>
    </w:rPr>
  </w:style>
  <w:style w:type="paragraph" w:styleId="Revision">
    <w:name w:val="Revision"/>
    <w:hidden/>
    <w:uiPriority w:val="99"/>
    <w:rsid w:val="00CF2613"/>
    <w:rPr>
      <w:sz w:val="22"/>
      <w:szCs w:val="22"/>
    </w:rPr>
  </w:style>
  <w:style w:type="table" w:customStyle="1" w:styleId="TableGrid">
    <w:name w:val="TableGrid"/>
    <w:rsid w:val="0064056B"/>
    <w:rPr>
      <w:rFonts w:ascii="Calibri" w:eastAsia="MS Mincho" w:hAnsi="Calibri" w:cs="Times New Roman"/>
      <w:sz w:val="22"/>
      <w:szCs w:val="22"/>
      <w:lang w:eastAsia="en-GB"/>
    </w:rPr>
    <w:tblPr>
      <w:tblCellMar>
        <w:top w:w="0" w:type="dxa"/>
        <w:left w:w="0" w:type="dxa"/>
        <w:bottom w:w="0" w:type="dxa"/>
        <w:right w:w="0" w:type="dxa"/>
      </w:tblCellMar>
    </w:tblPr>
  </w:style>
  <w:style w:type="table" w:styleId="TableGrid2">
    <w:name w:val="Table Grid"/>
    <w:basedOn w:val="TableNormal"/>
    <w:uiPriority w:val="39"/>
    <w:rsid w:val="0064056B"/>
    <w:rPr>
      <w:rFonts w:ascii="Cambria" w:eastAsia="Cambria" w:hAnsi="Cambria" w:cs="Arial"/>
      <w:sz w:val="22"/>
      <w:szCs w:val="22"/>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aliases w:val="Numbered - 5 Char"/>
    <w:basedOn w:val="DefaultParagraphFont"/>
    <w:link w:val="Heading5"/>
    <w:uiPriority w:val="1"/>
    <w:rsid w:val="0064056B"/>
    <w:rPr>
      <w:rFonts w:asciiTheme="majorHAnsi" w:eastAsiaTheme="majorEastAsia" w:hAnsiTheme="majorHAnsi" w:cstheme="majorBidi"/>
      <w:color w:val="2F5496" w:themeColor="accent1" w:themeShade="BF"/>
      <w:sz w:val="22"/>
      <w:szCs w:val="22"/>
    </w:rPr>
  </w:style>
  <w:style w:type="paragraph" w:styleId="BalloonText">
    <w:name w:val="Balloon Text"/>
    <w:basedOn w:val="Normal"/>
    <w:link w:val="BalloonTextChar"/>
    <w:uiPriority w:val="99"/>
    <w:unhideWhenUsed/>
    <w:rsid w:val="0064056B"/>
    <w:rPr>
      <w:rFonts w:ascii="Segoe UI" w:hAnsi="Segoe UI" w:cs="Segoe UI"/>
      <w:sz w:val="18"/>
      <w:szCs w:val="18"/>
    </w:rPr>
  </w:style>
  <w:style w:type="character" w:customStyle="1" w:styleId="BalloonTextChar">
    <w:name w:val="Balloon Text Char"/>
    <w:basedOn w:val="DefaultParagraphFont"/>
    <w:link w:val="BalloonText"/>
    <w:uiPriority w:val="99"/>
    <w:rsid w:val="0064056B"/>
    <w:rPr>
      <w:rFonts w:ascii="Segoe UI" w:hAnsi="Segoe UI" w:cs="Segoe UI"/>
      <w:sz w:val="18"/>
      <w:szCs w:val="18"/>
    </w:rPr>
  </w:style>
  <w:style w:type="character" w:styleId="Hyperlink">
    <w:name w:val="Hyperlink"/>
    <w:basedOn w:val="DefaultParagraphFont"/>
    <w:uiPriority w:val="99"/>
    <w:unhideWhenUsed/>
    <w:rsid w:val="00404F60"/>
    <w:rPr>
      <w:color w:val="0563C1" w:themeColor="hyperlink"/>
      <w:u w:val="single"/>
    </w:rPr>
  </w:style>
  <w:style w:type="paragraph" w:styleId="TOCHeading">
    <w:name w:val="TOC Heading"/>
    <w:basedOn w:val="Heading1"/>
    <w:next w:val="Normal"/>
    <w:uiPriority w:val="39"/>
    <w:unhideWhenUsed/>
    <w:qFormat/>
    <w:rsid w:val="0029628F"/>
    <w:pPr>
      <w:numPr>
        <w:numId w:val="0"/>
      </w:numPr>
      <w:spacing w:before="480" w:line="276" w:lineRule="auto"/>
      <w:outlineLvl w:val="9"/>
    </w:pPr>
    <w:rPr>
      <w:rFonts w:asciiTheme="majorHAnsi" w:hAnsiTheme="majorHAnsi" w:cstheme="majorBidi"/>
      <w:b/>
      <w:bCs/>
      <w:iCs/>
      <w:color w:val="2F5496" w:themeColor="accent1" w:themeShade="BF"/>
      <w:sz w:val="28"/>
      <w:szCs w:val="28"/>
      <w:lang w:val="en-US"/>
    </w:rPr>
  </w:style>
  <w:style w:type="paragraph" w:styleId="TOC2">
    <w:name w:val="toc 2"/>
    <w:basedOn w:val="Normal"/>
    <w:next w:val="Normal"/>
    <w:autoRedefine/>
    <w:uiPriority w:val="39"/>
    <w:unhideWhenUsed/>
    <w:qFormat/>
    <w:rsid w:val="00432288"/>
    <w:pPr>
      <w:tabs>
        <w:tab w:val="right" w:pos="15388"/>
      </w:tabs>
      <w:ind w:left="709"/>
    </w:pPr>
    <w:rPr>
      <w:rFonts w:cs="Arial"/>
      <w:noProof/>
    </w:rPr>
  </w:style>
  <w:style w:type="paragraph" w:styleId="TOC1">
    <w:name w:val="toc 1"/>
    <w:basedOn w:val="Normal"/>
    <w:next w:val="Normal"/>
    <w:autoRedefine/>
    <w:uiPriority w:val="39"/>
    <w:unhideWhenUsed/>
    <w:qFormat/>
    <w:rsid w:val="005F072B"/>
    <w:pPr>
      <w:tabs>
        <w:tab w:val="right" w:pos="15388"/>
      </w:tabs>
      <w:ind w:left="709" w:hanging="709"/>
    </w:pPr>
    <w:rPr>
      <w:rFonts w:cs="Arial"/>
      <w:b/>
      <w:bCs/>
      <w:noProof/>
    </w:rPr>
  </w:style>
  <w:style w:type="paragraph" w:styleId="TOC3">
    <w:name w:val="toc 3"/>
    <w:basedOn w:val="Normal"/>
    <w:next w:val="Normal"/>
    <w:autoRedefine/>
    <w:uiPriority w:val="39"/>
    <w:unhideWhenUsed/>
    <w:rsid w:val="0029628F"/>
    <w:pPr>
      <w:ind w:left="440"/>
    </w:pPr>
    <w:rPr>
      <w:rFonts w:cstheme="minorHAnsi"/>
      <w:sz w:val="20"/>
      <w:szCs w:val="20"/>
    </w:rPr>
  </w:style>
  <w:style w:type="paragraph" w:styleId="TOC4">
    <w:name w:val="toc 4"/>
    <w:basedOn w:val="Normal"/>
    <w:next w:val="Normal"/>
    <w:autoRedefine/>
    <w:uiPriority w:val="39"/>
    <w:unhideWhenUsed/>
    <w:rsid w:val="0029628F"/>
    <w:pPr>
      <w:ind w:left="660"/>
    </w:pPr>
    <w:rPr>
      <w:rFonts w:cstheme="minorHAnsi"/>
      <w:sz w:val="20"/>
      <w:szCs w:val="20"/>
    </w:rPr>
  </w:style>
  <w:style w:type="paragraph" w:styleId="TOC5">
    <w:name w:val="toc 5"/>
    <w:basedOn w:val="Normal"/>
    <w:next w:val="Normal"/>
    <w:autoRedefine/>
    <w:uiPriority w:val="39"/>
    <w:unhideWhenUsed/>
    <w:rsid w:val="0029628F"/>
    <w:pPr>
      <w:ind w:left="880"/>
    </w:pPr>
    <w:rPr>
      <w:rFonts w:cstheme="minorHAnsi"/>
      <w:sz w:val="20"/>
      <w:szCs w:val="20"/>
    </w:rPr>
  </w:style>
  <w:style w:type="paragraph" w:styleId="TOC6">
    <w:name w:val="toc 6"/>
    <w:basedOn w:val="Normal"/>
    <w:next w:val="Normal"/>
    <w:autoRedefine/>
    <w:uiPriority w:val="39"/>
    <w:unhideWhenUsed/>
    <w:rsid w:val="0029628F"/>
    <w:pPr>
      <w:ind w:left="1100"/>
    </w:pPr>
    <w:rPr>
      <w:rFonts w:cstheme="minorHAnsi"/>
      <w:sz w:val="20"/>
      <w:szCs w:val="20"/>
    </w:rPr>
  </w:style>
  <w:style w:type="paragraph" w:styleId="TOC7">
    <w:name w:val="toc 7"/>
    <w:basedOn w:val="Normal"/>
    <w:next w:val="Normal"/>
    <w:autoRedefine/>
    <w:uiPriority w:val="39"/>
    <w:unhideWhenUsed/>
    <w:rsid w:val="0029628F"/>
    <w:pPr>
      <w:ind w:left="1320"/>
    </w:pPr>
    <w:rPr>
      <w:rFonts w:cstheme="minorHAnsi"/>
      <w:sz w:val="20"/>
      <w:szCs w:val="20"/>
    </w:rPr>
  </w:style>
  <w:style w:type="paragraph" w:styleId="TOC8">
    <w:name w:val="toc 8"/>
    <w:basedOn w:val="Normal"/>
    <w:next w:val="Normal"/>
    <w:autoRedefine/>
    <w:uiPriority w:val="39"/>
    <w:unhideWhenUsed/>
    <w:rsid w:val="0029628F"/>
    <w:pPr>
      <w:ind w:left="1540"/>
    </w:pPr>
    <w:rPr>
      <w:rFonts w:cstheme="minorHAnsi"/>
      <w:sz w:val="20"/>
      <w:szCs w:val="20"/>
    </w:rPr>
  </w:style>
  <w:style w:type="paragraph" w:styleId="TOC9">
    <w:name w:val="toc 9"/>
    <w:basedOn w:val="Normal"/>
    <w:next w:val="Normal"/>
    <w:autoRedefine/>
    <w:uiPriority w:val="39"/>
    <w:unhideWhenUsed/>
    <w:rsid w:val="0029628F"/>
    <w:pPr>
      <w:ind w:left="1760"/>
    </w:pPr>
    <w:rPr>
      <w:rFonts w:cstheme="minorHAnsi"/>
      <w:sz w:val="20"/>
      <w:szCs w:val="20"/>
    </w:rPr>
  </w:style>
  <w:style w:type="paragraph" w:styleId="FootnoteText">
    <w:name w:val="footnote text"/>
    <w:aliases w:val="Footnote Text 4g"/>
    <w:basedOn w:val="Normal"/>
    <w:link w:val="FootnoteTextChar"/>
    <w:unhideWhenUsed/>
    <w:qFormat/>
    <w:rsid w:val="00024CF4"/>
    <w:rPr>
      <w:sz w:val="20"/>
      <w:szCs w:val="20"/>
    </w:rPr>
  </w:style>
  <w:style w:type="character" w:customStyle="1" w:styleId="FootnoteTextChar">
    <w:name w:val="Footnote Text Char"/>
    <w:aliases w:val="Footnote Text 4g Char"/>
    <w:basedOn w:val="DefaultParagraphFont"/>
    <w:link w:val="FootnoteText"/>
    <w:rsid w:val="00024CF4"/>
    <w:rPr>
      <w:sz w:val="20"/>
      <w:szCs w:val="20"/>
    </w:rPr>
  </w:style>
  <w:style w:type="character" w:styleId="FootnoteReference">
    <w:name w:val="footnote reference"/>
    <w:basedOn w:val="DefaultParagraphFont"/>
    <w:uiPriority w:val="99"/>
    <w:unhideWhenUsed/>
    <w:rsid w:val="00024CF4"/>
    <w:rPr>
      <w:vertAlign w:val="superscript"/>
    </w:rPr>
  </w:style>
  <w:style w:type="table" w:customStyle="1" w:styleId="TableGrid11">
    <w:name w:val="Table Grid11"/>
    <w:rsid w:val="000E65EF"/>
    <w:rPr>
      <w:rFonts w:eastAsiaTheme="minorEastAsia"/>
      <w:sz w:val="22"/>
      <w:szCs w:val="22"/>
      <w:lang w:eastAsia="en-GB"/>
    </w:rPr>
    <w:tblPr>
      <w:tblCellMar>
        <w:top w:w="0" w:type="dxa"/>
        <w:left w:w="0" w:type="dxa"/>
        <w:bottom w:w="0" w:type="dxa"/>
        <w:right w:w="0" w:type="dxa"/>
      </w:tblCellMar>
    </w:tblPr>
  </w:style>
  <w:style w:type="table" w:customStyle="1" w:styleId="TableGrid12">
    <w:name w:val="Table Grid12"/>
    <w:rsid w:val="000E65EF"/>
    <w:rPr>
      <w:rFonts w:eastAsiaTheme="minorEastAsia"/>
      <w:sz w:val="22"/>
      <w:szCs w:val="22"/>
      <w:lang w:eastAsia="en-GB"/>
    </w:rPr>
    <w:tblPr>
      <w:tblCellMar>
        <w:top w:w="0" w:type="dxa"/>
        <w:left w:w="0" w:type="dxa"/>
        <w:bottom w:w="0" w:type="dxa"/>
        <w:right w:w="0" w:type="dxa"/>
      </w:tblCellMar>
    </w:tblPr>
  </w:style>
  <w:style w:type="table" w:customStyle="1" w:styleId="SLL">
    <w:name w:val="SLL"/>
    <w:basedOn w:val="TableNormal"/>
    <w:uiPriority w:val="99"/>
    <w:rsid w:val="00C61B42"/>
    <w:rPr>
      <w:rFonts w:ascii="Arial" w:hAnsi="Arial"/>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pPr>
        <w:jc w:val="left"/>
      </w:pPr>
      <w:rPr>
        <w:b/>
      </w:rPr>
      <w:tblPr/>
      <w:tcPr>
        <w:tcBorders>
          <w:top w:val="nil"/>
          <w:left w:val="nil"/>
          <w:bottom w:val="nil"/>
          <w:right w:val="nil"/>
          <w:insideH w:val="nil"/>
          <w:insideV w:val="nil"/>
          <w:tl2br w:val="nil"/>
          <w:tr2bl w:val="nil"/>
        </w:tcBorders>
        <w:shd w:val="clear" w:color="auto" w:fill="BFBFBF" w:themeFill="background1" w:themeFillShade="BF"/>
      </w:tcPr>
    </w:tblStylePr>
    <w:tblStylePr w:type="lastRow">
      <w:tblPr/>
      <w:tcPr>
        <w:shd w:val="clear" w:color="auto" w:fill="BFBFBF" w:themeFill="background1" w:themeFillShade="BF"/>
      </w:tcPr>
    </w:tblStylePr>
    <w:tblStylePr w:type="firstCol">
      <w:rPr>
        <w:b/>
      </w:rPr>
      <w:tblPr/>
      <w:tcPr>
        <w:shd w:val="clear" w:color="auto" w:fill="BFBFBF" w:themeFill="background1" w:themeFillShade="BF"/>
      </w:tcPr>
    </w:tblStylePr>
  </w:style>
  <w:style w:type="table" w:customStyle="1" w:styleId="SLL2">
    <w:name w:val="SLL 2"/>
    <w:basedOn w:val="TableNormal"/>
    <w:uiPriority w:val="99"/>
    <w:rsid w:val="000B2735"/>
    <w:rPr>
      <w:rFonts w:ascii="Arial" w:hAnsi="Arial"/>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Arial" w:hAnsi="Arial"/>
        <w:b/>
        <w:color w:val="auto"/>
        <w:sz w:val="20"/>
      </w:rPr>
      <w:tblPr/>
      <w:tcPr>
        <w:shd w:val="clear" w:color="auto" w:fill="BFBFBF" w:themeFill="background1" w:themeFillShade="BF"/>
      </w:tcPr>
    </w:tblStylePr>
    <w:tblStylePr w:type="lastRow">
      <w:rPr>
        <w:b/>
      </w:rPr>
      <w:tblPr/>
      <w:tcPr>
        <w:shd w:val="clear" w:color="auto" w:fill="BFBFBF" w:themeFill="background1" w:themeFillShade="BF"/>
      </w:tcPr>
    </w:tblStylePr>
    <w:tblStylePr w:type="firstCol">
      <w:rPr>
        <w:b/>
      </w:rPr>
      <w:tblPr/>
      <w:tcPr>
        <w:shd w:val="clear" w:color="auto" w:fill="BFBFBF" w:themeFill="background1" w:themeFillShade="BF"/>
      </w:tcPr>
    </w:tblStylePr>
  </w:style>
  <w:style w:type="table" w:customStyle="1" w:styleId="13">
    <w:name w:val="13"/>
    <w:basedOn w:val="TableNormal"/>
    <w:rsid w:val="00C82AD3"/>
    <w:pPr>
      <w:contextualSpacing/>
    </w:pPr>
    <w:rPr>
      <w:rFonts w:ascii="Times New Roman" w:eastAsia="Times New Roman" w:hAnsi="Times New Roman" w:cs="Times New Roman"/>
      <w:color w:val="000000"/>
    </w:rPr>
    <w:tblPr>
      <w:tblStyleRowBandSize w:val="1"/>
      <w:tblStyleColBandSize w:val="1"/>
      <w:tblCellMar>
        <w:left w:w="115" w:type="dxa"/>
        <w:right w:w="115" w:type="dxa"/>
      </w:tblCellMar>
    </w:tblPr>
  </w:style>
  <w:style w:type="character" w:customStyle="1" w:styleId="Heading6Char">
    <w:name w:val="Heading 6 Char"/>
    <w:basedOn w:val="DefaultParagraphFont"/>
    <w:link w:val="Heading6"/>
    <w:rsid w:val="00F7316E"/>
    <w:rPr>
      <w:rFonts w:asciiTheme="majorHAnsi" w:eastAsiaTheme="majorEastAsia" w:hAnsiTheme="majorHAnsi" w:cstheme="majorBidi"/>
      <w:color w:val="1F3763" w:themeColor="accent1" w:themeShade="7F"/>
      <w:sz w:val="22"/>
      <w:szCs w:val="22"/>
    </w:rPr>
  </w:style>
  <w:style w:type="paragraph" w:customStyle="1" w:styleId="Tabletitleleft4g">
    <w:name w:val="Table title left 4g"/>
    <w:basedOn w:val="Tabletitlecentre4g"/>
    <w:qFormat/>
    <w:rsid w:val="00F005CA"/>
    <w:pPr>
      <w:spacing w:before="60" w:after="60"/>
      <w:jc w:val="left"/>
    </w:pPr>
  </w:style>
  <w:style w:type="paragraph" w:customStyle="1" w:styleId="Tabletextleft">
    <w:name w:val="Table text left"/>
    <w:basedOn w:val="Normal"/>
    <w:qFormat/>
    <w:rsid w:val="00CC3BDE"/>
    <w:rPr>
      <w:rFonts w:cs="Arial"/>
      <w:color w:val="000000"/>
      <w:sz w:val="18"/>
      <w:szCs w:val="18"/>
    </w:rPr>
  </w:style>
  <w:style w:type="paragraph" w:customStyle="1" w:styleId="ColorfulList-Accent11">
    <w:name w:val="Colorful List - Accent 11"/>
    <w:basedOn w:val="Normal"/>
    <w:uiPriority w:val="72"/>
    <w:qFormat/>
    <w:rsid w:val="009C35EE"/>
    <w:pPr>
      <w:spacing w:after="200" w:line="276" w:lineRule="auto"/>
      <w:ind w:left="720"/>
    </w:pPr>
    <w:rPr>
      <w:rFonts w:ascii="Calibri" w:eastAsia="MS Mincho" w:hAnsi="Calibri"/>
    </w:rPr>
  </w:style>
  <w:style w:type="paragraph" w:customStyle="1" w:styleId="MediumGrid21">
    <w:name w:val="Medium Grid 21"/>
    <w:qFormat/>
    <w:rsid w:val="00A36277"/>
    <w:pPr>
      <w:numPr>
        <w:ilvl w:val="1"/>
        <w:numId w:val="7"/>
      </w:numPr>
      <w:jc w:val="both"/>
    </w:pPr>
    <w:rPr>
      <w:rFonts w:ascii="Arial" w:eastAsia="Times New Roman" w:hAnsi="Arial" w:cs="Arial"/>
      <w:b/>
      <w:bCs/>
      <w:color w:val="212120"/>
      <w:kern w:val="28"/>
      <w:sz w:val="22"/>
      <w:szCs w:val="22"/>
      <w:lang w:val="en-US"/>
    </w:rPr>
  </w:style>
  <w:style w:type="character" w:styleId="UnresolvedMention">
    <w:name w:val="Unresolved Mention"/>
    <w:basedOn w:val="DefaultParagraphFont"/>
    <w:uiPriority w:val="99"/>
    <w:semiHidden/>
    <w:unhideWhenUsed/>
    <w:rsid w:val="00CE43EA"/>
    <w:rPr>
      <w:color w:val="605E5C"/>
      <w:shd w:val="clear" w:color="auto" w:fill="E1DFDD"/>
    </w:rPr>
  </w:style>
  <w:style w:type="paragraph" w:styleId="TableofFigures">
    <w:name w:val="table of figures"/>
    <w:basedOn w:val="Normal"/>
    <w:next w:val="Normal"/>
    <w:uiPriority w:val="99"/>
    <w:unhideWhenUsed/>
    <w:rsid w:val="00432288"/>
  </w:style>
  <w:style w:type="character" w:customStyle="1" w:styleId="Heading7Char">
    <w:name w:val="Heading 7 Char"/>
    <w:basedOn w:val="DefaultParagraphFont"/>
    <w:link w:val="Heading7"/>
    <w:uiPriority w:val="99"/>
    <w:rsid w:val="00B736F4"/>
    <w:rPr>
      <w:rFonts w:asciiTheme="majorHAnsi" w:eastAsiaTheme="majorEastAsia" w:hAnsiTheme="majorHAnsi" w:cstheme="majorBidi"/>
      <w:bCs/>
      <w:i/>
      <w:iCs/>
      <w:color w:val="404040" w:themeColor="text1" w:themeTint="BF"/>
      <w:sz w:val="20"/>
      <w:lang w:eastAsia="en-GB"/>
    </w:rPr>
  </w:style>
  <w:style w:type="character" w:customStyle="1" w:styleId="Heading8Char">
    <w:name w:val="Heading 8 Char"/>
    <w:basedOn w:val="DefaultParagraphFont"/>
    <w:link w:val="Heading8"/>
    <w:uiPriority w:val="9"/>
    <w:rsid w:val="00B736F4"/>
    <w:rPr>
      <w:rFonts w:asciiTheme="majorHAnsi" w:eastAsiaTheme="majorEastAsia" w:hAnsiTheme="majorHAnsi" w:cstheme="majorBidi"/>
      <w:bCs/>
      <w:color w:val="404040" w:themeColor="text1" w:themeTint="BF"/>
      <w:sz w:val="20"/>
      <w:szCs w:val="20"/>
      <w:lang w:eastAsia="en-GB"/>
    </w:rPr>
  </w:style>
  <w:style w:type="character" w:customStyle="1" w:styleId="Heading9Char">
    <w:name w:val="Heading 9 Char"/>
    <w:basedOn w:val="DefaultParagraphFont"/>
    <w:link w:val="Heading9"/>
    <w:uiPriority w:val="99"/>
    <w:rsid w:val="00B736F4"/>
    <w:rPr>
      <w:rFonts w:asciiTheme="majorHAnsi" w:eastAsiaTheme="majorEastAsia" w:hAnsiTheme="majorHAnsi" w:cstheme="majorBidi"/>
      <w:bCs/>
      <w:i/>
      <w:iCs/>
      <w:color w:val="404040" w:themeColor="text1" w:themeTint="BF"/>
      <w:sz w:val="20"/>
      <w:szCs w:val="20"/>
      <w:lang w:eastAsia="en-GB"/>
    </w:rPr>
  </w:style>
  <w:style w:type="paragraph" w:customStyle="1" w:styleId="Level1Heading4g">
    <w:name w:val="Level 1 Heading 4g"/>
    <w:basedOn w:val="Heading1"/>
    <w:qFormat/>
    <w:rsid w:val="00B736F4"/>
    <w:pPr>
      <w:numPr>
        <w:numId w:val="0"/>
      </w:numPr>
    </w:pPr>
    <w:rPr>
      <w:bCs/>
    </w:rPr>
  </w:style>
  <w:style w:type="numbering" w:customStyle="1" w:styleId="CurrentList1">
    <w:name w:val="Current List1"/>
    <w:rsid w:val="00853C10"/>
    <w:pPr>
      <w:numPr>
        <w:numId w:val="11"/>
      </w:numPr>
    </w:pPr>
  </w:style>
  <w:style w:type="character" w:styleId="PlaceholderText">
    <w:name w:val="Placeholder Text"/>
    <w:basedOn w:val="DefaultParagraphFont"/>
    <w:uiPriority w:val="99"/>
    <w:semiHidden/>
    <w:rsid w:val="00260191"/>
    <w:rPr>
      <w:color w:val="666666"/>
    </w:rPr>
  </w:style>
  <w:style w:type="paragraph" w:styleId="NormalWeb">
    <w:name w:val="Normal (Web)"/>
    <w:basedOn w:val="Normal"/>
    <w:uiPriority w:val="99"/>
    <w:unhideWhenUsed/>
    <w:rsid w:val="009C7007"/>
    <w:pPr>
      <w:spacing w:before="100" w:beforeAutospacing="1" w:after="100" w:afterAutospacing="1"/>
    </w:pPr>
    <w:rPr>
      <w:rFonts w:ascii="Times" w:eastAsiaTheme="minorEastAsia" w:hAnsi="Times"/>
      <w:bCs/>
      <w:sz w:val="20"/>
      <w:szCs w:val="20"/>
    </w:rPr>
  </w:style>
  <w:style w:type="character" w:styleId="PageNumber">
    <w:name w:val="page number"/>
    <w:basedOn w:val="DefaultParagraphFont"/>
    <w:uiPriority w:val="99"/>
    <w:unhideWhenUsed/>
    <w:rsid w:val="009C7007"/>
  </w:style>
  <w:style w:type="character" w:styleId="Strong">
    <w:name w:val="Strong"/>
    <w:basedOn w:val="DefaultParagraphFont"/>
    <w:uiPriority w:val="22"/>
    <w:qFormat/>
    <w:rsid w:val="009C7007"/>
    <w:rPr>
      <w:rFonts w:ascii="Arial" w:hAnsi="Arial"/>
      <w:b/>
      <w:bCs/>
      <w:color w:val="4472C4" w:themeColor="accent1"/>
      <w:sz w:val="44"/>
    </w:rPr>
  </w:style>
  <w:style w:type="character" w:styleId="FollowedHyperlink">
    <w:name w:val="FollowedHyperlink"/>
    <w:basedOn w:val="DefaultParagraphFont"/>
    <w:uiPriority w:val="99"/>
    <w:unhideWhenUsed/>
    <w:rsid w:val="009C7007"/>
    <w:rPr>
      <w:color w:val="954F72" w:themeColor="followedHyperlink"/>
      <w:u w:val="single"/>
    </w:rPr>
  </w:style>
  <w:style w:type="paragraph" w:styleId="Subtitle">
    <w:name w:val="Subtitle"/>
    <w:aliases w:val="Level 3 subtitle 4g,Level 2 Bullets"/>
    <w:basedOn w:val="Heading2"/>
    <w:next w:val="Normal"/>
    <w:link w:val="SubtitleChar"/>
    <w:autoRedefine/>
    <w:qFormat/>
    <w:rsid w:val="009C7007"/>
    <w:pPr>
      <w:keepNext w:val="0"/>
      <w:ind w:left="0" w:right="-289"/>
      <w:jc w:val="both"/>
    </w:pPr>
    <w:rPr>
      <w:bCs/>
      <w:color w:val="009ACE"/>
      <w:sz w:val="19"/>
      <w:szCs w:val="19"/>
    </w:rPr>
  </w:style>
  <w:style w:type="character" w:customStyle="1" w:styleId="SubtitleChar">
    <w:name w:val="Subtitle Char"/>
    <w:aliases w:val="Level 3 subtitle 4g Char,Level 2 Bullets Char"/>
    <w:basedOn w:val="DefaultParagraphFont"/>
    <w:link w:val="Subtitle"/>
    <w:rsid w:val="009C7007"/>
    <w:rPr>
      <w:rFonts w:ascii="Arial" w:eastAsiaTheme="majorEastAsia" w:hAnsi="Arial" w:cs="Arial"/>
      <w:bCs/>
      <w:color w:val="009ACE"/>
      <w:sz w:val="19"/>
      <w:szCs w:val="19"/>
      <w:lang w:eastAsia="en-GB"/>
    </w:rPr>
  </w:style>
  <w:style w:type="character" w:styleId="IntenseEmphasis">
    <w:name w:val="Intense Emphasis"/>
    <w:basedOn w:val="DefaultParagraphFont"/>
    <w:uiPriority w:val="21"/>
    <w:qFormat/>
    <w:rsid w:val="009C7007"/>
    <w:rPr>
      <w:b w:val="0"/>
      <w:bCs/>
      <w:i/>
      <w:iCs/>
      <w:color w:val="4472C4" w:themeColor="accent1"/>
    </w:rPr>
  </w:style>
  <w:style w:type="paragraph" w:styleId="IntenseQuote">
    <w:name w:val="Intense Quote"/>
    <w:basedOn w:val="Normal"/>
    <w:next w:val="Normal"/>
    <w:link w:val="IntenseQuoteChar"/>
    <w:uiPriority w:val="30"/>
    <w:qFormat/>
    <w:rsid w:val="009C7007"/>
    <w:pPr>
      <w:spacing w:before="200" w:after="280"/>
      <w:ind w:left="288" w:right="288"/>
      <w:jc w:val="center"/>
    </w:pPr>
    <w:rPr>
      <w:rFonts w:eastAsiaTheme="minorEastAsia" w:cs="Arial"/>
      <w:b/>
      <w:i/>
      <w:iCs/>
      <w:color w:val="4472C4" w:themeColor="accent1"/>
      <w:sz w:val="20"/>
    </w:rPr>
  </w:style>
  <w:style w:type="character" w:customStyle="1" w:styleId="IntenseQuoteChar">
    <w:name w:val="Intense Quote Char"/>
    <w:basedOn w:val="DefaultParagraphFont"/>
    <w:link w:val="IntenseQuote"/>
    <w:uiPriority w:val="30"/>
    <w:rsid w:val="009C7007"/>
    <w:rPr>
      <w:rFonts w:ascii="Arial" w:eastAsiaTheme="minorEastAsia" w:hAnsi="Arial" w:cs="Arial"/>
      <w:b/>
      <w:i/>
      <w:iCs/>
      <w:color w:val="4472C4" w:themeColor="accent1"/>
      <w:sz w:val="20"/>
      <w:lang w:eastAsia="en-GB"/>
    </w:rPr>
  </w:style>
  <w:style w:type="paragraph" w:styleId="Quote">
    <w:name w:val="Quote"/>
    <w:aliases w:val="Quote 4g"/>
    <w:basedOn w:val="Heading3"/>
    <w:next w:val="Normal"/>
    <w:link w:val="QuoteChar"/>
    <w:uiPriority w:val="29"/>
    <w:qFormat/>
    <w:rsid w:val="009C7007"/>
    <w:pPr>
      <w:keepNext w:val="0"/>
      <w:keepLines w:val="0"/>
      <w:spacing w:before="0"/>
      <w:ind w:left="720" w:hanging="360"/>
      <w:jc w:val="both"/>
    </w:pPr>
    <w:rPr>
      <w:rFonts w:ascii="Arial" w:hAnsi="Arial" w:cs="Arial"/>
      <w:i/>
      <w:color w:val="auto"/>
      <w:szCs w:val="22"/>
      <w:shd w:val="clear" w:color="auto" w:fill="FFFFFF"/>
    </w:rPr>
  </w:style>
  <w:style w:type="character" w:customStyle="1" w:styleId="QuoteChar">
    <w:name w:val="Quote Char"/>
    <w:aliases w:val="Quote 4g Char"/>
    <w:basedOn w:val="DefaultParagraphFont"/>
    <w:link w:val="Quote"/>
    <w:uiPriority w:val="29"/>
    <w:rsid w:val="009C7007"/>
    <w:rPr>
      <w:rFonts w:ascii="Arial" w:eastAsiaTheme="majorEastAsia" w:hAnsi="Arial" w:cs="Arial"/>
      <w:i/>
      <w:sz w:val="22"/>
      <w:szCs w:val="22"/>
      <w:lang w:eastAsia="en-GB"/>
    </w:rPr>
  </w:style>
  <w:style w:type="character" w:styleId="BookTitle">
    <w:name w:val="Book Title"/>
    <w:basedOn w:val="DefaultParagraphFont"/>
    <w:uiPriority w:val="33"/>
    <w:rsid w:val="009C7007"/>
    <w:rPr>
      <w:b/>
      <w:bCs/>
      <w:smallCaps/>
      <w:spacing w:val="5"/>
    </w:rPr>
  </w:style>
  <w:style w:type="paragraph" w:styleId="NoSpacing">
    <w:name w:val="No Spacing"/>
    <w:aliases w:val="Table Text"/>
    <w:basedOn w:val="ListParagraph"/>
    <w:link w:val="NoSpacingChar"/>
    <w:uiPriority w:val="1"/>
    <w:qFormat/>
    <w:rsid w:val="009C7007"/>
    <w:pPr>
      <w:numPr>
        <w:ilvl w:val="1"/>
        <w:numId w:val="12"/>
      </w:numPr>
      <w:autoSpaceDE w:val="0"/>
      <w:autoSpaceDN w:val="0"/>
      <w:adjustRightInd w:val="0"/>
      <w:ind w:left="360" w:right="89"/>
      <w:jc w:val="both"/>
      <w:outlineLvl w:val="2"/>
    </w:pPr>
    <w:rPr>
      <w:rFonts w:cs="Arial"/>
      <w:kern w:val="2"/>
      <w14:ligatures w14:val="standardContextual"/>
    </w:rPr>
  </w:style>
  <w:style w:type="character" w:styleId="Emphasis">
    <w:name w:val="Emphasis"/>
    <w:aliases w:val="Table Text (Bold)"/>
    <w:basedOn w:val="DefaultParagraphFont"/>
    <w:autoRedefine/>
    <w:uiPriority w:val="20"/>
    <w:qFormat/>
    <w:rsid w:val="009C7007"/>
    <w:rPr>
      <w:b/>
      <w:iCs/>
    </w:rPr>
  </w:style>
  <w:style w:type="paragraph" w:styleId="Title">
    <w:name w:val="Title"/>
    <w:basedOn w:val="Normal"/>
    <w:next w:val="Normal"/>
    <w:link w:val="TitleChar"/>
    <w:uiPriority w:val="99"/>
    <w:rsid w:val="009C7007"/>
    <w:pPr>
      <w:pBdr>
        <w:bottom w:val="single" w:sz="8" w:space="4" w:color="4472C4" w:themeColor="accent1"/>
      </w:pBdr>
      <w:spacing w:after="300"/>
      <w:contextualSpacing/>
    </w:pPr>
    <w:rPr>
      <w:rFonts w:asciiTheme="majorHAnsi" w:eastAsiaTheme="majorEastAsia" w:hAnsiTheme="majorHAnsi" w:cstheme="majorBidi"/>
      <w:bCs/>
      <w:color w:val="323E4F" w:themeColor="text2" w:themeShade="BF"/>
      <w:spacing w:val="5"/>
      <w:kern w:val="28"/>
      <w:sz w:val="52"/>
      <w:szCs w:val="52"/>
    </w:rPr>
  </w:style>
  <w:style w:type="character" w:customStyle="1" w:styleId="TitleChar">
    <w:name w:val="Title Char"/>
    <w:basedOn w:val="DefaultParagraphFont"/>
    <w:link w:val="Title"/>
    <w:uiPriority w:val="99"/>
    <w:rsid w:val="009C7007"/>
    <w:rPr>
      <w:rFonts w:asciiTheme="majorHAnsi" w:eastAsiaTheme="majorEastAsia" w:hAnsiTheme="majorHAnsi" w:cstheme="majorBidi"/>
      <w:bCs/>
      <w:color w:val="323E4F" w:themeColor="text2" w:themeShade="BF"/>
      <w:spacing w:val="5"/>
      <w:kern w:val="28"/>
      <w:sz w:val="52"/>
      <w:szCs w:val="52"/>
      <w:lang w:eastAsia="en-GB"/>
    </w:rPr>
  </w:style>
  <w:style w:type="table" w:customStyle="1" w:styleId="GridTable5Dark-Accent11">
    <w:name w:val="Grid Table 5 Dark - Accent 11"/>
    <w:basedOn w:val="TableNormal"/>
    <w:uiPriority w:val="50"/>
    <w:rsid w:val="009C7007"/>
    <w:rPr>
      <w:rFonts w:ascii="Calibri" w:eastAsia="Calibri"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Body">
    <w:name w:val="Body"/>
    <w:rsid w:val="009C7007"/>
    <w:pPr>
      <w:pBdr>
        <w:top w:val="nil"/>
        <w:left w:val="nil"/>
        <w:bottom w:val="nil"/>
        <w:right w:val="nil"/>
        <w:between w:val="nil"/>
        <w:bar w:val="nil"/>
      </w:pBdr>
    </w:pPr>
    <w:rPr>
      <w:rFonts w:ascii="Officina Sans ITC Std Book" w:eastAsia="Officina Sans ITC Std Book" w:hAnsi="Officina Sans ITC Std Book" w:cs="Officina Sans ITC Std Book"/>
      <w:color w:val="000000"/>
      <w:sz w:val="20"/>
      <w:szCs w:val="20"/>
      <w:bdr w:val="nil"/>
    </w:rPr>
  </w:style>
  <w:style w:type="paragraph" w:styleId="DocumentMap">
    <w:name w:val="Document Map"/>
    <w:basedOn w:val="Normal"/>
    <w:link w:val="DocumentMapChar"/>
    <w:uiPriority w:val="99"/>
    <w:unhideWhenUsed/>
    <w:rsid w:val="009C7007"/>
    <w:rPr>
      <w:rFonts w:ascii="Lucida Grande" w:eastAsiaTheme="minorEastAsia" w:hAnsi="Lucida Grande" w:cs="Lucida Grande"/>
      <w:bCs/>
      <w:sz w:val="20"/>
    </w:rPr>
  </w:style>
  <w:style w:type="character" w:customStyle="1" w:styleId="DocumentMapChar">
    <w:name w:val="Document Map Char"/>
    <w:basedOn w:val="DefaultParagraphFont"/>
    <w:link w:val="DocumentMap"/>
    <w:uiPriority w:val="99"/>
    <w:rsid w:val="009C7007"/>
    <w:rPr>
      <w:rFonts w:ascii="Lucida Grande" w:eastAsiaTheme="minorEastAsia" w:hAnsi="Lucida Grande" w:cs="Lucida Grande"/>
      <w:bCs/>
      <w:sz w:val="20"/>
      <w:lang w:eastAsia="en-GB"/>
    </w:rPr>
  </w:style>
  <w:style w:type="character" w:styleId="SubtleEmphasis">
    <w:name w:val="Subtle Emphasis"/>
    <w:aliases w:val="2nd level Subtitle"/>
    <w:basedOn w:val="SubtitleChar"/>
    <w:uiPriority w:val="19"/>
    <w:qFormat/>
    <w:rsid w:val="009C7007"/>
    <w:rPr>
      <w:rFonts w:ascii="Arial Bold" w:eastAsiaTheme="majorEastAsia" w:hAnsi="Arial Bold" w:cs="Arial"/>
      <w:b w:val="0"/>
      <w:bCs w:val="0"/>
      <w:i w:val="0"/>
      <w:iCs/>
      <w:caps/>
      <w:smallCaps w:val="0"/>
      <w:color w:val="4472C4" w:themeColor="accent1"/>
      <w:sz w:val="20"/>
      <w:szCs w:val="26"/>
      <w:lang w:val="en-GB" w:eastAsia="en-GB"/>
    </w:rPr>
  </w:style>
  <w:style w:type="paragraph" w:customStyle="1" w:styleId="ColorfulList-Accent12">
    <w:name w:val="Colorful List - Accent 12"/>
    <w:basedOn w:val="Normal"/>
    <w:rsid w:val="009C7007"/>
    <w:pPr>
      <w:numPr>
        <w:numId w:val="13"/>
      </w:numPr>
      <w:tabs>
        <w:tab w:val="left" w:pos="1134"/>
      </w:tabs>
      <w:contextualSpacing/>
      <w:jc w:val="both"/>
    </w:pPr>
    <w:rPr>
      <w:rFonts w:cs="Arial"/>
      <w:b/>
      <w:color w:val="212120"/>
      <w:kern w:val="28"/>
    </w:rPr>
  </w:style>
  <w:style w:type="paragraph" w:customStyle="1" w:styleId="segment-title">
    <w:name w:val="segment-title"/>
    <w:basedOn w:val="Normal"/>
    <w:rsid w:val="009C7007"/>
    <w:pPr>
      <w:spacing w:before="100" w:beforeAutospacing="1" w:after="100" w:afterAutospacing="1"/>
    </w:pPr>
    <w:rPr>
      <w:sz w:val="20"/>
    </w:rPr>
  </w:style>
  <w:style w:type="paragraph" w:customStyle="1" w:styleId="segment-description">
    <w:name w:val="segment-description"/>
    <w:basedOn w:val="Normal"/>
    <w:rsid w:val="009C7007"/>
    <w:pPr>
      <w:spacing w:before="100" w:beforeAutospacing="1" w:after="100" w:afterAutospacing="1"/>
    </w:pPr>
    <w:rPr>
      <w:sz w:val="20"/>
    </w:rPr>
  </w:style>
  <w:style w:type="table" w:styleId="LightList-Accent2">
    <w:name w:val="Light List Accent 2"/>
    <w:basedOn w:val="TableNormal"/>
    <w:uiPriority w:val="66"/>
    <w:rsid w:val="009C7007"/>
    <w:rPr>
      <w:rFonts w:ascii="Arial" w:eastAsia="MS Mincho" w:hAnsi="Arial" w:cs="Times New Roman"/>
      <w:sz w:val="22"/>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olourfulGrid">
    <w:name w:val="Colorful Grid"/>
    <w:basedOn w:val="TableNormal"/>
    <w:uiPriority w:val="64"/>
    <w:rsid w:val="009C7007"/>
    <w:rPr>
      <w:rFonts w:ascii="Cambria" w:eastAsia="MS Mincho" w:hAnsi="Cambria" w:cs="Times New Roman"/>
      <w:color w:val="000000"/>
      <w:sz w:val="20"/>
      <w:szCs w:val="2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styleId="BodyText">
    <w:name w:val="Body Text"/>
    <w:aliases w:val="Z Body Text"/>
    <w:basedOn w:val="Normal"/>
    <w:link w:val="BodyTextChar"/>
    <w:uiPriority w:val="99"/>
    <w:qFormat/>
    <w:rsid w:val="009C7007"/>
    <w:pPr>
      <w:widowControl w:val="0"/>
      <w:jc w:val="right"/>
    </w:pPr>
    <w:rPr>
      <w:rFonts w:eastAsia="Arial"/>
      <w:sz w:val="18"/>
    </w:rPr>
  </w:style>
  <w:style w:type="character" w:customStyle="1" w:styleId="BodyTextChar">
    <w:name w:val="Body Text Char"/>
    <w:aliases w:val="Z Body Text Char"/>
    <w:basedOn w:val="DefaultParagraphFont"/>
    <w:link w:val="BodyText"/>
    <w:uiPriority w:val="99"/>
    <w:rsid w:val="009C7007"/>
    <w:rPr>
      <w:rFonts w:ascii="Arial" w:eastAsia="Arial" w:hAnsi="Arial" w:cs="Times New Roman"/>
      <w:sz w:val="18"/>
      <w:lang w:eastAsia="en-GB"/>
    </w:rPr>
  </w:style>
  <w:style w:type="paragraph" w:customStyle="1" w:styleId="TableParagraph">
    <w:name w:val="Table Paragraph"/>
    <w:basedOn w:val="Normal"/>
    <w:uiPriority w:val="1"/>
    <w:qFormat/>
    <w:rsid w:val="009C7007"/>
    <w:pPr>
      <w:widowControl w:val="0"/>
    </w:pPr>
    <w:rPr>
      <w:rFonts w:ascii="Calibri" w:eastAsia="Calibri" w:hAnsi="Calibri"/>
    </w:rPr>
  </w:style>
  <w:style w:type="paragraph" w:customStyle="1" w:styleId="Normal1">
    <w:name w:val="Normal1"/>
    <w:rsid w:val="009C7007"/>
    <w:rPr>
      <w:rFonts w:ascii="Times New Roman" w:eastAsia="Times New Roman" w:hAnsi="Times New Roman" w:cs="Times New Roman"/>
      <w:color w:val="000000"/>
    </w:rPr>
  </w:style>
  <w:style w:type="character" w:customStyle="1" w:styleId="A6">
    <w:name w:val="A6"/>
    <w:uiPriority w:val="99"/>
    <w:rsid w:val="009C7007"/>
    <w:rPr>
      <w:color w:val="000000"/>
    </w:rPr>
  </w:style>
  <w:style w:type="paragraph" w:customStyle="1" w:styleId="Pa35">
    <w:name w:val="Pa35"/>
    <w:basedOn w:val="Normal"/>
    <w:next w:val="Normal"/>
    <w:uiPriority w:val="99"/>
    <w:rsid w:val="009C7007"/>
    <w:pPr>
      <w:autoSpaceDE w:val="0"/>
      <w:autoSpaceDN w:val="0"/>
      <w:adjustRightInd w:val="0"/>
      <w:spacing w:line="241" w:lineRule="atLeast"/>
    </w:pPr>
    <w:rPr>
      <w:rFonts w:eastAsiaTheme="minorEastAsia" w:cs="Arial"/>
      <w:sz w:val="20"/>
    </w:rPr>
  </w:style>
  <w:style w:type="character" w:customStyle="1" w:styleId="A13">
    <w:name w:val="A13"/>
    <w:uiPriority w:val="99"/>
    <w:rsid w:val="009C7007"/>
    <w:rPr>
      <w:b/>
      <w:bCs/>
      <w:color w:val="000000"/>
      <w:sz w:val="21"/>
      <w:szCs w:val="21"/>
    </w:rPr>
  </w:style>
  <w:style w:type="paragraph" w:customStyle="1" w:styleId="Default">
    <w:name w:val="Default"/>
    <w:rsid w:val="009C7007"/>
    <w:pPr>
      <w:autoSpaceDE w:val="0"/>
      <w:autoSpaceDN w:val="0"/>
      <w:adjustRightInd w:val="0"/>
    </w:pPr>
    <w:rPr>
      <w:rFonts w:ascii="Arial" w:eastAsiaTheme="minorEastAsia" w:hAnsi="Arial" w:cs="Arial"/>
      <w:color w:val="000000"/>
    </w:rPr>
  </w:style>
  <w:style w:type="paragraph" w:customStyle="1" w:styleId="MediumGrid22">
    <w:name w:val="Medium Grid 22"/>
    <w:uiPriority w:val="1"/>
    <w:qFormat/>
    <w:rsid w:val="009C7007"/>
    <w:pPr>
      <w:widowControl w:val="0"/>
      <w:numPr>
        <w:numId w:val="14"/>
      </w:numPr>
    </w:pPr>
    <w:rPr>
      <w:rFonts w:ascii="Arial" w:eastAsia="Calibri" w:hAnsi="Arial" w:cs="Calibri"/>
      <w:szCs w:val="22"/>
      <w:lang w:val="en-US"/>
    </w:rPr>
  </w:style>
  <w:style w:type="paragraph" w:customStyle="1" w:styleId="Ztabletitlecentred">
    <w:name w:val="Z table title centred"/>
    <w:basedOn w:val="Normal"/>
    <w:qFormat/>
    <w:rsid w:val="009C7007"/>
    <w:pPr>
      <w:jc w:val="center"/>
    </w:pPr>
    <w:rPr>
      <w:rFonts w:eastAsiaTheme="minorEastAsia" w:cs="Arial"/>
      <w:b/>
      <w:bCs/>
      <w:sz w:val="20"/>
    </w:rPr>
  </w:style>
  <w:style w:type="paragraph" w:customStyle="1" w:styleId="Ztabletitleleft">
    <w:name w:val="Z table title left"/>
    <w:basedOn w:val="Ztabletitlecentred"/>
    <w:qFormat/>
    <w:rsid w:val="009C7007"/>
    <w:pPr>
      <w:jc w:val="left"/>
    </w:pPr>
  </w:style>
  <w:style w:type="paragraph" w:customStyle="1" w:styleId="ztableleft">
    <w:name w:val="z table left"/>
    <w:basedOn w:val="Normal"/>
    <w:qFormat/>
    <w:rsid w:val="009C7007"/>
    <w:pPr>
      <w:ind w:right="177"/>
    </w:pPr>
    <w:rPr>
      <w:rFonts w:eastAsiaTheme="minorEastAsia" w:cs="Arial"/>
      <w:sz w:val="20"/>
    </w:rPr>
  </w:style>
  <w:style w:type="paragraph" w:customStyle="1" w:styleId="ztablecentred">
    <w:name w:val="z table centred"/>
    <w:basedOn w:val="ztableleft"/>
    <w:qFormat/>
    <w:rsid w:val="009C7007"/>
    <w:pPr>
      <w:jc w:val="center"/>
    </w:pPr>
    <w:rPr>
      <w:b/>
    </w:rPr>
  </w:style>
  <w:style w:type="character" w:customStyle="1" w:styleId="apple-converted-space">
    <w:name w:val="apple-converted-space"/>
    <w:basedOn w:val="DefaultParagraphFont"/>
    <w:rsid w:val="009C7007"/>
  </w:style>
  <w:style w:type="paragraph" w:customStyle="1" w:styleId="Footnote1">
    <w:name w:val="Footnote 1"/>
    <w:basedOn w:val="Normal"/>
    <w:rsid w:val="009C7007"/>
    <w:rPr>
      <w:rFonts w:eastAsiaTheme="minorEastAsia"/>
      <w:sz w:val="15"/>
    </w:rPr>
  </w:style>
  <w:style w:type="paragraph" w:customStyle="1" w:styleId="font5">
    <w:name w:val="font5"/>
    <w:basedOn w:val="Normal"/>
    <w:rsid w:val="009C7007"/>
    <w:pPr>
      <w:spacing w:before="100" w:beforeAutospacing="1" w:after="100" w:afterAutospacing="1"/>
    </w:pPr>
    <w:rPr>
      <w:rFonts w:eastAsiaTheme="minorEastAsia" w:cs="Arial"/>
      <w:b/>
      <w:bCs/>
      <w:color w:val="000000"/>
      <w:sz w:val="18"/>
      <w:szCs w:val="18"/>
    </w:rPr>
  </w:style>
  <w:style w:type="paragraph" w:customStyle="1" w:styleId="font6">
    <w:name w:val="font6"/>
    <w:basedOn w:val="Normal"/>
    <w:rsid w:val="009C7007"/>
    <w:pPr>
      <w:spacing w:before="100" w:beforeAutospacing="1" w:after="100" w:afterAutospacing="1"/>
    </w:pPr>
    <w:rPr>
      <w:rFonts w:eastAsiaTheme="minorEastAsia" w:cs="Arial"/>
      <w:color w:val="000000"/>
      <w:sz w:val="18"/>
      <w:szCs w:val="18"/>
    </w:rPr>
  </w:style>
  <w:style w:type="paragraph" w:customStyle="1" w:styleId="xl67">
    <w:name w:val="xl67"/>
    <w:basedOn w:val="Normal"/>
    <w:rsid w:val="009C7007"/>
    <w:pPr>
      <w:spacing w:before="100" w:beforeAutospacing="1" w:after="100" w:afterAutospacing="1"/>
    </w:pPr>
    <w:rPr>
      <w:rFonts w:eastAsiaTheme="minorEastAsia"/>
      <w:sz w:val="18"/>
      <w:szCs w:val="18"/>
    </w:rPr>
  </w:style>
  <w:style w:type="paragraph" w:customStyle="1" w:styleId="xl68">
    <w:name w:val="xl68"/>
    <w:basedOn w:val="Normal"/>
    <w:rsid w:val="009C7007"/>
    <w:pPr>
      <w:spacing w:before="100" w:beforeAutospacing="1" w:after="100" w:afterAutospacing="1"/>
    </w:pPr>
    <w:rPr>
      <w:rFonts w:eastAsiaTheme="minorEastAsia"/>
      <w:sz w:val="18"/>
      <w:szCs w:val="18"/>
    </w:rPr>
  </w:style>
  <w:style w:type="paragraph" w:customStyle="1" w:styleId="xl69">
    <w:name w:val="xl69"/>
    <w:basedOn w:val="Normal"/>
    <w:rsid w:val="009C7007"/>
    <w:pPr>
      <w:pBdr>
        <w:top w:val="single" w:sz="8" w:space="0" w:color="auto"/>
        <w:left w:val="single" w:sz="8" w:space="0" w:color="auto"/>
        <w:bottom w:val="single" w:sz="8" w:space="0" w:color="auto"/>
        <w:right w:val="single" w:sz="8" w:space="0" w:color="auto"/>
      </w:pBdr>
      <w:shd w:val="clear" w:color="000000" w:fill="FAC606"/>
      <w:spacing w:before="100" w:beforeAutospacing="1" w:after="100" w:afterAutospacing="1"/>
      <w:jc w:val="center"/>
      <w:textAlignment w:val="center"/>
    </w:pPr>
    <w:rPr>
      <w:rFonts w:eastAsiaTheme="minorEastAsia" w:cs="Arial"/>
      <w:b/>
      <w:bCs/>
      <w:color w:val="000000"/>
      <w:sz w:val="18"/>
      <w:szCs w:val="18"/>
    </w:rPr>
  </w:style>
  <w:style w:type="paragraph" w:customStyle="1" w:styleId="xl70">
    <w:name w:val="xl70"/>
    <w:basedOn w:val="Normal"/>
    <w:rsid w:val="009C7007"/>
    <w:pPr>
      <w:pBdr>
        <w:top w:val="single" w:sz="8" w:space="0" w:color="auto"/>
        <w:left w:val="single" w:sz="8" w:space="0" w:color="auto"/>
        <w:bottom w:val="single" w:sz="8" w:space="0" w:color="auto"/>
        <w:right w:val="single" w:sz="8" w:space="0" w:color="auto"/>
      </w:pBdr>
      <w:shd w:val="clear" w:color="000000" w:fill="FAC606"/>
      <w:spacing w:before="100" w:beforeAutospacing="1" w:after="100" w:afterAutospacing="1"/>
      <w:textAlignment w:val="center"/>
    </w:pPr>
    <w:rPr>
      <w:rFonts w:eastAsiaTheme="minorEastAsia" w:cs="Arial"/>
      <w:b/>
      <w:bCs/>
      <w:color w:val="000000"/>
      <w:sz w:val="18"/>
      <w:szCs w:val="18"/>
    </w:rPr>
  </w:style>
  <w:style w:type="paragraph" w:customStyle="1" w:styleId="xl71">
    <w:name w:val="xl71"/>
    <w:basedOn w:val="Normal"/>
    <w:rsid w:val="009C7007"/>
    <w:pPr>
      <w:pBdr>
        <w:bottom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2">
    <w:name w:val="xl72"/>
    <w:basedOn w:val="Normal"/>
    <w:rsid w:val="009C7007"/>
    <w:pPr>
      <w:spacing w:before="100" w:beforeAutospacing="1" w:after="100" w:afterAutospacing="1"/>
      <w:jc w:val="center"/>
    </w:pPr>
    <w:rPr>
      <w:rFonts w:eastAsiaTheme="minorEastAsia"/>
      <w:sz w:val="18"/>
      <w:szCs w:val="18"/>
    </w:rPr>
  </w:style>
  <w:style w:type="paragraph" w:customStyle="1" w:styleId="xl73">
    <w:name w:val="xl73"/>
    <w:basedOn w:val="Normal"/>
    <w:rsid w:val="009C7007"/>
    <w:pPr>
      <w:pBdr>
        <w:bottom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74">
    <w:name w:val="xl74"/>
    <w:basedOn w:val="Normal"/>
    <w:rsid w:val="009C7007"/>
    <w:pPr>
      <w:spacing w:before="100" w:beforeAutospacing="1" w:after="100" w:afterAutospacing="1"/>
      <w:textAlignment w:val="center"/>
    </w:pPr>
    <w:rPr>
      <w:rFonts w:eastAsiaTheme="minorEastAsia" w:cs="Arial"/>
      <w:sz w:val="18"/>
      <w:szCs w:val="18"/>
    </w:rPr>
  </w:style>
  <w:style w:type="paragraph" w:customStyle="1" w:styleId="xl75">
    <w:name w:val="xl75"/>
    <w:basedOn w:val="Normal"/>
    <w:rsid w:val="009C7007"/>
    <w:pPr>
      <w:spacing w:before="100" w:beforeAutospacing="1" w:after="100" w:afterAutospacing="1"/>
      <w:textAlignment w:val="center"/>
    </w:pPr>
    <w:rPr>
      <w:rFonts w:eastAsiaTheme="minorEastAsia" w:cs="Arial"/>
      <w:color w:val="000000"/>
      <w:sz w:val="18"/>
      <w:szCs w:val="18"/>
    </w:rPr>
  </w:style>
  <w:style w:type="paragraph" w:customStyle="1" w:styleId="xl76">
    <w:name w:val="xl76"/>
    <w:basedOn w:val="Normal"/>
    <w:rsid w:val="009C7007"/>
    <w:pPr>
      <w:pBdr>
        <w:top w:val="single" w:sz="8" w:space="0" w:color="auto"/>
        <w:left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7">
    <w:name w:val="xl77"/>
    <w:basedOn w:val="Normal"/>
    <w:rsid w:val="009C7007"/>
    <w:pPr>
      <w:pBdr>
        <w:left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8">
    <w:name w:val="xl78"/>
    <w:basedOn w:val="Normal"/>
    <w:rsid w:val="009C7007"/>
    <w:pPr>
      <w:pBdr>
        <w:left w:val="single" w:sz="8" w:space="0" w:color="auto"/>
        <w:bottom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9">
    <w:name w:val="xl79"/>
    <w:basedOn w:val="Normal"/>
    <w:rsid w:val="009C70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0">
    <w:name w:val="xl80"/>
    <w:basedOn w:val="Normal"/>
    <w:rsid w:val="009C7007"/>
    <w:pPr>
      <w:pBdr>
        <w:left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1">
    <w:name w:val="xl81"/>
    <w:basedOn w:val="Normal"/>
    <w:rsid w:val="009C70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2">
    <w:name w:val="xl82"/>
    <w:basedOn w:val="Normal"/>
    <w:rsid w:val="009C7007"/>
    <w:pPr>
      <w:pBdr>
        <w:top w:val="single" w:sz="8" w:space="0" w:color="auto"/>
        <w:left w:val="single" w:sz="8" w:space="0" w:color="000000"/>
        <w:bottom w:val="single" w:sz="8" w:space="0" w:color="auto"/>
      </w:pBdr>
      <w:shd w:val="clear" w:color="000000" w:fill="FFCC00"/>
      <w:spacing w:before="100" w:beforeAutospacing="1" w:after="100" w:afterAutospacing="1"/>
      <w:jc w:val="center"/>
      <w:textAlignment w:val="center"/>
    </w:pPr>
    <w:rPr>
      <w:rFonts w:eastAsiaTheme="minorEastAsia" w:cs="Arial"/>
      <w:b/>
      <w:bCs/>
      <w:color w:val="000000"/>
      <w:sz w:val="18"/>
      <w:szCs w:val="18"/>
    </w:rPr>
  </w:style>
  <w:style w:type="paragraph" w:customStyle="1" w:styleId="xl83">
    <w:name w:val="xl83"/>
    <w:basedOn w:val="Normal"/>
    <w:rsid w:val="009C7007"/>
    <w:pPr>
      <w:pBdr>
        <w:top w:val="single" w:sz="8" w:space="0" w:color="auto"/>
        <w:bottom w:val="single" w:sz="8" w:space="0" w:color="auto"/>
        <w:right w:val="single" w:sz="8" w:space="0" w:color="auto"/>
      </w:pBdr>
      <w:shd w:val="clear" w:color="000000" w:fill="FFCC00"/>
      <w:spacing w:before="100" w:beforeAutospacing="1" w:after="100" w:afterAutospacing="1"/>
      <w:jc w:val="center"/>
      <w:textAlignment w:val="center"/>
    </w:pPr>
    <w:rPr>
      <w:rFonts w:eastAsiaTheme="minorEastAsia" w:cs="Arial"/>
      <w:b/>
      <w:bCs/>
      <w:color w:val="000000"/>
      <w:sz w:val="18"/>
      <w:szCs w:val="18"/>
    </w:rPr>
  </w:style>
  <w:style w:type="paragraph" w:customStyle="1" w:styleId="xl84">
    <w:name w:val="xl84"/>
    <w:basedOn w:val="Normal"/>
    <w:rsid w:val="009C7007"/>
    <w:pPr>
      <w:pBdr>
        <w:left w:val="single" w:sz="8" w:space="0" w:color="auto"/>
      </w:pBdr>
      <w:shd w:val="clear" w:color="000000" w:fill="C6EFCE"/>
      <w:spacing w:before="100" w:beforeAutospacing="1" w:after="100" w:afterAutospacing="1"/>
      <w:jc w:val="center"/>
      <w:textAlignment w:val="center"/>
    </w:pPr>
    <w:rPr>
      <w:rFonts w:eastAsiaTheme="minorEastAsia" w:cs="Arial"/>
      <w:color w:val="006100"/>
      <w:sz w:val="18"/>
      <w:szCs w:val="18"/>
    </w:rPr>
  </w:style>
  <w:style w:type="paragraph" w:customStyle="1" w:styleId="xl85">
    <w:name w:val="xl85"/>
    <w:basedOn w:val="Normal"/>
    <w:rsid w:val="009C7007"/>
    <w:pPr>
      <w:shd w:val="clear" w:color="000000" w:fill="FFC7CE"/>
      <w:spacing w:before="100" w:beforeAutospacing="1" w:after="100" w:afterAutospacing="1"/>
      <w:jc w:val="center"/>
      <w:textAlignment w:val="center"/>
    </w:pPr>
    <w:rPr>
      <w:rFonts w:eastAsiaTheme="minorEastAsia" w:cs="Arial"/>
      <w:color w:val="9C0006"/>
      <w:sz w:val="18"/>
      <w:szCs w:val="18"/>
    </w:rPr>
  </w:style>
  <w:style w:type="paragraph" w:customStyle="1" w:styleId="xl86">
    <w:name w:val="xl86"/>
    <w:basedOn w:val="Normal"/>
    <w:rsid w:val="009C7007"/>
    <w:pPr>
      <w:pBdr>
        <w:top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7">
    <w:name w:val="xl87"/>
    <w:basedOn w:val="Normal"/>
    <w:rsid w:val="009C7007"/>
    <w:pPr>
      <w:spacing w:before="100" w:beforeAutospacing="1" w:after="100" w:afterAutospacing="1"/>
      <w:jc w:val="center"/>
      <w:textAlignment w:val="center"/>
    </w:pPr>
    <w:rPr>
      <w:rFonts w:eastAsiaTheme="minorEastAsia" w:cs="Arial"/>
      <w:color w:val="000000"/>
      <w:sz w:val="18"/>
      <w:szCs w:val="18"/>
    </w:rPr>
  </w:style>
  <w:style w:type="paragraph" w:customStyle="1" w:styleId="xl88">
    <w:name w:val="xl88"/>
    <w:basedOn w:val="Normal"/>
    <w:rsid w:val="009C7007"/>
    <w:pPr>
      <w:pBdr>
        <w:left w:val="single" w:sz="8" w:space="0" w:color="auto"/>
        <w:right w:val="single" w:sz="8" w:space="0" w:color="auto"/>
      </w:pBdr>
      <w:shd w:val="clear" w:color="000000" w:fill="C6EFCE"/>
      <w:spacing w:before="100" w:beforeAutospacing="1" w:after="100" w:afterAutospacing="1"/>
      <w:jc w:val="center"/>
      <w:textAlignment w:val="center"/>
    </w:pPr>
    <w:rPr>
      <w:rFonts w:eastAsiaTheme="minorEastAsia" w:cs="Arial"/>
      <w:color w:val="006100"/>
      <w:sz w:val="18"/>
      <w:szCs w:val="18"/>
    </w:rPr>
  </w:style>
  <w:style w:type="paragraph" w:customStyle="1" w:styleId="xl89">
    <w:name w:val="xl89"/>
    <w:basedOn w:val="Normal"/>
    <w:rsid w:val="009C7007"/>
    <w:pPr>
      <w:pBdr>
        <w:left w:val="single" w:sz="8" w:space="0" w:color="auto"/>
      </w:pBdr>
      <w:shd w:val="clear" w:color="000000" w:fill="DBDBDB"/>
      <w:spacing w:before="100" w:beforeAutospacing="1" w:after="100" w:afterAutospacing="1"/>
      <w:jc w:val="center"/>
      <w:textAlignment w:val="center"/>
    </w:pPr>
    <w:rPr>
      <w:rFonts w:eastAsiaTheme="minorEastAsia" w:cs="Arial"/>
      <w:color w:val="000000"/>
      <w:sz w:val="18"/>
      <w:szCs w:val="18"/>
    </w:rPr>
  </w:style>
  <w:style w:type="paragraph" w:customStyle="1" w:styleId="xl90">
    <w:name w:val="xl90"/>
    <w:basedOn w:val="Normal"/>
    <w:rsid w:val="009C7007"/>
    <w:pPr>
      <w:pBdr>
        <w:left w:val="single" w:sz="8" w:space="0" w:color="auto"/>
        <w:right w:val="single" w:sz="8" w:space="0" w:color="auto"/>
      </w:pBdr>
      <w:shd w:val="clear" w:color="000000" w:fill="FFC7CE"/>
      <w:spacing w:before="100" w:beforeAutospacing="1" w:after="100" w:afterAutospacing="1"/>
      <w:jc w:val="center"/>
      <w:textAlignment w:val="center"/>
    </w:pPr>
    <w:rPr>
      <w:rFonts w:eastAsiaTheme="minorEastAsia" w:cs="Arial"/>
      <w:color w:val="9C0006"/>
      <w:sz w:val="18"/>
      <w:szCs w:val="18"/>
    </w:rPr>
  </w:style>
  <w:style w:type="paragraph" w:customStyle="1" w:styleId="xl91">
    <w:name w:val="xl91"/>
    <w:basedOn w:val="Normal"/>
    <w:rsid w:val="009C7007"/>
    <w:pPr>
      <w:pBdr>
        <w:left w:val="single" w:sz="8" w:space="0" w:color="auto"/>
        <w:right w:val="single" w:sz="8" w:space="0" w:color="auto"/>
      </w:pBdr>
      <w:shd w:val="clear" w:color="000000" w:fill="FFEB9C"/>
      <w:spacing w:before="100" w:beforeAutospacing="1" w:after="100" w:afterAutospacing="1"/>
      <w:jc w:val="center"/>
      <w:textAlignment w:val="center"/>
    </w:pPr>
    <w:rPr>
      <w:rFonts w:eastAsiaTheme="minorEastAsia" w:cs="Arial"/>
      <w:color w:val="9C5700"/>
      <w:sz w:val="18"/>
      <w:szCs w:val="18"/>
    </w:rPr>
  </w:style>
  <w:style w:type="paragraph" w:customStyle="1" w:styleId="xl92">
    <w:name w:val="xl92"/>
    <w:basedOn w:val="Normal"/>
    <w:rsid w:val="009C7007"/>
    <w:pPr>
      <w:pBdr>
        <w:left w:val="single" w:sz="8" w:space="0" w:color="auto"/>
      </w:pBdr>
      <w:shd w:val="clear" w:color="000000" w:fill="DBDBDB"/>
      <w:spacing w:before="100" w:beforeAutospacing="1" w:after="100" w:afterAutospacing="1"/>
      <w:jc w:val="center"/>
      <w:textAlignment w:val="center"/>
    </w:pPr>
    <w:rPr>
      <w:rFonts w:eastAsiaTheme="minorEastAsia" w:cs="Arial"/>
      <w:sz w:val="18"/>
      <w:szCs w:val="18"/>
    </w:rPr>
  </w:style>
  <w:style w:type="paragraph" w:customStyle="1" w:styleId="xl93">
    <w:name w:val="xl93"/>
    <w:basedOn w:val="Normal"/>
    <w:rsid w:val="009C7007"/>
    <w:pPr>
      <w:pBdr>
        <w:top w:val="single" w:sz="8" w:space="0" w:color="auto"/>
        <w:left w:val="single" w:sz="8" w:space="0" w:color="auto"/>
      </w:pBdr>
      <w:shd w:val="clear" w:color="000000" w:fill="C6EFCE"/>
      <w:spacing w:before="100" w:beforeAutospacing="1" w:after="100" w:afterAutospacing="1"/>
      <w:jc w:val="center"/>
      <w:textAlignment w:val="center"/>
    </w:pPr>
    <w:rPr>
      <w:rFonts w:eastAsiaTheme="minorEastAsia" w:cs="Arial"/>
      <w:color w:val="006100"/>
      <w:sz w:val="18"/>
      <w:szCs w:val="18"/>
    </w:rPr>
  </w:style>
  <w:style w:type="paragraph" w:customStyle="1" w:styleId="font7">
    <w:name w:val="font7"/>
    <w:basedOn w:val="Normal"/>
    <w:rsid w:val="009C7007"/>
    <w:pPr>
      <w:spacing w:before="100" w:beforeAutospacing="1" w:after="100" w:afterAutospacing="1"/>
    </w:pPr>
    <w:rPr>
      <w:rFonts w:eastAsiaTheme="minorEastAsia" w:cs="Arial"/>
      <w:color w:val="C00000"/>
      <w:sz w:val="18"/>
      <w:szCs w:val="18"/>
    </w:rPr>
  </w:style>
  <w:style w:type="paragraph" w:customStyle="1" w:styleId="xl94">
    <w:name w:val="xl94"/>
    <w:basedOn w:val="Normal"/>
    <w:rsid w:val="009C7007"/>
    <w:pPr>
      <w:pBdr>
        <w:bottom w:val="single" w:sz="8" w:space="0" w:color="auto"/>
      </w:pBdr>
      <w:spacing w:before="100" w:beforeAutospacing="1" w:after="100" w:afterAutospacing="1"/>
      <w:jc w:val="center"/>
      <w:textAlignment w:val="center"/>
    </w:pPr>
    <w:rPr>
      <w:rFonts w:eastAsiaTheme="minorEastAsia" w:cs="Arial"/>
      <w:color w:val="C00000"/>
      <w:sz w:val="18"/>
      <w:szCs w:val="18"/>
    </w:rPr>
  </w:style>
  <w:style w:type="paragraph" w:customStyle="1" w:styleId="xl95">
    <w:name w:val="xl95"/>
    <w:basedOn w:val="Normal"/>
    <w:rsid w:val="009C7007"/>
    <w:pPr>
      <w:pBdr>
        <w:top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xl96">
    <w:name w:val="xl96"/>
    <w:basedOn w:val="Normal"/>
    <w:rsid w:val="009C7007"/>
    <w:pPr>
      <w:spacing w:before="100" w:beforeAutospacing="1" w:after="100" w:afterAutospacing="1"/>
      <w:jc w:val="center"/>
      <w:textAlignment w:val="center"/>
    </w:pPr>
    <w:rPr>
      <w:rFonts w:eastAsiaTheme="minorEastAsia" w:cs="Arial"/>
      <w:color w:val="006100"/>
      <w:sz w:val="18"/>
      <w:szCs w:val="18"/>
    </w:rPr>
  </w:style>
  <w:style w:type="paragraph" w:customStyle="1" w:styleId="xl97">
    <w:name w:val="xl97"/>
    <w:basedOn w:val="Normal"/>
    <w:rsid w:val="009C7007"/>
    <w:pPr>
      <w:pBdr>
        <w:bottom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font8">
    <w:name w:val="font8"/>
    <w:basedOn w:val="Normal"/>
    <w:rsid w:val="009C7007"/>
    <w:pPr>
      <w:spacing w:before="100" w:beforeAutospacing="1" w:after="100" w:afterAutospacing="1"/>
    </w:pPr>
    <w:rPr>
      <w:rFonts w:eastAsiaTheme="minorEastAsia" w:cs="Arial"/>
      <w:color w:val="C00000"/>
      <w:sz w:val="18"/>
      <w:szCs w:val="18"/>
    </w:rPr>
  </w:style>
  <w:style w:type="paragraph" w:customStyle="1" w:styleId="xl98">
    <w:name w:val="xl98"/>
    <w:basedOn w:val="Normal"/>
    <w:rsid w:val="009C7007"/>
    <w:pPr>
      <w:pBdr>
        <w:top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xl99">
    <w:name w:val="xl99"/>
    <w:basedOn w:val="Normal"/>
    <w:rsid w:val="009C7007"/>
    <w:pPr>
      <w:spacing w:before="100" w:beforeAutospacing="1" w:after="100" w:afterAutospacing="1"/>
      <w:jc w:val="center"/>
      <w:textAlignment w:val="center"/>
    </w:pPr>
    <w:rPr>
      <w:rFonts w:eastAsiaTheme="minorEastAsia" w:cs="Arial"/>
      <w:color w:val="006100"/>
      <w:sz w:val="18"/>
      <w:szCs w:val="18"/>
    </w:rPr>
  </w:style>
  <w:style w:type="paragraph" w:customStyle="1" w:styleId="xl100">
    <w:name w:val="xl100"/>
    <w:basedOn w:val="Normal"/>
    <w:rsid w:val="009C7007"/>
    <w:pPr>
      <w:pBdr>
        <w:bottom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xl101">
    <w:name w:val="xl101"/>
    <w:basedOn w:val="Normal"/>
    <w:rsid w:val="009C700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Numberedlist">
    <w:name w:val="Numbered list"/>
    <w:basedOn w:val="ListParagraph"/>
    <w:qFormat/>
    <w:rsid w:val="009C7007"/>
    <w:pPr>
      <w:numPr>
        <w:ilvl w:val="1"/>
      </w:numPr>
      <w:autoSpaceDE w:val="0"/>
      <w:autoSpaceDN w:val="0"/>
      <w:adjustRightInd w:val="0"/>
      <w:ind w:left="270" w:right="89" w:hanging="360"/>
      <w:jc w:val="both"/>
      <w:outlineLvl w:val="2"/>
    </w:pPr>
    <w:rPr>
      <w:rFonts w:cs="Arial"/>
      <w:bCs/>
      <w:kern w:val="2"/>
      <w14:ligatures w14:val="standardContextual"/>
    </w:rPr>
  </w:style>
  <w:style w:type="table" w:customStyle="1" w:styleId="14">
    <w:name w:val="14"/>
    <w:basedOn w:val="TableNormal"/>
    <w:rsid w:val="009C7007"/>
    <w:pPr>
      <w:contextualSpacing/>
    </w:pPr>
    <w:rPr>
      <w:rFonts w:ascii="Calibri" w:eastAsia="Calibri" w:hAnsi="Calibri" w:cs="Calibri"/>
      <w:color w:val="000000"/>
      <w:sz w:val="20"/>
      <w:szCs w:val="20"/>
    </w:rPr>
    <w:tblPr>
      <w:tblStyleRowBandSize w:val="1"/>
      <w:tblStyleColBandSize w:val="1"/>
      <w:tblCellMar>
        <w:left w:w="115" w:type="dxa"/>
        <w:right w:w="115" w:type="dxa"/>
      </w:tblCellMar>
    </w:tblPr>
    <w:tcPr>
      <w:shd w:val="clear" w:color="auto" w:fill="DEEAF6"/>
    </w:tcPr>
    <w:tblStylePr w:type="firstRow">
      <w:pPr>
        <w:contextualSpacing/>
      </w:pPr>
      <w:rPr>
        <w:b/>
        <w:color w:val="FFFFFF"/>
      </w:rPr>
      <w:tblPr/>
      <w:tcPr>
        <w:tcBorders>
          <w:top w:val="single" w:sz="4" w:space="0" w:color="FFFFFF"/>
          <w:left w:val="single" w:sz="4" w:space="0" w:color="FFFFFF"/>
          <w:right w:val="single" w:sz="4" w:space="0" w:color="FFFFFF"/>
          <w:insideH w:val="nil"/>
          <w:insideV w:val="nil"/>
        </w:tcBorders>
        <w:shd w:val="clear" w:color="auto" w:fill="5B9BD5"/>
        <w:tcMar>
          <w:top w:w="0" w:type="nil"/>
          <w:left w:w="115" w:type="dxa"/>
          <w:bottom w:w="0" w:type="nil"/>
          <w:right w:w="115" w:type="dxa"/>
        </w:tcMar>
      </w:tcPr>
    </w:tblStylePr>
    <w:tblStylePr w:type="lastRow">
      <w:pPr>
        <w:contextualSpacing/>
      </w:pPr>
      <w:rPr>
        <w:b/>
        <w:color w:val="FFFFFF"/>
      </w:rPr>
      <w:tblPr/>
      <w:tcPr>
        <w:tcBorders>
          <w:left w:val="single" w:sz="4" w:space="0" w:color="FFFFFF"/>
          <w:bottom w:val="single" w:sz="4" w:space="0" w:color="FFFFFF"/>
          <w:right w:val="single" w:sz="4" w:space="0" w:color="FFFFFF"/>
          <w:insideH w:val="nil"/>
          <w:insideV w:val="nil"/>
        </w:tcBorders>
        <w:shd w:val="clear" w:color="auto" w:fill="5B9BD5"/>
        <w:tcMar>
          <w:top w:w="0" w:type="nil"/>
          <w:left w:w="115" w:type="dxa"/>
          <w:bottom w:w="0" w:type="nil"/>
          <w:right w:w="115" w:type="dxa"/>
        </w:tcMar>
      </w:tcPr>
    </w:tblStylePr>
    <w:tblStylePr w:type="firstCol">
      <w:pPr>
        <w:contextualSpacing/>
      </w:pPr>
      <w:rPr>
        <w:b/>
        <w:color w:val="FFFFFF"/>
      </w:rPr>
      <w:tblPr/>
      <w:tcPr>
        <w:tcBorders>
          <w:top w:val="single" w:sz="4" w:space="0" w:color="FFFFFF"/>
          <w:left w:val="single" w:sz="4" w:space="0" w:color="FFFFFF"/>
          <w:bottom w:val="single" w:sz="4" w:space="0" w:color="FFFFFF"/>
          <w:insideV w:val="nil"/>
        </w:tcBorders>
        <w:shd w:val="clear" w:color="auto" w:fill="5B9BD5"/>
        <w:tcMar>
          <w:top w:w="0" w:type="nil"/>
          <w:left w:w="115" w:type="dxa"/>
          <w:bottom w:w="0" w:type="nil"/>
          <w:right w:w="115" w:type="dxa"/>
        </w:tcMar>
      </w:tcPr>
    </w:tblStylePr>
    <w:tblStylePr w:type="lastCol">
      <w:pPr>
        <w:contextualSpacing/>
      </w:pPr>
      <w:rPr>
        <w:b/>
        <w:color w:val="FFFFFF"/>
      </w:rPr>
      <w:tblPr/>
      <w:tcPr>
        <w:tcBorders>
          <w:top w:val="single" w:sz="4" w:space="0" w:color="FFFFFF"/>
          <w:bottom w:val="single" w:sz="4" w:space="0" w:color="FFFFFF"/>
          <w:right w:val="single" w:sz="4" w:space="0" w:color="FFFFFF"/>
          <w:insideV w:val="nil"/>
        </w:tcBorders>
        <w:shd w:val="clear" w:color="auto" w:fill="5B9BD5"/>
        <w:tcMar>
          <w:top w:w="0" w:type="nil"/>
          <w:left w:w="115" w:type="dxa"/>
          <w:bottom w:w="0" w:type="nil"/>
          <w:right w:w="115" w:type="dxa"/>
        </w:tcMar>
      </w:tcPr>
    </w:tblStylePr>
    <w:tblStylePr w:type="band1Vert">
      <w:pPr>
        <w:contextualSpacing/>
      </w:pPr>
      <w:tblPr/>
      <w:tcPr>
        <w:shd w:val="clear" w:color="auto" w:fill="BDD6EE"/>
        <w:tcMar>
          <w:top w:w="0" w:type="nil"/>
          <w:left w:w="115" w:type="dxa"/>
          <w:bottom w:w="0" w:type="nil"/>
          <w:right w:w="115" w:type="dxa"/>
        </w:tcMar>
      </w:tcPr>
    </w:tblStylePr>
    <w:tblStylePr w:type="band1Horz">
      <w:pPr>
        <w:contextualSpacing/>
      </w:pPr>
      <w:tblPr/>
      <w:tcPr>
        <w:shd w:val="clear" w:color="auto" w:fill="BDD6EE"/>
        <w:tcMar>
          <w:top w:w="0" w:type="nil"/>
          <w:left w:w="115" w:type="dxa"/>
          <w:bottom w:w="0" w:type="nil"/>
          <w:right w:w="115" w:type="dxa"/>
        </w:tcMar>
      </w:tcPr>
    </w:tblStylePr>
  </w:style>
  <w:style w:type="paragraph" w:customStyle="1" w:styleId="Source">
    <w:name w:val="Source"/>
    <w:basedOn w:val="Normal"/>
    <w:link w:val="SourceChar"/>
    <w:qFormat/>
    <w:rsid w:val="009C7007"/>
    <w:pPr>
      <w:widowControl w:val="0"/>
      <w:autoSpaceDE w:val="0"/>
      <w:autoSpaceDN w:val="0"/>
      <w:adjustRightInd w:val="0"/>
      <w:contextualSpacing/>
      <w:jc w:val="right"/>
    </w:pPr>
    <w:rPr>
      <w:rFonts w:eastAsia="MS Mincho"/>
      <w:b/>
      <w:sz w:val="18"/>
      <w:szCs w:val="18"/>
    </w:rPr>
  </w:style>
  <w:style w:type="character" w:customStyle="1" w:styleId="SourceChar">
    <w:name w:val="Source Char"/>
    <w:link w:val="Source"/>
    <w:rsid w:val="009C7007"/>
    <w:rPr>
      <w:rFonts w:ascii="Arial" w:eastAsia="MS Mincho" w:hAnsi="Arial" w:cs="Times New Roman"/>
      <w:b/>
      <w:sz w:val="18"/>
      <w:szCs w:val="18"/>
      <w:lang w:eastAsia="en-GB"/>
    </w:rPr>
  </w:style>
  <w:style w:type="table" w:customStyle="1" w:styleId="GridTable4-Accent51">
    <w:name w:val="Grid Table 4 - Accent 51"/>
    <w:basedOn w:val="TableNormal"/>
    <w:next w:val="GridTable4-Accent52"/>
    <w:uiPriority w:val="49"/>
    <w:rsid w:val="009C7007"/>
    <w:rPr>
      <w:rFonts w:ascii="Calibri" w:eastAsia="Arial" w:hAnsi="Calibri" w:cs="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2">
    <w:name w:val="Grid Table 4 - Accent 52"/>
    <w:basedOn w:val="TableNormal"/>
    <w:uiPriority w:val="49"/>
    <w:rsid w:val="009C7007"/>
    <w:rPr>
      <w:rFonts w:eastAsiaTheme="minorEastAsia"/>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
    <w:name w:val="6"/>
    <w:basedOn w:val="TableNormal"/>
    <w:rsid w:val="009C7007"/>
    <w:rPr>
      <w:rFonts w:ascii="Cambria" w:eastAsia="Cambria" w:hAnsi="Cambria" w:cs="Cambria"/>
      <w:color w:val="000000"/>
    </w:rPr>
    <w:tblPr>
      <w:tblStyleRowBandSize w:val="1"/>
      <w:tblStyleColBandSize w:val="1"/>
      <w:tblCellMar>
        <w:left w:w="115" w:type="dxa"/>
        <w:right w:w="115" w:type="dxa"/>
      </w:tblCellMar>
    </w:tblPr>
  </w:style>
  <w:style w:type="paragraph" w:customStyle="1" w:styleId="Tablebullets4g">
    <w:name w:val="Table bullets 4g"/>
    <w:basedOn w:val="ListParagraph"/>
    <w:qFormat/>
    <w:rsid w:val="009C7007"/>
    <w:pPr>
      <w:numPr>
        <w:ilvl w:val="1"/>
        <w:numId w:val="15"/>
      </w:numPr>
      <w:autoSpaceDE w:val="0"/>
      <w:autoSpaceDN w:val="0"/>
      <w:adjustRightInd w:val="0"/>
      <w:ind w:left="714" w:right="113" w:hanging="357"/>
      <w:jc w:val="both"/>
      <w:outlineLvl w:val="2"/>
    </w:pPr>
    <w:rPr>
      <w:rFonts w:cs="Arial"/>
      <w:bCs/>
      <w:kern w:val="2"/>
      <w:sz w:val="18"/>
      <w14:ligatures w14:val="standardContextual"/>
    </w:rPr>
  </w:style>
  <w:style w:type="paragraph" w:customStyle="1" w:styleId="4GCoverTitle">
    <w:name w:val="4G Cover Title"/>
    <w:basedOn w:val="Normal"/>
    <w:rsid w:val="009C7007"/>
    <w:pPr>
      <w:spacing w:after="200" w:line="700" w:lineRule="exact"/>
    </w:pPr>
    <w:rPr>
      <w:rFonts w:eastAsia="Calibri" w:cs="Arial"/>
      <w:b/>
      <w:bCs/>
      <w:noProof/>
      <w:color w:val="000000"/>
      <w:sz w:val="32"/>
      <w:szCs w:val="32"/>
    </w:rPr>
  </w:style>
  <w:style w:type="paragraph" w:customStyle="1" w:styleId="Level2Heading4g">
    <w:name w:val="Level 2 Heading 4g"/>
    <w:basedOn w:val="Heading1"/>
    <w:qFormat/>
    <w:rsid w:val="009C7007"/>
    <w:pPr>
      <w:numPr>
        <w:numId w:val="0"/>
      </w:numPr>
      <w:ind w:firstLine="709"/>
      <w:jc w:val="both"/>
    </w:pPr>
    <w:rPr>
      <w:sz w:val="26"/>
      <w:szCs w:val="26"/>
    </w:rPr>
  </w:style>
  <w:style w:type="paragraph" w:customStyle="1" w:styleId="SectionHeader4g">
    <w:name w:val="Section Header 4g"/>
    <w:basedOn w:val="Normal"/>
    <w:rsid w:val="009C7007"/>
    <w:pPr>
      <w:pageBreakBefore/>
      <w:spacing w:before="1080" w:line="1920" w:lineRule="auto"/>
    </w:pPr>
    <w:rPr>
      <w:rFonts w:eastAsiaTheme="minorEastAsia"/>
      <w:color w:val="009ACE"/>
      <w:sz w:val="48"/>
    </w:rPr>
  </w:style>
  <w:style w:type="character" w:customStyle="1" w:styleId="UnresolvedMention1">
    <w:name w:val="Unresolved Mention1"/>
    <w:basedOn w:val="DefaultParagraphFont"/>
    <w:uiPriority w:val="99"/>
    <w:unhideWhenUsed/>
    <w:rsid w:val="009C7007"/>
    <w:rPr>
      <w:color w:val="605E5C"/>
      <w:shd w:val="clear" w:color="auto" w:fill="E1DFDD"/>
    </w:rPr>
  </w:style>
  <w:style w:type="paragraph" w:customStyle="1" w:styleId="NewSectionCoverTitle4g">
    <w:name w:val="New Section Cover Title 4g"/>
    <w:basedOn w:val="Normal"/>
    <w:qFormat/>
    <w:rsid w:val="009C7007"/>
    <w:pPr>
      <w:ind w:left="426"/>
    </w:pPr>
    <w:rPr>
      <w:rFonts w:eastAsiaTheme="minorEastAsia"/>
      <w:b/>
      <w:color w:val="FFFFFF" w:themeColor="background1"/>
      <w:sz w:val="40"/>
      <w:szCs w:val="44"/>
    </w:rPr>
  </w:style>
  <w:style w:type="paragraph" w:customStyle="1" w:styleId="TableSubHeading4g">
    <w:name w:val="Table Sub Heading 4g"/>
    <w:basedOn w:val="Tabletextleft4g"/>
    <w:qFormat/>
    <w:rsid w:val="009C7007"/>
    <w:rPr>
      <w:b/>
    </w:rPr>
  </w:style>
  <w:style w:type="paragraph" w:customStyle="1" w:styleId="NewSection">
    <w:name w:val="New Section"/>
    <w:aliases w:val="Cover Title 4g"/>
    <w:basedOn w:val="Normal"/>
    <w:rsid w:val="009C7007"/>
    <w:rPr>
      <w:rFonts w:eastAsiaTheme="minorEastAsia"/>
      <w:b/>
      <w:color w:val="FFFFFF" w:themeColor="background1"/>
      <w:sz w:val="40"/>
      <w:szCs w:val="44"/>
    </w:rPr>
  </w:style>
  <w:style w:type="paragraph" w:customStyle="1" w:styleId="TableNumber">
    <w:name w:val="Table Number"/>
    <w:aliases w:val="centred,4g"/>
    <w:basedOn w:val="Normal"/>
    <w:autoRedefine/>
    <w:rsid w:val="009C7007"/>
    <w:pPr>
      <w:contextualSpacing/>
      <w:jc w:val="center"/>
    </w:pPr>
    <w:rPr>
      <w:rFonts w:cs="Arial"/>
      <w:color w:val="000000"/>
      <w:sz w:val="20"/>
    </w:rPr>
  </w:style>
  <w:style w:type="paragraph" w:customStyle="1" w:styleId="Bluepagetext">
    <w:name w:val="Blue page text"/>
    <w:basedOn w:val="Normal"/>
    <w:rsid w:val="009C7007"/>
    <w:pPr>
      <w:spacing w:after="200" w:line="276" w:lineRule="auto"/>
      <w:jc w:val="both"/>
    </w:pPr>
    <w:rPr>
      <w:rFonts w:eastAsia="Calibri" w:cs="Arial"/>
      <w:i/>
      <w:color w:val="FFFFFF" w:themeColor="background1"/>
    </w:rPr>
  </w:style>
  <w:style w:type="paragraph" w:customStyle="1" w:styleId="Style1">
    <w:name w:val="Style1"/>
    <w:basedOn w:val="TOC1"/>
    <w:rsid w:val="009C7007"/>
    <w:pPr>
      <w:tabs>
        <w:tab w:val="clear" w:pos="15388"/>
        <w:tab w:val="right" w:pos="15259"/>
      </w:tabs>
    </w:pPr>
    <w:rPr>
      <w:b w:val="0"/>
      <w:bCs w:val="0"/>
    </w:rPr>
  </w:style>
  <w:style w:type="paragraph" w:customStyle="1" w:styleId="4GCoverDate">
    <w:name w:val="4G Cover Date"/>
    <w:basedOn w:val="4GCoverTitle"/>
    <w:rsid w:val="009C7007"/>
    <w:rPr>
      <w:b w:val="0"/>
    </w:rPr>
  </w:style>
  <w:style w:type="character" w:customStyle="1" w:styleId="NoSpacingChar">
    <w:name w:val="No Spacing Char"/>
    <w:aliases w:val="Table Text Char"/>
    <w:basedOn w:val="DefaultParagraphFont"/>
    <w:link w:val="NoSpacing"/>
    <w:uiPriority w:val="1"/>
    <w:rsid w:val="009C7007"/>
    <w:rPr>
      <w:rFonts w:ascii="Arial" w:eastAsia="Times New Roman" w:hAnsi="Arial" w:cs="Arial"/>
      <w:kern w:val="2"/>
      <w:sz w:val="22"/>
      <w:lang w:eastAsia="en-GB"/>
      <w14:ligatures w14:val="standardContextual"/>
    </w:rPr>
  </w:style>
  <w:style w:type="paragraph" w:customStyle="1" w:styleId="AppendixLevel1">
    <w:name w:val="Appendix Level 1"/>
    <w:next w:val="Normal"/>
    <w:autoRedefine/>
    <w:rsid w:val="009C7007"/>
    <w:pPr>
      <w:numPr>
        <w:numId w:val="17"/>
      </w:numPr>
    </w:pPr>
    <w:rPr>
      <w:rFonts w:ascii="Arial" w:eastAsia="Calibri" w:hAnsi="Arial" w:cs="Arial"/>
      <w:bCs/>
      <w:color w:val="009BCE"/>
      <w:sz w:val="44"/>
      <w:szCs w:val="44"/>
    </w:rPr>
  </w:style>
  <w:style w:type="paragraph" w:customStyle="1" w:styleId="Tabletitleleft">
    <w:name w:val="Table title left"/>
    <w:basedOn w:val="Tabletitlecentre"/>
    <w:qFormat/>
    <w:rsid w:val="009C7007"/>
    <w:pPr>
      <w:jc w:val="left"/>
    </w:pPr>
  </w:style>
  <w:style w:type="paragraph" w:customStyle="1" w:styleId="Heading2a">
    <w:name w:val="Heading 2a"/>
    <w:basedOn w:val="Heading1"/>
    <w:rsid w:val="009C7007"/>
    <w:pPr>
      <w:numPr>
        <w:numId w:val="0"/>
      </w:numPr>
      <w:spacing w:before="240" w:after="120"/>
      <w:ind w:right="-533" w:hanging="851"/>
    </w:pPr>
    <w:rPr>
      <w:noProof/>
      <w:color w:val="009ACF"/>
      <w:sz w:val="24"/>
      <w:szCs w:val="24"/>
    </w:rPr>
  </w:style>
  <w:style w:type="paragraph" w:customStyle="1" w:styleId="Contents">
    <w:name w:val="Contents"/>
    <w:basedOn w:val="Heading1"/>
    <w:link w:val="ContentsChar"/>
    <w:rsid w:val="009C7007"/>
    <w:pPr>
      <w:numPr>
        <w:numId w:val="16"/>
      </w:numPr>
      <w:spacing w:before="360" w:after="240"/>
      <w:ind w:left="0" w:right="-533"/>
    </w:pPr>
    <w:rPr>
      <w:rFonts w:cs="Times New Roman"/>
      <w:b/>
      <w:color w:val="009ACE"/>
      <w:sz w:val="28"/>
      <w:szCs w:val="28"/>
    </w:rPr>
  </w:style>
  <w:style w:type="paragraph" w:customStyle="1" w:styleId="Tablebullets">
    <w:name w:val="Table bullets"/>
    <w:basedOn w:val="ListParagraph"/>
    <w:qFormat/>
    <w:rsid w:val="009C7007"/>
    <w:pPr>
      <w:autoSpaceDE w:val="0"/>
      <w:autoSpaceDN w:val="0"/>
      <w:adjustRightInd w:val="0"/>
      <w:ind w:right="89" w:hanging="720"/>
      <w:jc w:val="both"/>
      <w:outlineLvl w:val="2"/>
    </w:pPr>
    <w:rPr>
      <w:rFonts w:eastAsiaTheme="minorEastAsia" w:cs="Arial"/>
      <w:bCs/>
      <w:color w:val="000000"/>
      <w:kern w:val="2"/>
      <w:sz w:val="18"/>
      <w:szCs w:val="20"/>
      <w14:ligatures w14:val="standardContextual"/>
    </w:rPr>
  </w:style>
  <w:style w:type="paragraph" w:customStyle="1" w:styleId="Level3new">
    <w:name w:val="Level 3 new"/>
    <w:basedOn w:val="Heading2"/>
    <w:qFormat/>
    <w:rsid w:val="009C7007"/>
    <w:pPr>
      <w:keepNext w:val="0"/>
      <w:keepLines w:val="0"/>
      <w:tabs>
        <w:tab w:val="left" w:pos="0"/>
      </w:tabs>
      <w:spacing w:before="120" w:line="300" w:lineRule="auto"/>
      <w:ind w:left="0" w:right="-289" w:hanging="709"/>
      <w:jc w:val="both"/>
    </w:pPr>
    <w:rPr>
      <w:rFonts w:cs="Times New Roman"/>
      <w:b/>
      <w:bCs/>
      <w:color w:val="auto"/>
      <w:sz w:val="21"/>
      <w:szCs w:val="21"/>
    </w:rPr>
  </w:style>
  <w:style w:type="table" w:customStyle="1" w:styleId="TableGrid48">
    <w:name w:val="Table Grid48"/>
    <w:basedOn w:val="TableNormal"/>
    <w:uiPriority w:val="59"/>
    <w:rsid w:val="009C7007"/>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summarytitle">
    <w:name w:val="Chapter summary title"/>
    <w:basedOn w:val="Tabletitleleft"/>
    <w:rsid w:val="009C7007"/>
    <w:rPr>
      <w:sz w:val="24"/>
    </w:rPr>
  </w:style>
  <w:style w:type="paragraph" w:customStyle="1" w:styleId="Chaptersummarybullets">
    <w:name w:val="Chapter summary bullets"/>
    <w:basedOn w:val="ListParagraph"/>
    <w:rsid w:val="009C7007"/>
    <w:pPr>
      <w:numPr>
        <w:ilvl w:val="1"/>
        <w:numId w:val="18"/>
      </w:numPr>
      <w:autoSpaceDE w:val="0"/>
      <w:autoSpaceDN w:val="0"/>
      <w:adjustRightInd w:val="0"/>
      <w:ind w:left="0" w:right="89" w:hanging="360"/>
      <w:jc w:val="both"/>
      <w:outlineLvl w:val="2"/>
    </w:pPr>
    <w:rPr>
      <w:rFonts w:eastAsiaTheme="minorEastAsia" w:cs="Arial"/>
      <w:bCs/>
      <w:color w:val="FFFFFF" w:themeColor="background1"/>
      <w:kern w:val="2"/>
      <w:szCs w:val="20"/>
      <w14:ligatures w14:val="standardContextual"/>
    </w:rPr>
  </w:style>
  <w:style w:type="character" w:customStyle="1" w:styleId="ContentsChar">
    <w:name w:val="Contents Char"/>
    <w:link w:val="Contents"/>
    <w:rsid w:val="009C7007"/>
    <w:rPr>
      <w:rFonts w:ascii="Arial" w:eastAsiaTheme="majorEastAsia" w:hAnsi="Arial" w:cs="Times New Roman"/>
      <w:b/>
      <w:color w:val="009ACE"/>
      <w:sz w:val="28"/>
      <w:szCs w:val="28"/>
      <w:lang w:eastAsia="en-GB"/>
    </w:rPr>
  </w:style>
  <w:style w:type="paragraph" w:customStyle="1" w:styleId="LightGrid-Accent31">
    <w:name w:val="Light Grid - Accent 31"/>
    <w:basedOn w:val="Normal"/>
    <w:uiPriority w:val="34"/>
    <w:qFormat/>
    <w:rsid w:val="009C7007"/>
    <w:pPr>
      <w:ind w:left="720"/>
      <w:contextualSpacing/>
    </w:pPr>
    <w:rPr>
      <w:color w:val="212120"/>
      <w:kern w:val="28"/>
    </w:rPr>
  </w:style>
  <w:style w:type="paragraph" w:customStyle="1" w:styleId="MediumGrid1-Accent21">
    <w:name w:val="Medium Grid 1 - Accent 21"/>
    <w:basedOn w:val="Normal"/>
    <w:uiPriority w:val="72"/>
    <w:qFormat/>
    <w:rsid w:val="009C7007"/>
    <w:pPr>
      <w:ind w:left="720"/>
    </w:pPr>
    <w:rPr>
      <w:color w:val="212120"/>
      <w:kern w:val="28"/>
    </w:rPr>
  </w:style>
  <w:style w:type="table" w:styleId="PlainTable3">
    <w:name w:val="Plain Table 3"/>
    <w:basedOn w:val="TableNormal"/>
    <w:uiPriority w:val="72"/>
    <w:qFormat/>
    <w:rsid w:val="009C7007"/>
    <w:rPr>
      <w:rFonts w:ascii="Times New Roman" w:eastAsia="Times New Roman" w:hAnsi="Times New Roman" w:cs="Times New Roman"/>
      <w:lang w:eastAsia="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SubtleEmphasis1">
    <w:name w:val="Subtle Emphasis1"/>
    <w:basedOn w:val="TableNormal"/>
    <w:uiPriority w:val="70"/>
    <w:qFormat/>
    <w:rsid w:val="009C7007"/>
    <w:rPr>
      <w:rFonts w:ascii="Times New Roman" w:eastAsia="Times New Roman" w:hAnsi="Times New Roman" w:cs="Times New Roman"/>
      <w:color w:val="000000"/>
      <w:lang w:eastAsia="en-GB"/>
    </w:rPr>
    <w:tblPr>
      <w:tblStyleRowBandSize w:val="1"/>
      <w:tblStyleColBandSize w:val="1"/>
      <w:tblBorders>
        <w:top w:val="single" w:sz="8" w:space="0" w:color="F79646"/>
        <w:bottom w:val="single" w:sz="8" w:space="0" w:color="F79646"/>
      </w:tblBorders>
    </w:tblPr>
    <w:tblStylePr w:type="firstRow">
      <w:rPr>
        <w:rFonts w:ascii="Wingdings" w:eastAsia="Times New Roman" w:hAnsi="Wingding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customStyle="1" w:styleId="TOCHeading1">
    <w:name w:val="TOC Heading1"/>
    <w:basedOn w:val="Heading1"/>
    <w:next w:val="Normal"/>
    <w:uiPriority w:val="39"/>
    <w:semiHidden/>
    <w:unhideWhenUsed/>
    <w:qFormat/>
    <w:rsid w:val="009C7007"/>
    <w:pPr>
      <w:keepNext w:val="0"/>
      <w:keepLines w:val="0"/>
      <w:widowControl w:val="0"/>
      <w:tabs>
        <w:tab w:val="left" w:pos="8100"/>
      </w:tabs>
      <w:spacing w:line="276" w:lineRule="auto"/>
      <w:ind w:left="432" w:right="270" w:hanging="360"/>
      <w:jc w:val="both"/>
      <w:outlineLvl w:val="9"/>
    </w:pPr>
    <w:rPr>
      <w:rFonts w:eastAsia="Times New Roman"/>
      <w:smallCaps/>
      <w:color w:val="538135" w:themeColor="accent6" w:themeShade="BF"/>
      <w:w w:val="90"/>
      <w:kern w:val="28"/>
      <w:sz w:val="48"/>
      <w:szCs w:val="48"/>
    </w:rPr>
  </w:style>
  <w:style w:type="paragraph" w:customStyle="1" w:styleId="ColorfulShading-Accent11">
    <w:name w:val="Colorful Shading - Accent 11"/>
    <w:hidden/>
    <w:uiPriority w:val="99"/>
    <w:semiHidden/>
    <w:rsid w:val="009C7007"/>
    <w:rPr>
      <w:rFonts w:ascii="Times New Roman" w:eastAsia="Times New Roman" w:hAnsi="Times New Roman" w:cs="Times New Roman"/>
      <w:color w:val="212120"/>
      <w:kern w:val="28"/>
      <w:lang w:val="en-US"/>
    </w:rPr>
  </w:style>
  <w:style w:type="paragraph" w:customStyle="1" w:styleId="MediumGrid1-Accent22">
    <w:name w:val="Medium Grid 1 - Accent 22"/>
    <w:basedOn w:val="Normal"/>
    <w:uiPriority w:val="34"/>
    <w:qFormat/>
    <w:rsid w:val="009C7007"/>
    <w:pPr>
      <w:ind w:left="720"/>
    </w:pPr>
    <w:rPr>
      <w:color w:val="212120"/>
      <w:kern w:val="28"/>
    </w:rPr>
  </w:style>
  <w:style w:type="paragraph" w:customStyle="1" w:styleId="11">
    <w:name w:val="1.1"/>
    <w:basedOn w:val="BodyText"/>
    <w:link w:val="11Char"/>
    <w:uiPriority w:val="99"/>
    <w:rsid w:val="009C7007"/>
    <w:pPr>
      <w:widowControl/>
      <w:numPr>
        <w:numId w:val="19"/>
      </w:numPr>
      <w:spacing w:after="240"/>
      <w:jc w:val="left"/>
    </w:pPr>
    <w:rPr>
      <w:rFonts w:ascii="Trebuchet MS" w:eastAsia="Times New Roman" w:hAnsi="Trebuchet MS"/>
      <w:sz w:val="21"/>
      <w:szCs w:val="21"/>
      <w:lang w:val="en-US" w:eastAsia="en-US"/>
    </w:rPr>
  </w:style>
  <w:style w:type="character" w:customStyle="1" w:styleId="11Char">
    <w:name w:val="1.1 Char"/>
    <w:link w:val="11"/>
    <w:uiPriority w:val="99"/>
    <w:rsid w:val="009C7007"/>
    <w:rPr>
      <w:rFonts w:ascii="Trebuchet MS" w:eastAsia="Times New Roman" w:hAnsi="Trebuchet MS" w:cs="Times New Roman"/>
      <w:sz w:val="21"/>
      <w:szCs w:val="21"/>
      <w:lang w:val="en-US"/>
    </w:rPr>
  </w:style>
  <w:style w:type="paragraph" w:customStyle="1" w:styleId="21">
    <w:name w:val="2.1"/>
    <w:basedOn w:val="Normal"/>
    <w:link w:val="21Char"/>
    <w:uiPriority w:val="99"/>
    <w:rsid w:val="009C7007"/>
    <w:pPr>
      <w:numPr>
        <w:numId w:val="20"/>
      </w:numPr>
      <w:spacing w:after="240"/>
    </w:pPr>
    <w:rPr>
      <w:rFonts w:ascii="Trebuchet MS" w:hAnsi="Trebuchet MS"/>
      <w:sz w:val="21"/>
      <w:szCs w:val="21"/>
      <w:lang w:val="en-US"/>
    </w:rPr>
  </w:style>
  <w:style w:type="character" w:customStyle="1" w:styleId="21Char">
    <w:name w:val="2.1 Char"/>
    <w:link w:val="21"/>
    <w:uiPriority w:val="99"/>
    <w:rsid w:val="009C7007"/>
    <w:rPr>
      <w:rFonts w:ascii="Trebuchet MS" w:eastAsia="Times New Roman" w:hAnsi="Trebuchet MS" w:cs="Times New Roman"/>
      <w:sz w:val="21"/>
      <w:szCs w:val="21"/>
      <w:lang w:val="en-US" w:eastAsia="en-GB"/>
    </w:rPr>
  </w:style>
  <w:style w:type="paragraph" w:customStyle="1" w:styleId="71">
    <w:name w:val="7.1"/>
    <w:basedOn w:val="Normal"/>
    <w:rsid w:val="009C7007"/>
    <w:pPr>
      <w:numPr>
        <w:numId w:val="21"/>
      </w:numPr>
      <w:overflowPunct w:val="0"/>
      <w:autoSpaceDE w:val="0"/>
      <w:autoSpaceDN w:val="0"/>
      <w:adjustRightInd w:val="0"/>
      <w:spacing w:after="240"/>
      <w:textAlignment w:val="baseline"/>
    </w:pPr>
    <w:rPr>
      <w:rFonts w:ascii="Trebuchet MS" w:hAnsi="Trebuchet MS"/>
      <w:sz w:val="21"/>
      <w:szCs w:val="21"/>
    </w:rPr>
  </w:style>
  <w:style w:type="paragraph" w:customStyle="1" w:styleId="91">
    <w:name w:val="9.1"/>
    <w:basedOn w:val="Normal"/>
    <w:rsid w:val="009C7007"/>
    <w:pPr>
      <w:numPr>
        <w:numId w:val="22"/>
      </w:numPr>
      <w:overflowPunct w:val="0"/>
      <w:autoSpaceDE w:val="0"/>
      <w:autoSpaceDN w:val="0"/>
      <w:adjustRightInd w:val="0"/>
      <w:spacing w:after="240"/>
      <w:textAlignment w:val="baseline"/>
    </w:pPr>
    <w:rPr>
      <w:rFonts w:ascii="Trebuchet MS" w:hAnsi="Trebuchet MS"/>
      <w:sz w:val="21"/>
      <w:szCs w:val="21"/>
    </w:rPr>
  </w:style>
  <w:style w:type="paragraph" w:customStyle="1" w:styleId="Bullets">
    <w:name w:val="Bullets"/>
    <w:basedOn w:val="11"/>
    <w:link w:val="BulletsChar"/>
    <w:rsid w:val="009C7007"/>
    <w:pPr>
      <w:numPr>
        <w:numId w:val="24"/>
      </w:numPr>
    </w:pPr>
  </w:style>
  <w:style w:type="character" w:customStyle="1" w:styleId="BulletsChar">
    <w:name w:val="Bullets Char"/>
    <w:link w:val="Bullets"/>
    <w:rsid w:val="009C7007"/>
    <w:rPr>
      <w:rFonts w:ascii="Trebuchet MS" w:eastAsia="Times New Roman" w:hAnsi="Trebuchet MS" w:cs="Times New Roman"/>
      <w:sz w:val="21"/>
      <w:szCs w:val="21"/>
      <w:lang w:val="en-US"/>
    </w:rPr>
  </w:style>
  <w:style w:type="paragraph" w:customStyle="1" w:styleId="31">
    <w:name w:val="3.1"/>
    <w:basedOn w:val="Normal"/>
    <w:link w:val="31Char"/>
    <w:rsid w:val="009C7007"/>
    <w:pPr>
      <w:numPr>
        <w:numId w:val="23"/>
      </w:numPr>
      <w:spacing w:after="240"/>
    </w:pPr>
    <w:rPr>
      <w:rFonts w:ascii="Trebuchet MS" w:hAnsi="Trebuchet MS"/>
      <w:sz w:val="21"/>
      <w:szCs w:val="21"/>
      <w:lang w:val="en-US"/>
    </w:rPr>
  </w:style>
  <w:style w:type="character" w:customStyle="1" w:styleId="31Char">
    <w:name w:val="3.1 Char"/>
    <w:link w:val="31"/>
    <w:rsid w:val="009C7007"/>
    <w:rPr>
      <w:rFonts w:ascii="Trebuchet MS" w:eastAsia="Times New Roman" w:hAnsi="Trebuchet MS" w:cs="Times New Roman"/>
      <w:sz w:val="21"/>
      <w:szCs w:val="21"/>
      <w:lang w:val="en-US" w:eastAsia="en-GB"/>
    </w:rPr>
  </w:style>
  <w:style w:type="paragraph" w:customStyle="1" w:styleId="41">
    <w:name w:val="4.1"/>
    <w:basedOn w:val="Normal"/>
    <w:link w:val="41Char"/>
    <w:rsid w:val="009C7007"/>
    <w:pPr>
      <w:tabs>
        <w:tab w:val="num" w:pos="851"/>
      </w:tabs>
      <w:spacing w:after="240"/>
      <w:ind w:left="851" w:hanging="851"/>
    </w:pPr>
    <w:rPr>
      <w:rFonts w:ascii="Trebuchet MS" w:hAnsi="Trebuchet MS"/>
      <w:sz w:val="21"/>
      <w:szCs w:val="21"/>
      <w:lang w:val="x-none"/>
    </w:rPr>
  </w:style>
  <w:style w:type="character" w:customStyle="1" w:styleId="41Char">
    <w:name w:val="4.1 Char"/>
    <w:link w:val="41"/>
    <w:rsid w:val="009C7007"/>
    <w:rPr>
      <w:rFonts w:ascii="Trebuchet MS" w:eastAsia="Times New Roman" w:hAnsi="Trebuchet MS" w:cs="Times New Roman"/>
      <w:sz w:val="21"/>
      <w:szCs w:val="21"/>
      <w:lang w:val="x-none"/>
    </w:rPr>
  </w:style>
  <w:style w:type="paragraph" w:customStyle="1" w:styleId="51">
    <w:name w:val="5.1"/>
    <w:basedOn w:val="Normal"/>
    <w:rsid w:val="009C7007"/>
    <w:pPr>
      <w:numPr>
        <w:numId w:val="25"/>
      </w:numPr>
      <w:overflowPunct w:val="0"/>
      <w:autoSpaceDE w:val="0"/>
      <w:autoSpaceDN w:val="0"/>
      <w:adjustRightInd w:val="0"/>
      <w:spacing w:after="240"/>
      <w:textAlignment w:val="baseline"/>
    </w:pPr>
    <w:rPr>
      <w:rFonts w:ascii="Trebuchet MS" w:hAnsi="Trebuchet MS"/>
      <w:sz w:val="21"/>
      <w:szCs w:val="21"/>
    </w:rPr>
  </w:style>
  <w:style w:type="paragraph" w:customStyle="1" w:styleId="81">
    <w:name w:val="8.1"/>
    <w:basedOn w:val="Normal"/>
    <w:rsid w:val="009C7007"/>
    <w:pPr>
      <w:numPr>
        <w:numId w:val="27"/>
      </w:numPr>
      <w:overflowPunct w:val="0"/>
      <w:autoSpaceDE w:val="0"/>
      <w:autoSpaceDN w:val="0"/>
      <w:adjustRightInd w:val="0"/>
      <w:spacing w:after="240"/>
      <w:textAlignment w:val="baseline"/>
    </w:pPr>
    <w:rPr>
      <w:rFonts w:ascii="Trebuchet MS" w:hAnsi="Trebuchet MS"/>
      <w:sz w:val="21"/>
      <w:szCs w:val="21"/>
    </w:rPr>
  </w:style>
  <w:style w:type="paragraph" w:customStyle="1" w:styleId="Section1">
    <w:name w:val="Section 1"/>
    <w:basedOn w:val="Normal"/>
    <w:link w:val="Section1Char"/>
    <w:rsid w:val="009C7007"/>
    <w:pPr>
      <w:numPr>
        <w:numId w:val="28"/>
      </w:numPr>
    </w:pPr>
    <w:rPr>
      <w:lang w:val="en-US"/>
    </w:rPr>
  </w:style>
  <w:style w:type="character" w:customStyle="1" w:styleId="Section1Char">
    <w:name w:val="Section 1 Char"/>
    <w:link w:val="Section1"/>
    <w:rsid w:val="009C7007"/>
    <w:rPr>
      <w:rFonts w:ascii="Arial" w:eastAsia="Times New Roman" w:hAnsi="Arial" w:cs="Times New Roman"/>
      <w:sz w:val="22"/>
      <w:lang w:val="en-US" w:eastAsia="en-GB"/>
    </w:rPr>
  </w:style>
  <w:style w:type="table" w:styleId="MediumShading2-Accent5">
    <w:name w:val="Medium Shading 2 Accent 5"/>
    <w:basedOn w:val="TableNormal"/>
    <w:uiPriority w:val="61"/>
    <w:rsid w:val="009C7007"/>
    <w:rPr>
      <w:rFonts w:ascii="Times New Roman" w:eastAsia="Times New Roman" w:hAnsi="Times New Roman" w:cs="Times New Roman"/>
      <w:lang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ProjectTitle">
    <w:name w:val="Project Title"/>
    <w:basedOn w:val="Normal"/>
    <w:rsid w:val="009C7007"/>
    <w:rPr>
      <w:b/>
      <w:sz w:val="44"/>
    </w:rPr>
  </w:style>
  <w:style w:type="paragraph" w:customStyle="1" w:styleId="NormalTitle">
    <w:name w:val="Normal Title"/>
    <w:basedOn w:val="Normal"/>
    <w:autoRedefine/>
    <w:rsid w:val="009C7007"/>
    <w:pPr>
      <w:keepNext/>
      <w:outlineLvl w:val="3"/>
    </w:pPr>
    <w:rPr>
      <w:bCs/>
      <w:color w:val="FF0000"/>
      <w:sz w:val="32"/>
      <w:szCs w:val="28"/>
    </w:rPr>
  </w:style>
  <w:style w:type="paragraph" w:customStyle="1" w:styleId="101">
    <w:name w:val="10.1"/>
    <w:basedOn w:val="Normal"/>
    <w:rsid w:val="009C7007"/>
    <w:pPr>
      <w:numPr>
        <w:numId w:val="26"/>
      </w:numPr>
      <w:overflowPunct w:val="0"/>
      <w:autoSpaceDE w:val="0"/>
      <w:autoSpaceDN w:val="0"/>
      <w:adjustRightInd w:val="0"/>
      <w:spacing w:after="240"/>
      <w:textAlignment w:val="baseline"/>
    </w:pPr>
    <w:rPr>
      <w:rFonts w:ascii="Trebuchet MS" w:hAnsi="Trebuchet MS"/>
      <w:sz w:val="21"/>
      <w:szCs w:val="21"/>
    </w:rPr>
  </w:style>
  <w:style w:type="paragraph" w:customStyle="1" w:styleId="CharCharCharCharCharChar">
    <w:name w:val="Char Char Char Char Char Char"/>
    <w:basedOn w:val="Normal"/>
    <w:autoRedefine/>
    <w:uiPriority w:val="99"/>
    <w:rsid w:val="009C7007"/>
    <w:pPr>
      <w:tabs>
        <w:tab w:val="left" w:pos="1134"/>
      </w:tabs>
      <w:spacing w:before="120" w:after="120"/>
      <w:jc w:val="both"/>
    </w:pPr>
    <w:rPr>
      <w:rFonts w:eastAsia="SimSun" w:cs="Arial"/>
      <w:lang w:eastAsia="zh-CN"/>
    </w:rPr>
  </w:style>
  <w:style w:type="character" w:customStyle="1" w:styleId="Char4">
    <w:name w:val="Char4"/>
    <w:uiPriority w:val="99"/>
    <w:rsid w:val="009C7007"/>
    <w:rPr>
      <w:sz w:val="24"/>
      <w:szCs w:val="24"/>
      <w:lang w:val="en-GB" w:eastAsia="en-GB"/>
    </w:rPr>
  </w:style>
  <w:style w:type="paragraph" w:styleId="BodyTextIndent2">
    <w:name w:val="Body Text Indent 2"/>
    <w:basedOn w:val="Normal"/>
    <w:link w:val="BodyTextIndent2Char"/>
    <w:uiPriority w:val="99"/>
    <w:rsid w:val="009C7007"/>
    <w:pPr>
      <w:widowControl w:val="0"/>
      <w:autoSpaceDE w:val="0"/>
      <w:autoSpaceDN w:val="0"/>
      <w:adjustRightInd w:val="0"/>
      <w:spacing w:after="120" w:line="480" w:lineRule="auto"/>
      <w:ind w:left="283"/>
    </w:pPr>
    <w:rPr>
      <w:rFonts w:eastAsia="Calibri"/>
      <w:lang w:val="x-none" w:eastAsia="x-none"/>
    </w:rPr>
  </w:style>
  <w:style w:type="character" w:customStyle="1" w:styleId="BodyTextIndent2Char">
    <w:name w:val="Body Text Indent 2 Char"/>
    <w:basedOn w:val="DefaultParagraphFont"/>
    <w:link w:val="BodyTextIndent2"/>
    <w:uiPriority w:val="99"/>
    <w:rsid w:val="009C7007"/>
    <w:rPr>
      <w:rFonts w:ascii="Arial" w:eastAsia="Calibri" w:hAnsi="Arial" w:cs="Times New Roman"/>
      <w:lang w:val="x-none" w:eastAsia="x-none"/>
    </w:rPr>
  </w:style>
  <w:style w:type="paragraph" w:customStyle="1" w:styleId="Bullet2">
    <w:name w:val="Bullet2"/>
    <w:basedOn w:val="Normal"/>
    <w:rsid w:val="009C7007"/>
    <w:pPr>
      <w:numPr>
        <w:numId w:val="30"/>
      </w:numPr>
    </w:pPr>
    <w:rPr>
      <w:rFonts w:ascii="CG Omega" w:eastAsia="Calibri" w:hAnsi="CG Omega" w:cs="CG Omega"/>
    </w:rPr>
  </w:style>
  <w:style w:type="paragraph" w:styleId="BodyText3">
    <w:name w:val="Body Text 3"/>
    <w:basedOn w:val="Normal"/>
    <w:link w:val="BodyText3Char"/>
    <w:uiPriority w:val="99"/>
    <w:rsid w:val="009C7007"/>
    <w:rPr>
      <w:rFonts w:ascii="Arial Narrow" w:eastAsia="Calibri" w:hAnsi="Arial Narrow"/>
      <w:sz w:val="21"/>
      <w:szCs w:val="21"/>
      <w:lang w:val="x-none"/>
    </w:rPr>
  </w:style>
  <w:style w:type="character" w:customStyle="1" w:styleId="BodyText3Char">
    <w:name w:val="Body Text 3 Char"/>
    <w:basedOn w:val="DefaultParagraphFont"/>
    <w:link w:val="BodyText3"/>
    <w:uiPriority w:val="99"/>
    <w:rsid w:val="009C7007"/>
    <w:rPr>
      <w:rFonts w:ascii="Arial Narrow" w:eastAsia="Calibri" w:hAnsi="Arial Narrow" w:cs="Times New Roman"/>
      <w:sz w:val="21"/>
      <w:szCs w:val="21"/>
      <w:lang w:val="x-none"/>
    </w:rPr>
  </w:style>
  <w:style w:type="paragraph" w:styleId="ListBullet">
    <w:name w:val="List Bullet"/>
    <w:basedOn w:val="Normal"/>
    <w:autoRedefine/>
    <w:rsid w:val="009C7007"/>
    <w:pPr>
      <w:tabs>
        <w:tab w:val="left" w:pos="993"/>
        <w:tab w:val="num" w:pos="1211"/>
        <w:tab w:val="num" w:pos="1790"/>
      </w:tabs>
      <w:ind w:left="1211" w:hanging="502"/>
      <w:jc w:val="both"/>
    </w:pPr>
    <w:rPr>
      <w:rFonts w:ascii="Arial Narrow" w:eastAsia="Calibri" w:hAnsi="Arial Narrow" w:cs="Arial Narrow"/>
      <w:sz w:val="21"/>
      <w:szCs w:val="21"/>
    </w:rPr>
  </w:style>
  <w:style w:type="paragraph" w:styleId="BodyText2">
    <w:name w:val="Body Text 2"/>
    <w:basedOn w:val="Normal"/>
    <w:link w:val="BodyText2Char"/>
    <w:uiPriority w:val="99"/>
    <w:rsid w:val="009C7007"/>
    <w:pPr>
      <w:jc w:val="both"/>
    </w:pPr>
    <w:rPr>
      <w:rFonts w:ascii="Arial Narrow" w:eastAsia="Calibri" w:hAnsi="Arial Narrow"/>
      <w:color w:val="000000"/>
      <w:sz w:val="16"/>
      <w:szCs w:val="16"/>
      <w:lang w:val="x-none"/>
    </w:rPr>
  </w:style>
  <w:style w:type="character" w:customStyle="1" w:styleId="BodyText2Char">
    <w:name w:val="Body Text 2 Char"/>
    <w:basedOn w:val="DefaultParagraphFont"/>
    <w:link w:val="BodyText2"/>
    <w:uiPriority w:val="99"/>
    <w:rsid w:val="009C7007"/>
    <w:rPr>
      <w:rFonts w:ascii="Arial Narrow" w:eastAsia="Calibri" w:hAnsi="Arial Narrow" w:cs="Times New Roman"/>
      <w:color w:val="000000"/>
      <w:sz w:val="16"/>
      <w:szCs w:val="16"/>
      <w:lang w:val="x-none"/>
    </w:rPr>
  </w:style>
  <w:style w:type="paragraph" w:customStyle="1" w:styleId="Heading">
    <w:name w:val="Heading"/>
    <w:basedOn w:val="Normal"/>
    <w:uiPriority w:val="99"/>
    <w:rsid w:val="009C7007"/>
    <w:pPr>
      <w:numPr>
        <w:numId w:val="29"/>
      </w:numPr>
    </w:pPr>
    <w:rPr>
      <w:rFonts w:ascii="RotisSemiSans" w:eastAsia="Calibri" w:hAnsi="RotisSemiSans" w:cs="RotisSemiSans"/>
      <w:sz w:val="21"/>
      <w:szCs w:val="21"/>
    </w:rPr>
  </w:style>
  <w:style w:type="paragraph" w:customStyle="1" w:styleId="Bullet1">
    <w:name w:val="Bullet1"/>
    <w:basedOn w:val="Normal"/>
    <w:uiPriority w:val="99"/>
    <w:rsid w:val="009C7007"/>
    <w:pPr>
      <w:spacing w:line="300" w:lineRule="auto"/>
      <w:ind w:left="1080" w:hanging="360"/>
    </w:pPr>
    <w:rPr>
      <w:rFonts w:ascii="RotisSemiSans" w:eastAsia="Calibri" w:hAnsi="RotisSemiSans" w:cs="RotisSemiSans"/>
      <w:sz w:val="21"/>
      <w:szCs w:val="21"/>
    </w:rPr>
  </w:style>
  <w:style w:type="paragraph" w:styleId="BodyTextIndent3">
    <w:name w:val="Body Text Indent 3"/>
    <w:basedOn w:val="Normal"/>
    <w:link w:val="BodyTextIndent3Char"/>
    <w:uiPriority w:val="99"/>
    <w:rsid w:val="009C7007"/>
    <w:pPr>
      <w:ind w:left="720"/>
      <w:jc w:val="both"/>
    </w:pPr>
    <w:rPr>
      <w:rFonts w:ascii="Arial Narrow" w:eastAsia="Calibri" w:hAnsi="Arial Narrow"/>
      <w:b/>
      <w:bCs/>
      <w:sz w:val="21"/>
      <w:szCs w:val="21"/>
      <w:lang w:val="x-none"/>
    </w:rPr>
  </w:style>
  <w:style w:type="character" w:customStyle="1" w:styleId="BodyTextIndent3Char">
    <w:name w:val="Body Text Indent 3 Char"/>
    <w:basedOn w:val="DefaultParagraphFont"/>
    <w:link w:val="BodyTextIndent3"/>
    <w:uiPriority w:val="99"/>
    <w:rsid w:val="009C7007"/>
    <w:rPr>
      <w:rFonts w:ascii="Arial Narrow" w:eastAsia="Calibri" w:hAnsi="Arial Narrow" w:cs="Times New Roman"/>
      <w:b/>
      <w:bCs/>
      <w:sz w:val="21"/>
      <w:szCs w:val="21"/>
      <w:lang w:val="x-none"/>
    </w:rPr>
  </w:style>
  <w:style w:type="paragraph" w:customStyle="1" w:styleId="Heading3111">
    <w:name w:val="Heading 3 (1.1.1)"/>
    <w:basedOn w:val="Heading3"/>
    <w:next w:val="BodyText"/>
    <w:autoRedefine/>
    <w:uiPriority w:val="99"/>
    <w:rsid w:val="009C7007"/>
    <w:pPr>
      <w:keepLines w:val="0"/>
      <w:numPr>
        <w:ilvl w:val="2"/>
        <w:numId w:val="33"/>
      </w:numPr>
      <w:tabs>
        <w:tab w:val="num" w:pos="851"/>
      </w:tabs>
      <w:spacing w:before="200" w:after="120"/>
      <w:ind w:left="851" w:hanging="851"/>
      <w:jc w:val="both"/>
    </w:pPr>
    <w:rPr>
      <w:rFonts w:ascii="Arial" w:eastAsia="Calibri" w:hAnsi="Arial" w:cs="Arial"/>
      <w:b/>
      <w:bCs/>
      <w:smallCaps/>
      <w:color w:val="000000"/>
      <w:sz w:val="26"/>
      <w:szCs w:val="26"/>
      <w:lang w:val="en-US"/>
      <w14:textFill>
        <w14:solidFill>
          <w14:srgbClr w14:val="000000">
            <w14:lumMod w14:val="75000"/>
          </w14:srgbClr>
        </w14:solidFill>
      </w14:textFill>
    </w:rPr>
  </w:style>
  <w:style w:type="paragraph" w:customStyle="1" w:styleId="NormalWeb1">
    <w:name w:val="Normal (Web)1"/>
    <w:basedOn w:val="Normal"/>
    <w:uiPriority w:val="99"/>
    <w:rsid w:val="009C7007"/>
    <w:pPr>
      <w:spacing w:after="168"/>
    </w:pPr>
    <w:rPr>
      <w:rFonts w:eastAsia="Calibri"/>
      <w:sz w:val="34"/>
      <w:szCs w:val="34"/>
    </w:rPr>
  </w:style>
  <w:style w:type="character" w:customStyle="1" w:styleId="Strong18">
    <w:name w:val="Strong18"/>
    <w:uiPriority w:val="99"/>
    <w:rsid w:val="009C7007"/>
    <w:rPr>
      <w:b/>
      <w:bCs/>
    </w:rPr>
  </w:style>
  <w:style w:type="paragraph" w:customStyle="1" w:styleId="NoSpacing3">
    <w:name w:val="No Spacing3"/>
    <w:basedOn w:val="NoSpacing2"/>
    <w:uiPriority w:val="1"/>
    <w:qFormat/>
    <w:rsid w:val="009C7007"/>
    <w:pPr>
      <w:ind w:left="1134" w:hanging="425"/>
    </w:pPr>
    <w:rPr>
      <w:rFonts w:ascii="Arial" w:hAnsi="Arial" w:cs="Arial"/>
      <w:b/>
      <w:sz w:val="22"/>
      <w:szCs w:val="22"/>
    </w:rPr>
  </w:style>
  <w:style w:type="paragraph" w:customStyle="1" w:styleId="NoSpacing2">
    <w:name w:val="No Spacing2"/>
    <w:uiPriority w:val="1"/>
    <w:qFormat/>
    <w:rsid w:val="009C7007"/>
    <w:pPr>
      <w:ind w:left="720" w:hanging="360"/>
    </w:pPr>
    <w:rPr>
      <w:rFonts w:ascii="Times New Roman" w:eastAsia="Times New Roman" w:hAnsi="Times New Roman" w:cs="Times New Roman"/>
      <w:lang w:val="en-US"/>
    </w:rPr>
  </w:style>
  <w:style w:type="paragraph" w:customStyle="1" w:styleId="TOCHeading2">
    <w:name w:val="TOC Heading2"/>
    <w:basedOn w:val="Heading1"/>
    <w:next w:val="Normal"/>
    <w:uiPriority w:val="39"/>
    <w:semiHidden/>
    <w:unhideWhenUsed/>
    <w:qFormat/>
    <w:rsid w:val="009C7007"/>
    <w:pPr>
      <w:keepNext w:val="0"/>
      <w:keepLines w:val="0"/>
      <w:widowControl w:val="0"/>
      <w:tabs>
        <w:tab w:val="left" w:pos="8100"/>
      </w:tabs>
      <w:spacing w:line="276" w:lineRule="auto"/>
      <w:ind w:left="432" w:right="270" w:hanging="360"/>
      <w:jc w:val="both"/>
      <w:outlineLvl w:val="9"/>
    </w:pPr>
    <w:rPr>
      <w:rFonts w:eastAsia="Times New Roman"/>
      <w:smallCaps/>
      <w:color w:val="538135" w:themeColor="accent6" w:themeShade="BF"/>
      <w:w w:val="90"/>
      <w:kern w:val="28"/>
      <w:sz w:val="48"/>
      <w:szCs w:val="48"/>
    </w:rPr>
  </w:style>
  <w:style w:type="paragraph" w:customStyle="1" w:styleId="Fillertextcopy">
    <w:name w:val="Filler text copy"/>
    <w:basedOn w:val="Normal"/>
    <w:rsid w:val="009C7007"/>
    <w:pPr>
      <w:spacing w:line="240" w:lineRule="atLeast"/>
      <w:jc w:val="both"/>
    </w:pPr>
    <w:rPr>
      <w:color w:val="333333"/>
      <w:szCs w:val="18"/>
    </w:rPr>
  </w:style>
  <w:style w:type="paragraph" w:customStyle="1" w:styleId="51Section5">
    <w:name w:val="5.1 Section 5"/>
    <w:basedOn w:val="Normal"/>
    <w:link w:val="51Section5CharChar"/>
    <w:autoRedefine/>
    <w:rsid w:val="009C7007"/>
    <w:pPr>
      <w:numPr>
        <w:numId w:val="32"/>
      </w:numPr>
      <w:jc w:val="both"/>
    </w:pPr>
    <w:rPr>
      <w:lang w:val="en-US"/>
    </w:rPr>
  </w:style>
  <w:style w:type="character" w:customStyle="1" w:styleId="51Section5CharChar">
    <w:name w:val="5.1 Section 5 Char Char"/>
    <w:link w:val="51Section5"/>
    <w:rsid w:val="009C7007"/>
    <w:rPr>
      <w:rFonts w:ascii="Arial" w:eastAsia="Times New Roman" w:hAnsi="Arial" w:cs="Times New Roman"/>
      <w:sz w:val="22"/>
      <w:lang w:val="en-US" w:eastAsia="en-GB"/>
    </w:rPr>
  </w:style>
  <w:style w:type="paragraph" w:styleId="ListBullet3">
    <w:name w:val="List Bullet 3"/>
    <w:basedOn w:val="Normal"/>
    <w:rsid w:val="009C7007"/>
    <w:pPr>
      <w:numPr>
        <w:ilvl w:val="1"/>
        <w:numId w:val="31"/>
      </w:numPr>
      <w:tabs>
        <w:tab w:val="clear" w:pos="1440"/>
      </w:tabs>
      <w:ind w:left="0" w:firstLine="0"/>
    </w:pPr>
  </w:style>
  <w:style w:type="paragraph" w:customStyle="1" w:styleId="ListBulletmain">
    <w:name w:val="List Bullet (main)"/>
    <w:basedOn w:val="Normal"/>
    <w:link w:val="ListBulletmainChar"/>
    <w:qFormat/>
    <w:rsid w:val="009C7007"/>
    <w:pPr>
      <w:numPr>
        <w:numId w:val="31"/>
      </w:numPr>
      <w:jc w:val="both"/>
    </w:pPr>
    <w:rPr>
      <w:b/>
      <w:lang w:val="en-US"/>
    </w:rPr>
  </w:style>
  <w:style w:type="character" w:customStyle="1" w:styleId="ListBulletmainChar">
    <w:name w:val="List Bullet (main) Char"/>
    <w:link w:val="ListBulletmain"/>
    <w:rsid w:val="009C7007"/>
    <w:rPr>
      <w:rFonts w:ascii="Arial" w:eastAsia="Times New Roman" w:hAnsi="Arial" w:cs="Times New Roman"/>
      <w:b/>
      <w:sz w:val="22"/>
      <w:lang w:val="en-US" w:eastAsia="en-GB"/>
    </w:rPr>
  </w:style>
  <w:style w:type="paragraph" w:customStyle="1" w:styleId="headtypea">
    <w:name w:val="headtypea"/>
    <w:basedOn w:val="Normal"/>
    <w:rsid w:val="009C7007"/>
    <w:pPr>
      <w:spacing w:before="100" w:beforeAutospacing="1" w:after="100" w:afterAutospacing="1"/>
    </w:pPr>
    <w:rPr>
      <w:rFonts w:ascii="Arial Unicode MS" w:eastAsia="Arial Unicode MS" w:hAnsi="Arial Unicode MS" w:cs="Arial Unicode MS"/>
      <w:b/>
    </w:rPr>
  </w:style>
  <w:style w:type="paragraph" w:customStyle="1" w:styleId="LightGrid-Accent32">
    <w:name w:val="Light Grid - Accent 32"/>
    <w:basedOn w:val="Normal"/>
    <w:qFormat/>
    <w:rsid w:val="009C7007"/>
    <w:pPr>
      <w:ind w:left="720"/>
      <w:contextualSpacing/>
    </w:pPr>
    <w:rPr>
      <w:color w:val="212120"/>
      <w:kern w:val="28"/>
    </w:rPr>
  </w:style>
  <w:style w:type="paragraph" w:customStyle="1" w:styleId="TableContents">
    <w:name w:val="Table Contents"/>
    <w:basedOn w:val="Normal"/>
    <w:rsid w:val="009C7007"/>
    <w:pPr>
      <w:widowControl w:val="0"/>
      <w:suppressLineNumbers/>
      <w:suppressAutoHyphens/>
    </w:pPr>
    <w:rPr>
      <w:rFonts w:eastAsia="Droid Sans" w:cs="Lohit Hindi"/>
      <w:kern w:val="1"/>
      <w:lang w:eastAsia="zh-CN" w:bidi="hi-IN"/>
    </w:rPr>
  </w:style>
  <w:style w:type="paragraph" w:customStyle="1" w:styleId="LightList-Accent31">
    <w:name w:val="Light List - Accent 31"/>
    <w:hidden/>
    <w:rsid w:val="009C7007"/>
    <w:rPr>
      <w:rFonts w:ascii="Times New Roman" w:eastAsia="Times New Roman" w:hAnsi="Times New Roman" w:cs="Times New Roman"/>
      <w:color w:val="212120"/>
      <w:kern w:val="28"/>
      <w:lang w:val="en-US"/>
    </w:rPr>
  </w:style>
  <w:style w:type="paragraph" w:customStyle="1" w:styleId="MediumGrid1-Accent23">
    <w:name w:val="Medium Grid 1 - Accent 23"/>
    <w:basedOn w:val="Normal"/>
    <w:uiPriority w:val="34"/>
    <w:qFormat/>
    <w:rsid w:val="009C7007"/>
    <w:pPr>
      <w:ind w:left="720"/>
    </w:pPr>
    <w:rPr>
      <w:color w:val="212120"/>
      <w:kern w:val="28"/>
    </w:rPr>
  </w:style>
  <w:style w:type="paragraph" w:customStyle="1" w:styleId="GridTable31">
    <w:name w:val="Grid Table 31"/>
    <w:basedOn w:val="Heading1"/>
    <w:next w:val="Normal"/>
    <w:uiPriority w:val="39"/>
    <w:semiHidden/>
    <w:unhideWhenUsed/>
    <w:qFormat/>
    <w:rsid w:val="009C7007"/>
    <w:pPr>
      <w:keepNext w:val="0"/>
      <w:keepLines w:val="0"/>
      <w:widowControl w:val="0"/>
      <w:tabs>
        <w:tab w:val="left" w:pos="8100"/>
      </w:tabs>
      <w:spacing w:line="276" w:lineRule="auto"/>
      <w:ind w:left="432" w:right="270" w:hanging="360"/>
      <w:jc w:val="both"/>
      <w:outlineLvl w:val="9"/>
    </w:pPr>
    <w:rPr>
      <w:rFonts w:ascii="Cambria" w:eastAsia="Times New Roman" w:hAnsi="Cambria" w:cs="Times New Roman"/>
      <w:smallCaps/>
      <w:color w:val="365F91"/>
      <w:w w:val="90"/>
      <w:kern w:val="28"/>
      <w:sz w:val="48"/>
      <w:szCs w:val="48"/>
      <w14:textFill>
        <w14:solidFill>
          <w14:srgbClr w14:val="365F91">
            <w14:lumMod w14:val="75000"/>
          </w14:srgbClr>
        </w14:solidFill>
      </w14:textFill>
    </w:rPr>
  </w:style>
  <w:style w:type="character" w:customStyle="1" w:styleId="TableGridLight1">
    <w:name w:val="Table Grid Light1"/>
    <w:uiPriority w:val="69"/>
    <w:qFormat/>
    <w:rsid w:val="009C7007"/>
    <w:rPr>
      <w:b/>
      <w:bCs/>
      <w:smallCaps/>
      <w:color w:val="5B9BD5"/>
      <w:spacing w:val="5"/>
    </w:rPr>
  </w:style>
  <w:style w:type="paragraph" w:customStyle="1" w:styleId="ColorfulList-Accent13">
    <w:name w:val="Colorful List - Accent 13"/>
    <w:basedOn w:val="Normal"/>
    <w:rsid w:val="009C7007"/>
    <w:pPr>
      <w:ind w:left="720"/>
      <w:contextualSpacing/>
    </w:pPr>
    <w:rPr>
      <w:color w:val="212120"/>
      <w:kern w:val="28"/>
    </w:rPr>
  </w:style>
  <w:style w:type="paragraph" w:customStyle="1" w:styleId="ColorfulShading-Accent12">
    <w:name w:val="Colorful Shading - Accent 12"/>
    <w:hidden/>
    <w:rsid w:val="009C7007"/>
    <w:rPr>
      <w:rFonts w:ascii="Times New Roman" w:eastAsia="Times New Roman" w:hAnsi="Times New Roman" w:cs="Times New Roman"/>
      <w:color w:val="212120"/>
      <w:kern w:val="28"/>
      <w:lang w:val="en-US"/>
    </w:rPr>
  </w:style>
  <w:style w:type="character" w:customStyle="1" w:styleId="WW8Num9z3">
    <w:name w:val="WW8Num9z3"/>
    <w:rsid w:val="009C7007"/>
    <w:rPr>
      <w:rFonts w:ascii="Symbol" w:hAnsi="Symbol" w:cs="Symbol"/>
    </w:rPr>
  </w:style>
  <w:style w:type="paragraph" w:customStyle="1" w:styleId="MediumList2-Accent21">
    <w:name w:val="Medium List 2 - Accent 21"/>
    <w:hidden/>
    <w:rsid w:val="009C7007"/>
    <w:rPr>
      <w:rFonts w:ascii="Times New Roman" w:eastAsia="Times New Roman" w:hAnsi="Times New Roman" w:cs="Times New Roman"/>
      <w:color w:val="212120"/>
      <w:kern w:val="28"/>
    </w:rPr>
  </w:style>
  <w:style w:type="table" w:styleId="MediumShading1-Accent4">
    <w:name w:val="Medium Shading 1 Accent 4"/>
    <w:basedOn w:val="TableNormal"/>
    <w:uiPriority w:val="64"/>
    <w:rsid w:val="009C7007"/>
    <w:rPr>
      <w:rFonts w:ascii="Cambria" w:eastAsia="Times New Roman" w:hAnsi="Cambria" w:cs="Times New Roman"/>
      <w:color w:val="000000"/>
      <w:lang w:eastAsia="en-GB"/>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LightGrid-Accent4">
    <w:name w:val="Light Grid Accent 4"/>
    <w:basedOn w:val="TableNormal"/>
    <w:uiPriority w:val="63"/>
    <w:rsid w:val="009C7007"/>
    <w:rPr>
      <w:rFonts w:ascii="Times New Roman" w:eastAsia="Times New Roman" w:hAnsi="Times New Roman" w:cs="Times New Roman"/>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List-Accent4">
    <w:name w:val="Light List Accent 4"/>
    <w:basedOn w:val="TableNormal"/>
    <w:uiPriority w:val="62"/>
    <w:rsid w:val="009C7007"/>
    <w:rPr>
      <w:rFonts w:ascii="Cambria" w:eastAsia="Times New Roman" w:hAnsi="Cambria" w:cs="Times New Roman"/>
      <w:color w:val="000000"/>
      <w:lang w:eastAsia="en-GB"/>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Grid2-Accent4">
    <w:name w:val="Medium Grid 2 Accent 4"/>
    <w:basedOn w:val="TableNormal"/>
    <w:uiPriority w:val="30"/>
    <w:qFormat/>
    <w:rsid w:val="009C7007"/>
    <w:rPr>
      <w:rFonts w:ascii="Times New Roman" w:eastAsia="Times New Roman" w:hAnsi="Times New Roman" w:cs="Times New Roman"/>
      <w:color w:val="000000"/>
      <w:lang w:eastAsia="en-GB"/>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Shading2-Accent4">
    <w:name w:val="Medium Shading 2 Accent 4"/>
    <w:basedOn w:val="TableNormal"/>
    <w:uiPriority w:val="65"/>
    <w:rsid w:val="009C7007"/>
    <w:rPr>
      <w:rFonts w:ascii="Times New Roman" w:eastAsia="Times New Roman" w:hAnsi="Times New Roman"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ColorfulList-Accent14">
    <w:name w:val="Colorful List - Accent 14"/>
    <w:basedOn w:val="Normal"/>
    <w:uiPriority w:val="34"/>
    <w:qFormat/>
    <w:rsid w:val="009C7007"/>
    <w:pPr>
      <w:spacing w:before="100" w:beforeAutospacing="1" w:after="100" w:afterAutospacing="1"/>
      <w:ind w:left="720"/>
      <w:contextualSpacing/>
    </w:pPr>
    <w:rPr>
      <w:rFonts w:ascii="Perpetua" w:eastAsia="Perpetua" w:hAnsi="Perpetua"/>
    </w:rPr>
  </w:style>
  <w:style w:type="paragraph" w:customStyle="1" w:styleId="footnotedescription">
    <w:name w:val="footnote description"/>
    <w:next w:val="Normal"/>
    <w:link w:val="footnotedescriptionChar"/>
    <w:hidden/>
    <w:rsid w:val="009C7007"/>
    <w:pPr>
      <w:spacing w:after="41" w:line="259" w:lineRule="auto"/>
    </w:pPr>
    <w:rPr>
      <w:rFonts w:ascii="Calibri" w:eastAsia="Calibri" w:hAnsi="Calibri" w:cs="Calibri"/>
      <w:color w:val="000000"/>
      <w:szCs w:val="22"/>
      <w:lang w:eastAsia="en-GB"/>
    </w:rPr>
  </w:style>
  <w:style w:type="character" w:customStyle="1" w:styleId="footnotedescriptionChar">
    <w:name w:val="footnote description Char"/>
    <w:link w:val="footnotedescription"/>
    <w:rsid w:val="009C7007"/>
    <w:rPr>
      <w:rFonts w:ascii="Calibri" w:eastAsia="Calibri" w:hAnsi="Calibri" w:cs="Calibri"/>
      <w:color w:val="000000"/>
      <w:szCs w:val="22"/>
      <w:lang w:eastAsia="en-GB"/>
    </w:rPr>
  </w:style>
  <w:style w:type="character" w:customStyle="1" w:styleId="footnotemark">
    <w:name w:val="footnote mark"/>
    <w:hidden/>
    <w:rsid w:val="009C7007"/>
    <w:rPr>
      <w:rFonts w:ascii="Calibri" w:eastAsia="Calibri" w:hAnsi="Calibri" w:cs="Calibri"/>
      <w:color w:val="000000"/>
      <w:sz w:val="20"/>
      <w:vertAlign w:val="superscript"/>
    </w:rPr>
  </w:style>
  <w:style w:type="table" w:styleId="MediumGrid3-Accent3">
    <w:name w:val="Medium Grid 3 Accent 3"/>
    <w:basedOn w:val="TableNormal"/>
    <w:uiPriority w:val="65"/>
    <w:unhideWhenUsed/>
    <w:rsid w:val="009C7007"/>
    <w:rPr>
      <w:rFonts w:ascii="Times New Roman" w:eastAsia="Times New Roman" w:hAnsi="Times New Roman" w:cs="Times New Roman"/>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dTable5Dark-Accent5">
    <w:name w:val="Grid Table 5 Dark Accent 5"/>
    <w:basedOn w:val="TableNormal"/>
    <w:uiPriority w:val="48"/>
    <w:rsid w:val="009C7007"/>
    <w:rPr>
      <w:rFonts w:ascii="Times New Roman" w:eastAsia="Times New Roman" w:hAnsi="Times New Roman" w:cs="Times New Roman"/>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PlainTable4">
    <w:name w:val="Plain Table 4"/>
    <w:basedOn w:val="TableNormal"/>
    <w:uiPriority w:val="44"/>
    <w:qFormat/>
    <w:rsid w:val="009C7007"/>
    <w:rPr>
      <w:rFonts w:ascii="Times New Roman" w:eastAsia="Times New Roman" w:hAnsi="Times New Roman" w:cs="Times New Roman"/>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List2-Accent1">
    <w:name w:val="Medium List 2 Accent 1"/>
    <w:basedOn w:val="TableNormal"/>
    <w:uiPriority w:val="66"/>
    <w:rsid w:val="009C7007"/>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ridTable4-Accent5">
    <w:name w:val="Grid Table 4 Accent 5"/>
    <w:basedOn w:val="TableNormal"/>
    <w:uiPriority w:val="49"/>
    <w:rsid w:val="009C7007"/>
    <w:rPr>
      <w:rFonts w:eastAsia="Arial"/>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BodyTextChar1">
    <w:name w:val="Body Text Char1"/>
    <w:uiPriority w:val="99"/>
    <w:locked/>
    <w:rsid w:val="009C7007"/>
    <w:rPr>
      <w:rFonts w:ascii="Times New Roman" w:eastAsia="Times New Roman" w:hAnsi="Times New Roman" w:cs="Times New Roman"/>
      <w:sz w:val="20"/>
      <w:szCs w:val="20"/>
      <w:lang w:eastAsia="en-GB"/>
    </w:rPr>
  </w:style>
  <w:style w:type="paragraph" w:customStyle="1" w:styleId="MediumList2-Accent41">
    <w:name w:val="Medium List 2 - Accent 41"/>
    <w:basedOn w:val="Normal"/>
    <w:uiPriority w:val="72"/>
    <w:qFormat/>
    <w:rsid w:val="009C7007"/>
    <w:pPr>
      <w:spacing w:after="200" w:line="276" w:lineRule="auto"/>
      <w:ind w:left="720"/>
    </w:pPr>
    <w:rPr>
      <w:rFonts w:ascii="Calibri" w:eastAsia="MS Mincho" w:hAnsi="Calibri"/>
    </w:rPr>
  </w:style>
  <w:style w:type="paragraph" w:customStyle="1" w:styleId="ColorfulShading-Accent31">
    <w:name w:val="Colorful Shading - Accent 31"/>
    <w:basedOn w:val="Normal"/>
    <w:uiPriority w:val="72"/>
    <w:qFormat/>
    <w:rsid w:val="009C7007"/>
    <w:pPr>
      <w:spacing w:after="200" w:line="276" w:lineRule="auto"/>
      <w:ind w:left="720"/>
    </w:pPr>
    <w:rPr>
      <w:rFonts w:ascii="Calibri" w:eastAsia="MS Mincho" w:hAnsi="Calibri"/>
    </w:rPr>
  </w:style>
  <w:style w:type="paragraph" w:customStyle="1" w:styleId="xl63">
    <w:name w:val="xl63"/>
    <w:basedOn w:val="Normal"/>
    <w:rsid w:val="009C7007"/>
    <w:pPr>
      <w:spacing w:before="100" w:beforeAutospacing="1" w:after="100" w:afterAutospacing="1"/>
    </w:pPr>
    <w:rPr>
      <w:b/>
      <w:bCs/>
      <w:lang w:val="en-US"/>
    </w:rPr>
  </w:style>
  <w:style w:type="paragraph" w:customStyle="1" w:styleId="xl64">
    <w:name w:val="xl64"/>
    <w:basedOn w:val="Normal"/>
    <w:rsid w:val="009C7007"/>
    <w:pPr>
      <w:shd w:val="clear" w:color="000000" w:fill="FFC000"/>
      <w:spacing w:before="100" w:beforeAutospacing="1" w:after="100" w:afterAutospacing="1"/>
    </w:pPr>
    <w:rPr>
      <w:lang w:val="en-US"/>
    </w:rPr>
  </w:style>
  <w:style w:type="paragraph" w:styleId="HTMLPreformatted">
    <w:name w:val="HTML Preformatted"/>
    <w:basedOn w:val="Normal"/>
    <w:link w:val="HTMLPreformattedChar"/>
    <w:uiPriority w:val="99"/>
    <w:unhideWhenUsed/>
    <w:rsid w:val="009C7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C7007"/>
    <w:rPr>
      <w:rFonts w:ascii="Courier New" w:hAnsi="Courier New" w:cs="Courier New"/>
      <w:sz w:val="20"/>
      <w:szCs w:val="20"/>
      <w:lang w:eastAsia="en-GB"/>
    </w:rPr>
  </w:style>
  <w:style w:type="table" w:styleId="GridTable5Dark-Accent4">
    <w:name w:val="Grid Table 5 Dark Accent 4"/>
    <w:basedOn w:val="TableNormal"/>
    <w:uiPriority w:val="48"/>
    <w:rsid w:val="009C7007"/>
    <w:rPr>
      <w:rFonts w:ascii="Times New Roman" w:eastAsia="Times New Roman" w:hAnsi="Times New Roman" w:cs="Times New Roman"/>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3">
    <w:name w:val="Grid Table 5 Dark Accent 3"/>
    <w:basedOn w:val="TableNormal"/>
    <w:uiPriority w:val="48"/>
    <w:rsid w:val="009C7007"/>
    <w:rPr>
      <w:rFonts w:ascii="Times New Roman" w:eastAsia="Times New Roman" w:hAnsi="Times New Roman" w:cs="Times New Roman"/>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GridLight">
    <w:name w:val="Grid Table Light"/>
    <w:basedOn w:val="TableNormal"/>
    <w:uiPriority w:val="40"/>
    <w:rsid w:val="009C7007"/>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0">
    <w:name w:val="Table Grid2"/>
    <w:basedOn w:val="TableNormal"/>
    <w:next w:val="TableGrid2"/>
    <w:uiPriority w:val="39"/>
    <w:rsid w:val="009C7007"/>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DefaultParagraphFont"/>
    <w:uiPriority w:val="99"/>
    <w:rsid w:val="009C7007"/>
    <w:rPr>
      <w:color w:val="808080"/>
      <w:shd w:val="clear" w:color="auto" w:fill="E6E6E6"/>
    </w:rPr>
  </w:style>
  <w:style w:type="paragraph" w:customStyle="1" w:styleId="p1">
    <w:name w:val="p1"/>
    <w:basedOn w:val="Normal"/>
    <w:rsid w:val="009C7007"/>
    <w:pPr>
      <w:spacing w:line="270" w:lineRule="atLeast"/>
    </w:pPr>
    <w:rPr>
      <w:rFonts w:eastAsiaTheme="minorEastAsia" w:cs="Arial"/>
      <w:lang w:val="en-US"/>
    </w:rPr>
  </w:style>
  <w:style w:type="character" w:customStyle="1" w:styleId="s1">
    <w:name w:val="s1"/>
    <w:basedOn w:val="DefaultParagraphFont"/>
    <w:rsid w:val="009C7007"/>
  </w:style>
  <w:style w:type="character" w:customStyle="1" w:styleId="UnresolvedMention2">
    <w:name w:val="Unresolved Mention2"/>
    <w:basedOn w:val="DefaultParagraphFont"/>
    <w:uiPriority w:val="99"/>
    <w:unhideWhenUsed/>
    <w:rsid w:val="009C7007"/>
    <w:rPr>
      <w:color w:val="808080"/>
      <w:shd w:val="clear" w:color="auto" w:fill="E6E6E6"/>
    </w:rPr>
  </w:style>
  <w:style w:type="table" w:customStyle="1" w:styleId="GridTable5Dark-Accent31">
    <w:name w:val="Grid Table 5 Dark - Accent 31"/>
    <w:basedOn w:val="TableNormal"/>
    <w:next w:val="GridTable5Dark-Accent3"/>
    <w:uiPriority w:val="48"/>
    <w:rsid w:val="009C7007"/>
    <w:rPr>
      <w:rFonts w:ascii="Times New Roman" w:eastAsia="Times New Roman" w:hAnsi="Times New Roman" w:cs="Times New Roman"/>
      <w:lang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3">
    <w:name w:val="Unresolved Mention3"/>
    <w:basedOn w:val="DefaultParagraphFont"/>
    <w:uiPriority w:val="99"/>
    <w:unhideWhenUsed/>
    <w:rsid w:val="009C7007"/>
    <w:rPr>
      <w:color w:val="808080"/>
      <w:shd w:val="clear" w:color="auto" w:fill="E6E6E6"/>
    </w:rPr>
  </w:style>
  <w:style w:type="character" w:customStyle="1" w:styleId="UnresolvedMention4">
    <w:name w:val="Unresolved Mention4"/>
    <w:basedOn w:val="DefaultParagraphFont"/>
    <w:uiPriority w:val="99"/>
    <w:unhideWhenUsed/>
    <w:rsid w:val="009C7007"/>
    <w:rPr>
      <w:color w:val="808080"/>
      <w:shd w:val="clear" w:color="auto" w:fill="E6E6E6"/>
    </w:rPr>
  </w:style>
  <w:style w:type="table" w:customStyle="1" w:styleId="MediumGrid3-Accent31">
    <w:name w:val="Medium Grid 3 - Accent 31"/>
    <w:basedOn w:val="TableNormal"/>
    <w:next w:val="MediumGrid3-Accent3"/>
    <w:uiPriority w:val="65"/>
    <w:semiHidden/>
    <w:unhideWhenUsed/>
    <w:rsid w:val="009C7007"/>
    <w:rPr>
      <w:rFonts w:ascii="Times New Roman" w:eastAsia="Times New Roman" w:hAnsi="Times New Roman" w:cs="Times New Roman"/>
      <w:sz w:val="20"/>
      <w:szCs w:val="20"/>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TableGrid3">
    <w:name w:val="Table Grid3"/>
    <w:basedOn w:val="TableNormal"/>
    <w:next w:val="TableGrid2"/>
    <w:uiPriority w:val="39"/>
    <w:rsid w:val="009C7007"/>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9C7007"/>
  </w:style>
  <w:style w:type="character" w:customStyle="1" w:styleId="UnresolvedMention5">
    <w:name w:val="Unresolved Mention5"/>
    <w:basedOn w:val="DefaultParagraphFont"/>
    <w:uiPriority w:val="99"/>
    <w:rsid w:val="009C7007"/>
    <w:rPr>
      <w:color w:val="808080"/>
      <w:shd w:val="clear" w:color="auto" w:fill="E6E6E6"/>
    </w:rPr>
  </w:style>
  <w:style w:type="table" w:customStyle="1" w:styleId="TableGrid4">
    <w:name w:val="Table Grid4"/>
    <w:basedOn w:val="TableNormal"/>
    <w:next w:val="TableGrid2"/>
    <w:uiPriority w:val="39"/>
    <w:rsid w:val="009C7007"/>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2vo911h1b">
    <w:name w:val="mark2vo911h1b"/>
    <w:basedOn w:val="DefaultParagraphFont"/>
    <w:rsid w:val="009C7007"/>
  </w:style>
  <w:style w:type="character" w:customStyle="1" w:styleId="mark7g6s24dne">
    <w:name w:val="mark7g6s24dne"/>
    <w:basedOn w:val="DefaultParagraphFont"/>
    <w:rsid w:val="009C7007"/>
  </w:style>
  <w:style w:type="paragraph" w:customStyle="1" w:styleId="Header1">
    <w:name w:val="Header 1"/>
    <w:basedOn w:val="Level1Heading4g"/>
    <w:qFormat/>
    <w:rsid w:val="009C7007"/>
    <w:pPr>
      <w:ind w:left="709" w:hanging="709"/>
    </w:pPr>
    <w:rPr>
      <w:rFonts w:eastAsia="Times New Roman"/>
      <w:lang w:eastAsia="en-US"/>
    </w:rPr>
  </w:style>
  <w:style w:type="paragraph" w:customStyle="1" w:styleId="Header2">
    <w:name w:val="Header 2"/>
    <w:basedOn w:val="Level2Heading4g"/>
    <w:qFormat/>
    <w:rsid w:val="00134C3B"/>
  </w:style>
  <w:style w:type="table" w:customStyle="1" w:styleId="GridTable4-Accent520">
    <w:name w:val="Grid Table 4 - Accent 520"/>
    <w:basedOn w:val="TableNormal"/>
    <w:uiPriority w:val="49"/>
    <w:rsid w:val="009C7007"/>
    <w:rPr>
      <w:rFonts w:eastAsiaTheme="minorEastAsia"/>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0">
    <w:name w:val="Unresolved Mention10"/>
    <w:basedOn w:val="DefaultParagraphFont"/>
    <w:uiPriority w:val="99"/>
    <w:unhideWhenUsed/>
    <w:rsid w:val="009C7007"/>
    <w:rPr>
      <w:color w:val="605E5C"/>
      <w:shd w:val="clear" w:color="auto" w:fill="E1DFDD"/>
    </w:rPr>
  </w:style>
  <w:style w:type="numbering" w:customStyle="1" w:styleId="NoList1">
    <w:name w:val="No List1"/>
    <w:next w:val="NoList"/>
    <w:uiPriority w:val="99"/>
    <w:semiHidden/>
    <w:unhideWhenUsed/>
    <w:rsid w:val="009C7007"/>
  </w:style>
  <w:style w:type="numbering" w:customStyle="1" w:styleId="NoList2">
    <w:name w:val="No List2"/>
    <w:next w:val="NoList"/>
    <w:uiPriority w:val="99"/>
    <w:semiHidden/>
    <w:unhideWhenUsed/>
    <w:rsid w:val="009C7007"/>
  </w:style>
  <w:style w:type="paragraph" w:customStyle="1" w:styleId="paragraph">
    <w:name w:val="paragraph"/>
    <w:basedOn w:val="Normal"/>
    <w:rsid w:val="009C7007"/>
    <w:pPr>
      <w:spacing w:before="100" w:beforeAutospacing="1" w:after="100" w:afterAutospacing="1"/>
    </w:pPr>
  </w:style>
  <w:style w:type="character" w:customStyle="1" w:styleId="normaltextrun">
    <w:name w:val="normaltextrun"/>
    <w:basedOn w:val="DefaultParagraphFont"/>
    <w:rsid w:val="009C7007"/>
  </w:style>
  <w:style w:type="character" w:customStyle="1" w:styleId="eop">
    <w:name w:val="eop"/>
    <w:basedOn w:val="DefaultParagraphFont"/>
    <w:rsid w:val="009C7007"/>
  </w:style>
  <w:style w:type="character" w:styleId="Mention">
    <w:name w:val="Mention"/>
    <w:basedOn w:val="DefaultParagraphFont"/>
    <w:uiPriority w:val="99"/>
    <w:unhideWhenUsed/>
    <w:rsid w:val="009C7007"/>
    <w:rPr>
      <w:color w:val="2B579A"/>
      <w:shd w:val="clear" w:color="auto" w:fill="E1DFDD"/>
    </w:rPr>
  </w:style>
  <w:style w:type="character" w:styleId="EndnoteReference">
    <w:name w:val="endnote reference"/>
    <w:basedOn w:val="DefaultParagraphFont"/>
    <w:uiPriority w:val="99"/>
    <w:semiHidden/>
    <w:unhideWhenUsed/>
    <w:rsid w:val="009C7007"/>
    <w:rPr>
      <w:vertAlign w:val="superscript"/>
    </w:rPr>
  </w:style>
  <w:style w:type="character" w:customStyle="1" w:styleId="EndnoteTextChar">
    <w:name w:val="Endnote Text Char"/>
    <w:basedOn w:val="DefaultParagraphFont"/>
    <w:link w:val="EndnoteText"/>
    <w:uiPriority w:val="99"/>
    <w:semiHidden/>
    <w:rsid w:val="009C7007"/>
    <w:rPr>
      <w:sz w:val="20"/>
      <w:szCs w:val="20"/>
    </w:rPr>
  </w:style>
  <w:style w:type="paragraph" w:styleId="EndnoteText">
    <w:name w:val="endnote text"/>
    <w:basedOn w:val="Normal"/>
    <w:link w:val="EndnoteTextChar"/>
    <w:uiPriority w:val="99"/>
    <w:semiHidden/>
    <w:unhideWhenUsed/>
    <w:rsid w:val="009C7007"/>
    <w:rPr>
      <w:sz w:val="20"/>
      <w:szCs w:val="20"/>
    </w:rPr>
  </w:style>
  <w:style w:type="character" w:customStyle="1" w:styleId="EndnoteTextChar1">
    <w:name w:val="Endnote Text Char1"/>
    <w:basedOn w:val="DefaultParagraphFont"/>
    <w:uiPriority w:val="99"/>
    <w:semiHidden/>
    <w:rsid w:val="009C7007"/>
    <w:rPr>
      <w:sz w:val="20"/>
      <w:szCs w:val="20"/>
    </w:rPr>
  </w:style>
  <w:style w:type="numbering" w:customStyle="1" w:styleId="CurrentList2">
    <w:name w:val="Current List2"/>
    <w:uiPriority w:val="99"/>
    <w:rsid w:val="009C7007"/>
    <w:pPr>
      <w:numPr>
        <w:numId w:val="34"/>
      </w:numPr>
    </w:pPr>
  </w:style>
  <w:style w:type="table" w:styleId="ListTable3">
    <w:name w:val="List Table 3"/>
    <w:basedOn w:val="TableNormal"/>
    <w:uiPriority w:val="48"/>
    <w:rsid w:val="009C7007"/>
    <w:rPr>
      <w:kern w:val="2"/>
      <w:sz w:val="22"/>
      <w:szCs w:val="22"/>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3">
    <w:name w:val="List Table 4 Accent 3"/>
    <w:basedOn w:val="TableNormal"/>
    <w:uiPriority w:val="49"/>
    <w:rsid w:val="009C7007"/>
    <w:rPr>
      <w:kern w:val="2"/>
      <w:sz w:val="22"/>
      <w:szCs w:val="2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3">
    <w:name w:val="No List3"/>
    <w:next w:val="NoList"/>
    <w:uiPriority w:val="99"/>
    <w:semiHidden/>
    <w:unhideWhenUsed/>
    <w:rsid w:val="009C7007"/>
  </w:style>
  <w:style w:type="table" w:customStyle="1" w:styleId="TableGrid5">
    <w:name w:val="Table Grid5"/>
    <w:basedOn w:val="TableNormal"/>
    <w:next w:val="TableGrid2"/>
    <w:uiPriority w:val="39"/>
    <w:rsid w:val="009C7007"/>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9C7007"/>
    <w:rPr>
      <w:kern w:val="2"/>
      <w:sz w:val="22"/>
      <w:szCs w:val="2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6">
    <w:name w:val="Table Grid6"/>
    <w:basedOn w:val="TableNormal"/>
    <w:next w:val="TableGrid2"/>
    <w:uiPriority w:val="39"/>
    <w:rsid w:val="002F49F6"/>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2"/>
    <w:uiPriority w:val="39"/>
    <w:rsid w:val="00C31C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2"/>
    <w:uiPriority w:val="59"/>
    <w:rsid w:val="0093344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2"/>
    <w:uiPriority w:val="39"/>
    <w:rsid w:val="00AC471C"/>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0">
    <w:name w:val="header2"/>
    <w:basedOn w:val="Normal"/>
    <w:rsid w:val="00814105"/>
    <w:pPr>
      <w:spacing w:before="100" w:beforeAutospacing="1" w:after="100" w:afterAutospacing="1"/>
    </w:pPr>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4200207">
      <w:bodyDiv w:val="1"/>
      <w:marLeft w:val="0"/>
      <w:marRight w:val="0"/>
      <w:marTop w:val="0"/>
      <w:marBottom w:val="0"/>
      <w:divBdr>
        <w:top w:val="none" w:sz="0" w:space="0" w:color="auto"/>
        <w:left w:val="none" w:sz="0" w:space="0" w:color="auto"/>
        <w:bottom w:val="none" w:sz="0" w:space="0" w:color="auto"/>
        <w:right w:val="none" w:sz="0" w:space="0" w:color="auto"/>
      </w:divBdr>
    </w:div>
    <w:div w:id="254942209">
      <w:bodyDiv w:val="1"/>
      <w:marLeft w:val="0"/>
      <w:marRight w:val="0"/>
      <w:marTop w:val="0"/>
      <w:marBottom w:val="0"/>
      <w:divBdr>
        <w:top w:val="none" w:sz="0" w:space="0" w:color="auto"/>
        <w:left w:val="none" w:sz="0" w:space="0" w:color="auto"/>
        <w:bottom w:val="none" w:sz="0" w:space="0" w:color="auto"/>
        <w:right w:val="none" w:sz="0" w:space="0" w:color="auto"/>
      </w:divBdr>
    </w:div>
    <w:div w:id="439111237">
      <w:bodyDiv w:val="1"/>
      <w:marLeft w:val="0"/>
      <w:marRight w:val="0"/>
      <w:marTop w:val="0"/>
      <w:marBottom w:val="0"/>
      <w:divBdr>
        <w:top w:val="none" w:sz="0" w:space="0" w:color="auto"/>
        <w:left w:val="none" w:sz="0" w:space="0" w:color="auto"/>
        <w:bottom w:val="none" w:sz="0" w:space="0" w:color="auto"/>
        <w:right w:val="none" w:sz="0" w:space="0" w:color="auto"/>
      </w:divBdr>
    </w:div>
    <w:div w:id="613173219">
      <w:bodyDiv w:val="1"/>
      <w:marLeft w:val="0"/>
      <w:marRight w:val="0"/>
      <w:marTop w:val="0"/>
      <w:marBottom w:val="0"/>
      <w:divBdr>
        <w:top w:val="none" w:sz="0" w:space="0" w:color="auto"/>
        <w:left w:val="none" w:sz="0" w:space="0" w:color="auto"/>
        <w:bottom w:val="none" w:sz="0" w:space="0" w:color="auto"/>
        <w:right w:val="none" w:sz="0" w:space="0" w:color="auto"/>
      </w:divBdr>
    </w:div>
    <w:div w:id="780804026">
      <w:bodyDiv w:val="1"/>
      <w:marLeft w:val="0"/>
      <w:marRight w:val="0"/>
      <w:marTop w:val="0"/>
      <w:marBottom w:val="0"/>
      <w:divBdr>
        <w:top w:val="none" w:sz="0" w:space="0" w:color="auto"/>
        <w:left w:val="none" w:sz="0" w:space="0" w:color="auto"/>
        <w:bottom w:val="none" w:sz="0" w:space="0" w:color="auto"/>
        <w:right w:val="none" w:sz="0" w:space="0" w:color="auto"/>
      </w:divBdr>
    </w:div>
    <w:div w:id="1051727883">
      <w:bodyDiv w:val="1"/>
      <w:marLeft w:val="0"/>
      <w:marRight w:val="0"/>
      <w:marTop w:val="0"/>
      <w:marBottom w:val="0"/>
      <w:divBdr>
        <w:top w:val="none" w:sz="0" w:space="0" w:color="auto"/>
        <w:left w:val="none" w:sz="0" w:space="0" w:color="auto"/>
        <w:bottom w:val="none" w:sz="0" w:space="0" w:color="auto"/>
        <w:right w:val="none" w:sz="0" w:space="0" w:color="auto"/>
      </w:divBdr>
    </w:div>
    <w:div w:id="1464807244">
      <w:bodyDiv w:val="1"/>
      <w:marLeft w:val="0"/>
      <w:marRight w:val="0"/>
      <w:marTop w:val="0"/>
      <w:marBottom w:val="0"/>
      <w:divBdr>
        <w:top w:val="none" w:sz="0" w:space="0" w:color="auto"/>
        <w:left w:val="none" w:sz="0" w:space="0" w:color="auto"/>
        <w:bottom w:val="none" w:sz="0" w:space="0" w:color="auto"/>
        <w:right w:val="none" w:sz="0" w:space="0" w:color="auto"/>
      </w:divBdr>
    </w:div>
    <w:div w:id="1762408095">
      <w:bodyDiv w:val="1"/>
      <w:marLeft w:val="0"/>
      <w:marRight w:val="0"/>
      <w:marTop w:val="0"/>
      <w:marBottom w:val="0"/>
      <w:divBdr>
        <w:top w:val="none" w:sz="0" w:space="0" w:color="auto"/>
        <w:left w:val="none" w:sz="0" w:space="0" w:color="auto"/>
        <w:bottom w:val="none" w:sz="0" w:space="0" w:color="auto"/>
        <w:right w:val="none" w:sz="0" w:space="0" w:color="auto"/>
      </w:divBdr>
    </w:div>
    <w:div w:id="1855219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64A9B9AE8894EBAF3B81624EE1E6A" ma:contentTypeVersion="15" ma:contentTypeDescription="Create a new document." ma:contentTypeScope="" ma:versionID="d7a2f03dea97206b8885aa0fb690f534">
  <xsd:schema xmlns:xsd="http://www.w3.org/2001/XMLSchema" xmlns:xs="http://www.w3.org/2001/XMLSchema" xmlns:p="http://schemas.microsoft.com/office/2006/metadata/properties" xmlns:ns2="5d6125b1-f334-4a8b-9bb6-c3b0640bb9d0" xmlns:ns3="e5ae2c70-b5dd-4930-99cf-6701901847c0" targetNamespace="http://schemas.microsoft.com/office/2006/metadata/properties" ma:root="true" ma:fieldsID="3710bd688cf4b840d8d335580aeabcc8" ns2:_="" ns3:_="">
    <xsd:import namespace="5d6125b1-f334-4a8b-9bb6-c3b0640bb9d0"/>
    <xsd:import namespace="e5ae2c70-b5dd-4930-99cf-6701901847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125b1-f334-4a8b-9bb6-c3b0640bb9d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ab37934-e119-40bb-a8be-a57de41e9786}" ma:internalName="TaxCatchAll" ma:showField="CatchAllData" ma:web="5d6125b1-f334-4a8b-9bb6-c3b0640bb9d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ae2c70-b5dd-4930-99cf-6701901847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ae2c70-b5dd-4930-99cf-6701901847c0">
      <Terms xmlns="http://schemas.microsoft.com/office/infopath/2007/PartnerControls"/>
    </lcf76f155ced4ddcb4097134ff3c332f>
    <TaxCatchAll xmlns="5d6125b1-f334-4a8b-9bb6-c3b0640bb9d0" xsi:nil="true"/>
    <_dlc_DocId xmlns="5d6125b1-f334-4a8b-9bb6-c3b0640bb9d0">2ZUK6S73DXCZ-1088142945-895723</_dlc_DocId>
    <_dlc_DocIdUrl xmlns="5d6125b1-f334-4a8b-9bb6-c3b0640bb9d0">
      <Url>https://mansfieldgovuk.sharepoint.com/sites/DPT-Plan/_layouts/15/DocIdRedir.aspx?ID=2ZUK6S73DXCZ-1088142945-895723</Url>
      <Description>2ZUK6S73DXCZ-1088142945-895723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664EEE1-CC1C-44C6-B4DB-740354670EE2}"/>
</file>

<file path=customXml/itemProps2.xml><?xml version="1.0" encoding="utf-8"?>
<ds:datastoreItem xmlns:ds="http://schemas.openxmlformats.org/officeDocument/2006/customXml" ds:itemID="{7F89AB86-8900-4CBD-9E33-90CC41E98EB8}">
  <ds:schemaRefs>
    <ds:schemaRef ds:uri="http://schemas.microsoft.com/office/2006/metadata/properties"/>
    <ds:schemaRef ds:uri="http://schemas.microsoft.com/office/infopath/2007/PartnerControls"/>
    <ds:schemaRef ds:uri="92d7fead-f0b8-40ed-a158-6880c61a618e"/>
    <ds:schemaRef ds:uri="b2c9787d-5783-44ef-b140-1052430a8528"/>
  </ds:schemaRefs>
</ds:datastoreItem>
</file>

<file path=customXml/itemProps3.xml><?xml version="1.0" encoding="utf-8"?>
<ds:datastoreItem xmlns:ds="http://schemas.openxmlformats.org/officeDocument/2006/customXml" ds:itemID="{9E8E7AD0-ADD1-4BD6-92CE-9238C415DC6C}">
  <ds:schemaRefs>
    <ds:schemaRef ds:uri="http://schemas.microsoft.com/sharepoint/v3/contenttype/forms"/>
  </ds:schemaRefs>
</ds:datastoreItem>
</file>

<file path=customXml/itemProps4.xml><?xml version="1.0" encoding="utf-8"?>
<ds:datastoreItem xmlns:ds="http://schemas.openxmlformats.org/officeDocument/2006/customXml" ds:itemID="{3A018BDF-4AAC-491E-9B16-F0515D8033E3}">
  <ds:schemaRefs>
    <ds:schemaRef ds:uri="http://schemas.openxmlformats.org/officeDocument/2006/bibliography"/>
  </ds:schemaRefs>
</ds:datastoreItem>
</file>

<file path=customXml/itemProps5.xml><?xml version="1.0" encoding="utf-8"?>
<ds:datastoreItem xmlns:ds="http://schemas.openxmlformats.org/officeDocument/2006/customXml" ds:itemID="{B4674E2A-6B13-4A90-A831-B56B24022FA4}"/>
</file>

<file path=docProps/app.xml><?xml version="1.0" encoding="utf-8"?>
<Properties xmlns="http://schemas.openxmlformats.org/officeDocument/2006/extended-properties" xmlns:vt="http://schemas.openxmlformats.org/officeDocument/2006/docPropsVTypes">
  <Template>Normal.dotm</Template>
  <TotalTime>730</TotalTime>
  <Pages>70</Pages>
  <Words>21257</Words>
  <Characters>110327</Characters>
  <Application>Microsoft Office Word</Application>
  <DocSecurity>0</DocSecurity>
  <Lines>3677</Lines>
  <Paragraphs>2631</Paragraphs>
  <ScaleCrop>false</ScaleCrop>
  <Company/>
  <LinksUpToDate>false</LinksUpToDate>
  <CharactersWithSpaces>128953</CharactersWithSpaces>
  <SharedDoc>false</SharedDoc>
  <HLinks>
    <vt:vector size="654" baseType="variant">
      <vt:variant>
        <vt:i4>1310778</vt:i4>
      </vt:variant>
      <vt:variant>
        <vt:i4>653</vt:i4>
      </vt:variant>
      <vt:variant>
        <vt:i4>0</vt:i4>
      </vt:variant>
      <vt:variant>
        <vt:i4>5</vt:i4>
      </vt:variant>
      <vt:variant>
        <vt:lpwstr/>
      </vt:variant>
      <vt:variant>
        <vt:lpwstr>_Toc199338113</vt:lpwstr>
      </vt:variant>
      <vt:variant>
        <vt:i4>1310778</vt:i4>
      </vt:variant>
      <vt:variant>
        <vt:i4>644</vt:i4>
      </vt:variant>
      <vt:variant>
        <vt:i4>0</vt:i4>
      </vt:variant>
      <vt:variant>
        <vt:i4>5</vt:i4>
      </vt:variant>
      <vt:variant>
        <vt:lpwstr/>
      </vt:variant>
      <vt:variant>
        <vt:lpwstr>_Toc199338112</vt:lpwstr>
      </vt:variant>
      <vt:variant>
        <vt:i4>1507383</vt:i4>
      </vt:variant>
      <vt:variant>
        <vt:i4>635</vt:i4>
      </vt:variant>
      <vt:variant>
        <vt:i4>0</vt:i4>
      </vt:variant>
      <vt:variant>
        <vt:i4>5</vt:i4>
      </vt:variant>
      <vt:variant>
        <vt:lpwstr/>
      </vt:variant>
      <vt:variant>
        <vt:lpwstr>_Toc229557902</vt:lpwstr>
      </vt:variant>
      <vt:variant>
        <vt:i4>1507383</vt:i4>
      </vt:variant>
      <vt:variant>
        <vt:i4>629</vt:i4>
      </vt:variant>
      <vt:variant>
        <vt:i4>0</vt:i4>
      </vt:variant>
      <vt:variant>
        <vt:i4>5</vt:i4>
      </vt:variant>
      <vt:variant>
        <vt:lpwstr/>
      </vt:variant>
      <vt:variant>
        <vt:lpwstr>_Toc229557901</vt:lpwstr>
      </vt:variant>
      <vt:variant>
        <vt:i4>1507383</vt:i4>
      </vt:variant>
      <vt:variant>
        <vt:i4>623</vt:i4>
      </vt:variant>
      <vt:variant>
        <vt:i4>0</vt:i4>
      </vt:variant>
      <vt:variant>
        <vt:i4>5</vt:i4>
      </vt:variant>
      <vt:variant>
        <vt:lpwstr/>
      </vt:variant>
      <vt:variant>
        <vt:lpwstr>_Toc229557900</vt:lpwstr>
      </vt:variant>
      <vt:variant>
        <vt:i4>1966134</vt:i4>
      </vt:variant>
      <vt:variant>
        <vt:i4>617</vt:i4>
      </vt:variant>
      <vt:variant>
        <vt:i4>0</vt:i4>
      </vt:variant>
      <vt:variant>
        <vt:i4>5</vt:i4>
      </vt:variant>
      <vt:variant>
        <vt:lpwstr/>
      </vt:variant>
      <vt:variant>
        <vt:lpwstr>_Toc229557899</vt:lpwstr>
      </vt:variant>
      <vt:variant>
        <vt:i4>1966134</vt:i4>
      </vt:variant>
      <vt:variant>
        <vt:i4>611</vt:i4>
      </vt:variant>
      <vt:variant>
        <vt:i4>0</vt:i4>
      </vt:variant>
      <vt:variant>
        <vt:i4>5</vt:i4>
      </vt:variant>
      <vt:variant>
        <vt:lpwstr/>
      </vt:variant>
      <vt:variant>
        <vt:lpwstr>_Toc229557898</vt:lpwstr>
      </vt:variant>
      <vt:variant>
        <vt:i4>1966134</vt:i4>
      </vt:variant>
      <vt:variant>
        <vt:i4>605</vt:i4>
      </vt:variant>
      <vt:variant>
        <vt:i4>0</vt:i4>
      </vt:variant>
      <vt:variant>
        <vt:i4>5</vt:i4>
      </vt:variant>
      <vt:variant>
        <vt:lpwstr/>
      </vt:variant>
      <vt:variant>
        <vt:lpwstr>_Toc229557897</vt:lpwstr>
      </vt:variant>
      <vt:variant>
        <vt:i4>1966134</vt:i4>
      </vt:variant>
      <vt:variant>
        <vt:i4>599</vt:i4>
      </vt:variant>
      <vt:variant>
        <vt:i4>0</vt:i4>
      </vt:variant>
      <vt:variant>
        <vt:i4>5</vt:i4>
      </vt:variant>
      <vt:variant>
        <vt:lpwstr/>
      </vt:variant>
      <vt:variant>
        <vt:lpwstr>_Toc229557896</vt:lpwstr>
      </vt:variant>
      <vt:variant>
        <vt:i4>1966134</vt:i4>
      </vt:variant>
      <vt:variant>
        <vt:i4>593</vt:i4>
      </vt:variant>
      <vt:variant>
        <vt:i4>0</vt:i4>
      </vt:variant>
      <vt:variant>
        <vt:i4>5</vt:i4>
      </vt:variant>
      <vt:variant>
        <vt:lpwstr/>
      </vt:variant>
      <vt:variant>
        <vt:lpwstr>_Toc229557895</vt:lpwstr>
      </vt:variant>
      <vt:variant>
        <vt:i4>1966134</vt:i4>
      </vt:variant>
      <vt:variant>
        <vt:i4>587</vt:i4>
      </vt:variant>
      <vt:variant>
        <vt:i4>0</vt:i4>
      </vt:variant>
      <vt:variant>
        <vt:i4>5</vt:i4>
      </vt:variant>
      <vt:variant>
        <vt:lpwstr/>
      </vt:variant>
      <vt:variant>
        <vt:lpwstr>_Toc229557894</vt:lpwstr>
      </vt:variant>
      <vt:variant>
        <vt:i4>1966134</vt:i4>
      </vt:variant>
      <vt:variant>
        <vt:i4>581</vt:i4>
      </vt:variant>
      <vt:variant>
        <vt:i4>0</vt:i4>
      </vt:variant>
      <vt:variant>
        <vt:i4>5</vt:i4>
      </vt:variant>
      <vt:variant>
        <vt:lpwstr/>
      </vt:variant>
      <vt:variant>
        <vt:lpwstr>_Toc229557893</vt:lpwstr>
      </vt:variant>
      <vt:variant>
        <vt:i4>1966134</vt:i4>
      </vt:variant>
      <vt:variant>
        <vt:i4>575</vt:i4>
      </vt:variant>
      <vt:variant>
        <vt:i4>0</vt:i4>
      </vt:variant>
      <vt:variant>
        <vt:i4>5</vt:i4>
      </vt:variant>
      <vt:variant>
        <vt:lpwstr/>
      </vt:variant>
      <vt:variant>
        <vt:lpwstr>_Toc229557892</vt:lpwstr>
      </vt:variant>
      <vt:variant>
        <vt:i4>1966134</vt:i4>
      </vt:variant>
      <vt:variant>
        <vt:i4>569</vt:i4>
      </vt:variant>
      <vt:variant>
        <vt:i4>0</vt:i4>
      </vt:variant>
      <vt:variant>
        <vt:i4>5</vt:i4>
      </vt:variant>
      <vt:variant>
        <vt:lpwstr/>
      </vt:variant>
      <vt:variant>
        <vt:lpwstr>_Toc229557891</vt:lpwstr>
      </vt:variant>
      <vt:variant>
        <vt:i4>1966134</vt:i4>
      </vt:variant>
      <vt:variant>
        <vt:i4>563</vt:i4>
      </vt:variant>
      <vt:variant>
        <vt:i4>0</vt:i4>
      </vt:variant>
      <vt:variant>
        <vt:i4>5</vt:i4>
      </vt:variant>
      <vt:variant>
        <vt:lpwstr/>
      </vt:variant>
      <vt:variant>
        <vt:lpwstr>_Toc229557890</vt:lpwstr>
      </vt:variant>
      <vt:variant>
        <vt:i4>2031670</vt:i4>
      </vt:variant>
      <vt:variant>
        <vt:i4>557</vt:i4>
      </vt:variant>
      <vt:variant>
        <vt:i4>0</vt:i4>
      </vt:variant>
      <vt:variant>
        <vt:i4>5</vt:i4>
      </vt:variant>
      <vt:variant>
        <vt:lpwstr/>
      </vt:variant>
      <vt:variant>
        <vt:lpwstr>_Toc229557889</vt:lpwstr>
      </vt:variant>
      <vt:variant>
        <vt:i4>2031670</vt:i4>
      </vt:variant>
      <vt:variant>
        <vt:i4>551</vt:i4>
      </vt:variant>
      <vt:variant>
        <vt:i4>0</vt:i4>
      </vt:variant>
      <vt:variant>
        <vt:i4>5</vt:i4>
      </vt:variant>
      <vt:variant>
        <vt:lpwstr/>
      </vt:variant>
      <vt:variant>
        <vt:lpwstr>_Toc229557888</vt:lpwstr>
      </vt:variant>
      <vt:variant>
        <vt:i4>2031670</vt:i4>
      </vt:variant>
      <vt:variant>
        <vt:i4>545</vt:i4>
      </vt:variant>
      <vt:variant>
        <vt:i4>0</vt:i4>
      </vt:variant>
      <vt:variant>
        <vt:i4>5</vt:i4>
      </vt:variant>
      <vt:variant>
        <vt:lpwstr/>
      </vt:variant>
      <vt:variant>
        <vt:lpwstr>_Toc229557887</vt:lpwstr>
      </vt:variant>
      <vt:variant>
        <vt:i4>2031670</vt:i4>
      </vt:variant>
      <vt:variant>
        <vt:i4>539</vt:i4>
      </vt:variant>
      <vt:variant>
        <vt:i4>0</vt:i4>
      </vt:variant>
      <vt:variant>
        <vt:i4>5</vt:i4>
      </vt:variant>
      <vt:variant>
        <vt:lpwstr/>
      </vt:variant>
      <vt:variant>
        <vt:lpwstr>_Toc229557886</vt:lpwstr>
      </vt:variant>
      <vt:variant>
        <vt:i4>2031670</vt:i4>
      </vt:variant>
      <vt:variant>
        <vt:i4>533</vt:i4>
      </vt:variant>
      <vt:variant>
        <vt:i4>0</vt:i4>
      </vt:variant>
      <vt:variant>
        <vt:i4>5</vt:i4>
      </vt:variant>
      <vt:variant>
        <vt:lpwstr/>
      </vt:variant>
      <vt:variant>
        <vt:lpwstr>_Toc229557885</vt:lpwstr>
      </vt:variant>
      <vt:variant>
        <vt:i4>2031670</vt:i4>
      </vt:variant>
      <vt:variant>
        <vt:i4>527</vt:i4>
      </vt:variant>
      <vt:variant>
        <vt:i4>0</vt:i4>
      </vt:variant>
      <vt:variant>
        <vt:i4>5</vt:i4>
      </vt:variant>
      <vt:variant>
        <vt:lpwstr/>
      </vt:variant>
      <vt:variant>
        <vt:lpwstr>_Toc229557884</vt:lpwstr>
      </vt:variant>
      <vt:variant>
        <vt:i4>2031670</vt:i4>
      </vt:variant>
      <vt:variant>
        <vt:i4>521</vt:i4>
      </vt:variant>
      <vt:variant>
        <vt:i4>0</vt:i4>
      </vt:variant>
      <vt:variant>
        <vt:i4>5</vt:i4>
      </vt:variant>
      <vt:variant>
        <vt:lpwstr/>
      </vt:variant>
      <vt:variant>
        <vt:lpwstr>_Toc229557883</vt:lpwstr>
      </vt:variant>
      <vt:variant>
        <vt:i4>2031670</vt:i4>
      </vt:variant>
      <vt:variant>
        <vt:i4>515</vt:i4>
      </vt:variant>
      <vt:variant>
        <vt:i4>0</vt:i4>
      </vt:variant>
      <vt:variant>
        <vt:i4>5</vt:i4>
      </vt:variant>
      <vt:variant>
        <vt:lpwstr/>
      </vt:variant>
      <vt:variant>
        <vt:lpwstr>_Toc229557882</vt:lpwstr>
      </vt:variant>
      <vt:variant>
        <vt:i4>2031670</vt:i4>
      </vt:variant>
      <vt:variant>
        <vt:i4>509</vt:i4>
      </vt:variant>
      <vt:variant>
        <vt:i4>0</vt:i4>
      </vt:variant>
      <vt:variant>
        <vt:i4>5</vt:i4>
      </vt:variant>
      <vt:variant>
        <vt:lpwstr/>
      </vt:variant>
      <vt:variant>
        <vt:lpwstr>_Toc229557881</vt:lpwstr>
      </vt:variant>
      <vt:variant>
        <vt:i4>2031670</vt:i4>
      </vt:variant>
      <vt:variant>
        <vt:i4>503</vt:i4>
      </vt:variant>
      <vt:variant>
        <vt:i4>0</vt:i4>
      </vt:variant>
      <vt:variant>
        <vt:i4>5</vt:i4>
      </vt:variant>
      <vt:variant>
        <vt:lpwstr/>
      </vt:variant>
      <vt:variant>
        <vt:lpwstr>_Toc229557880</vt:lpwstr>
      </vt:variant>
      <vt:variant>
        <vt:i4>1048630</vt:i4>
      </vt:variant>
      <vt:variant>
        <vt:i4>497</vt:i4>
      </vt:variant>
      <vt:variant>
        <vt:i4>0</vt:i4>
      </vt:variant>
      <vt:variant>
        <vt:i4>5</vt:i4>
      </vt:variant>
      <vt:variant>
        <vt:lpwstr/>
      </vt:variant>
      <vt:variant>
        <vt:lpwstr>_Toc229557879</vt:lpwstr>
      </vt:variant>
      <vt:variant>
        <vt:i4>1048630</vt:i4>
      </vt:variant>
      <vt:variant>
        <vt:i4>491</vt:i4>
      </vt:variant>
      <vt:variant>
        <vt:i4>0</vt:i4>
      </vt:variant>
      <vt:variant>
        <vt:i4>5</vt:i4>
      </vt:variant>
      <vt:variant>
        <vt:lpwstr/>
      </vt:variant>
      <vt:variant>
        <vt:lpwstr>_Toc229557878</vt:lpwstr>
      </vt:variant>
      <vt:variant>
        <vt:i4>1048630</vt:i4>
      </vt:variant>
      <vt:variant>
        <vt:i4>485</vt:i4>
      </vt:variant>
      <vt:variant>
        <vt:i4>0</vt:i4>
      </vt:variant>
      <vt:variant>
        <vt:i4>5</vt:i4>
      </vt:variant>
      <vt:variant>
        <vt:lpwstr/>
      </vt:variant>
      <vt:variant>
        <vt:lpwstr>_Toc229557877</vt:lpwstr>
      </vt:variant>
      <vt:variant>
        <vt:i4>1048630</vt:i4>
      </vt:variant>
      <vt:variant>
        <vt:i4>479</vt:i4>
      </vt:variant>
      <vt:variant>
        <vt:i4>0</vt:i4>
      </vt:variant>
      <vt:variant>
        <vt:i4>5</vt:i4>
      </vt:variant>
      <vt:variant>
        <vt:lpwstr/>
      </vt:variant>
      <vt:variant>
        <vt:lpwstr>_Toc229557876</vt:lpwstr>
      </vt:variant>
      <vt:variant>
        <vt:i4>1048630</vt:i4>
      </vt:variant>
      <vt:variant>
        <vt:i4>473</vt:i4>
      </vt:variant>
      <vt:variant>
        <vt:i4>0</vt:i4>
      </vt:variant>
      <vt:variant>
        <vt:i4>5</vt:i4>
      </vt:variant>
      <vt:variant>
        <vt:lpwstr/>
      </vt:variant>
      <vt:variant>
        <vt:lpwstr>_Toc229557875</vt:lpwstr>
      </vt:variant>
      <vt:variant>
        <vt:i4>1048630</vt:i4>
      </vt:variant>
      <vt:variant>
        <vt:i4>467</vt:i4>
      </vt:variant>
      <vt:variant>
        <vt:i4>0</vt:i4>
      </vt:variant>
      <vt:variant>
        <vt:i4>5</vt:i4>
      </vt:variant>
      <vt:variant>
        <vt:lpwstr/>
      </vt:variant>
      <vt:variant>
        <vt:lpwstr>_Toc229557874</vt:lpwstr>
      </vt:variant>
      <vt:variant>
        <vt:i4>1048630</vt:i4>
      </vt:variant>
      <vt:variant>
        <vt:i4>461</vt:i4>
      </vt:variant>
      <vt:variant>
        <vt:i4>0</vt:i4>
      </vt:variant>
      <vt:variant>
        <vt:i4>5</vt:i4>
      </vt:variant>
      <vt:variant>
        <vt:lpwstr/>
      </vt:variant>
      <vt:variant>
        <vt:lpwstr>_Toc229557873</vt:lpwstr>
      </vt:variant>
      <vt:variant>
        <vt:i4>1048630</vt:i4>
      </vt:variant>
      <vt:variant>
        <vt:i4>455</vt:i4>
      </vt:variant>
      <vt:variant>
        <vt:i4>0</vt:i4>
      </vt:variant>
      <vt:variant>
        <vt:i4>5</vt:i4>
      </vt:variant>
      <vt:variant>
        <vt:lpwstr/>
      </vt:variant>
      <vt:variant>
        <vt:lpwstr>_Toc229557872</vt:lpwstr>
      </vt:variant>
      <vt:variant>
        <vt:i4>1048630</vt:i4>
      </vt:variant>
      <vt:variant>
        <vt:i4>449</vt:i4>
      </vt:variant>
      <vt:variant>
        <vt:i4>0</vt:i4>
      </vt:variant>
      <vt:variant>
        <vt:i4>5</vt:i4>
      </vt:variant>
      <vt:variant>
        <vt:lpwstr/>
      </vt:variant>
      <vt:variant>
        <vt:lpwstr>_Toc229557871</vt:lpwstr>
      </vt:variant>
      <vt:variant>
        <vt:i4>1048630</vt:i4>
      </vt:variant>
      <vt:variant>
        <vt:i4>443</vt:i4>
      </vt:variant>
      <vt:variant>
        <vt:i4>0</vt:i4>
      </vt:variant>
      <vt:variant>
        <vt:i4>5</vt:i4>
      </vt:variant>
      <vt:variant>
        <vt:lpwstr/>
      </vt:variant>
      <vt:variant>
        <vt:lpwstr>_Toc229557870</vt:lpwstr>
      </vt:variant>
      <vt:variant>
        <vt:i4>1114166</vt:i4>
      </vt:variant>
      <vt:variant>
        <vt:i4>437</vt:i4>
      </vt:variant>
      <vt:variant>
        <vt:i4>0</vt:i4>
      </vt:variant>
      <vt:variant>
        <vt:i4>5</vt:i4>
      </vt:variant>
      <vt:variant>
        <vt:lpwstr/>
      </vt:variant>
      <vt:variant>
        <vt:lpwstr>_Toc229557869</vt:lpwstr>
      </vt:variant>
      <vt:variant>
        <vt:i4>1114166</vt:i4>
      </vt:variant>
      <vt:variant>
        <vt:i4>431</vt:i4>
      </vt:variant>
      <vt:variant>
        <vt:i4>0</vt:i4>
      </vt:variant>
      <vt:variant>
        <vt:i4>5</vt:i4>
      </vt:variant>
      <vt:variant>
        <vt:lpwstr/>
      </vt:variant>
      <vt:variant>
        <vt:lpwstr>_Toc229557868</vt:lpwstr>
      </vt:variant>
      <vt:variant>
        <vt:i4>1114166</vt:i4>
      </vt:variant>
      <vt:variant>
        <vt:i4>425</vt:i4>
      </vt:variant>
      <vt:variant>
        <vt:i4>0</vt:i4>
      </vt:variant>
      <vt:variant>
        <vt:i4>5</vt:i4>
      </vt:variant>
      <vt:variant>
        <vt:lpwstr/>
      </vt:variant>
      <vt:variant>
        <vt:lpwstr>_Toc229557867</vt:lpwstr>
      </vt:variant>
      <vt:variant>
        <vt:i4>1114166</vt:i4>
      </vt:variant>
      <vt:variant>
        <vt:i4>419</vt:i4>
      </vt:variant>
      <vt:variant>
        <vt:i4>0</vt:i4>
      </vt:variant>
      <vt:variant>
        <vt:i4>5</vt:i4>
      </vt:variant>
      <vt:variant>
        <vt:lpwstr/>
      </vt:variant>
      <vt:variant>
        <vt:lpwstr>_Toc229557866</vt:lpwstr>
      </vt:variant>
      <vt:variant>
        <vt:i4>1114166</vt:i4>
      </vt:variant>
      <vt:variant>
        <vt:i4>413</vt:i4>
      </vt:variant>
      <vt:variant>
        <vt:i4>0</vt:i4>
      </vt:variant>
      <vt:variant>
        <vt:i4>5</vt:i4>
      </vt:variant>
      <vt:variant>
        <vt:lpwstr/>
      </vt:variant>
      <vt:variant>
        <vt:lpwstr>_Toc229557865</vt:lpwstr>
      </vt:variant>
      <vt:variant>
        <vt:i4>1114166</vt:i4>
      </vt:variant>
      <vt:variant>
        <vt:i4>404</vt:i4>
      </vt:variant>
      <vt:variant>
        <vt:i4>0</vt:i4>
      </vt:variant>
      <vt:variant>
        <vt:i4>5</vt:i4>
      </vt:variant>
      <vt:variant>
        <vt:lpwstr/>
      </vt:variant>
      <vt:variant>
        <vt:lpwstr>_Toc229557864</vt:lpwstr>
      </vt:variant>
      <vt:variant>
        <vt:i4>1114166</vt:i4>
      </vt:variant>
      <vt:variant>
        <vt:i4>398</vt:i4>
      </vt:variant>
      <vt:variant>
        <vt:i4>0</vt:i4>
      </vt:variant>
      <vt:variant>
        <vt:i4>5</vt:i4>
      </vt:variant>
      <vt:variant>
        <vt:lpwstr/>
      </vt:variant>
      <vt:variant>
        <vt:lpwstr>_Toc229557863</vt:lpwstr>
      </vt:variant>
      <vt:variant>
        <vt:i4>1114166</vt:i4>
      </vt:variant>
      <vt:variant>
        <vt:i4>392</vt:i4>
      </vt:variant>
      <vt:variant>
        <vt:i4>0</vt:i4>
      </vt:variant>
      <vt:variant>
        <vt:i4>5</vt:i4>
      </vt:variant>
      <vt:variant>
        <vt:lpwstr/>
      </vt:variant>
      <vt:variant>
        <vt:lpwstr>_Toc229557862</vt:lpwstr>
      </vt:variant>
      <vt:variant>
        <vt:i4>1114166</vt:i4>
      </vt:variant>
      <vt:variant>
        <vt:i4>386</vt:i4>
      </vt:variant>
      <vt:variant>
        <vt:i4>0</vt:i4>
      </vt:variant>
      <vt:variant>
        <vt:i4>5</vt:i4>
      </vt:variant>
      <vt:variant>
        <vt:lpwstr/>
      </vt:variant>
      <vt:variant>
        <vt:lpwstr>_Toc229557861</vt:lpwstr>
      </vt:variant>
      <vt:variant>
        <vt:i4>1114166</vt:i4>
      </vt:variant>
      <vt:variant>
        <vt:i4>380</vt:i4>
      </vt:variant>
      <vt:variant>
        <vt:i4>0</vt:i4>
      </vt:variant>
      <vt:variant>
        <vt:i4>5</vt:i4>
      </vt:variant>
      <vt:variant>
        <vt:lpwstr/>
      </vt:variant>
      <vt:variant>
        <vt:lpwstr>_Toc229557860</vt:lpwstr>
      </vt:variant>
      <vt:variant>
        <vt:i4>1179702</vt:i4>
      </vt:variant>
      <vt:variant>
        <vt:i4>374</vt:i4>
      </vt:variant>
      <vt:variant>
        <vt:i4>0</vt:i4>
      </vt:variant>
      <vt:variant>
        <vt:i4>5</vt:i4>
      </vt:variant>
      <vt:variant>
        <vt:lpwstr/>
      </vt:variant>
      <vt:variant>
        <vt:lpwstr>_Toc229557859</vt:lpwstr>
      </vt:variant>
      <vt:variant>
        <vt:i4>1179702</vt:i4>
      </vt:variant>
      <vt:variant>
        <vt:i4>368</vt:i4>
      </vt:variant>
      <vt:variant>
        <vt:i4>0</vt:i4>
      </vt:variant>
      <vt:variant>
        <vt:i4>5</vt:i4>
      </vt:variant>
      <vt:variant>
        <vt:lpwstr/>
      </vt:variant>
      <vt:variant>
        <vt:lpwstr>_Toc229557858</vt:lpwstr>
      </vt:variant>
      <vt:variant>
        <vt:i4>1179702</vt:i4>
      </vt:variant>
      <vt:variant>
        <vt:i4>362</vt:i4>
      </vt:variant>
      <vt:variant>
        <vt:i4>0</vt:i4>
      </vt:variant>
      <vt:variant>
        <vt:i4>5</vt:i4>
      </vt:variant>
      <vt:variant>
        <vt:lpwstr/>
      </vt:variant>
      <vt:variant>
        <vt:lpwstr>_Toc229557857</vt:lpwstr>
      </vt:variant>
      <vt:variant>
        <vt:i4>1179702</vt:i4>
      </vt:variant>
      <vt:variant>
        <vt:i4>356</vt:i4>
      </vt:variant>
      <vt:variant>
        <vt:i4>0</vt:i4>
      </vt:variant>
      <vt:variant>
        <vt:i4>5</vt:i4>
      </vt:variant>
      <vt:variant>
        <vt:lpwstr/>
      </vt:variant>
      <vt:variant>
        <vt:lpwstr>_Toc229557856</vt:lpwstr>
      </vt:variant>
      <vt:variant>
        <vt:i4>1179702</vt:i4>
      </vt:variant>
      <vt:variant>
        <vt:i4>350</vt:i4>
      </vt:variant>
      <vt:variant>
        <vt:i4>0</vt:i4>
      </vt:variant>
      <vt:variant>
        <vt:i4>5</vt:i4>
      </vt:variant>
      <vt:variant>
        <vt:lpwstr/>
      </vt:variant>
      <vt:variant>
        <vt:lpwstr>_Toc229557855</vt:lpwstr>
      </vt:variant>
      <vt:variant>
        <vt:i4>1179702</vt:i4>
      </vt:variant>
      <vt:variant>
        <vt:i4>344</vt:i4>
      </vt:variant>
      <vt:variant>
        <vt:i4>0</vt:i4>
      </vt:variant>
      <vt:variant>
        <vt:i4>5</vt:i4>
      </vt:variant>
      <vt:variant>
        <vt:lpwstr/>
      </vt:variant>
      <vt:variant>
        <vt:lpwstr>_Toc229557854</vt:lpwstr>
      </vt:variant>
      <vt:variant>
        <vt:i4>1179702</vt:i4>
      </vt:variant>
      <vt:variant>
        <vt:i4>338</vt:i4>
      </vt:variant>
      <vt:variant>
        <vt:i4>0</vt:i4>
      </vt:variant>
      <vt:variant>
        <vt:i4>5</vt:i4>
      </vt:variant>
      <vt:variant>
        <vt:lpwstr/>
      </vt:variant>
      <vt:variant>
        <vt:lpwstr>_Toc229557853</vt:lpwstr>
      </vt:variant>
      <vt:variant>
        <vt:i4>1179702</vt:i4>
      </vt:variant>
      <vt:variant>
        <vt:i4>332</vt:i4>
      </vt:variant>
      <vt:variant>
        <vt:i4>0</vt:i4>
      </vt:variant>
      <vt:variant>
        <vt:i4>5</vt:i4>
      </vt:variant>
      <vt:variant>
        <vt:lpwstr/>
      </vt:variant>
      <vt:variant>
        <vt:lpwstr>_Toc229557852</vt:lpwstr>
      </vt:variant>
      <vt:variant>
        <vt:i4>1179702</vt:i4>
      </vt:variant>
      <vt:variant>
        <vt:i4>326</vt:i4>
      </vt:variant>
      <vt:variant>
        <vt:i4>0</vt:i4>
      </vt:variant>
      <vt:variant>
        <vt:i4>5</vt:i4>
      </vt:variant>
      <vt:variant>
        <vt:lpwstr/>
      </vt:variant>
      <vt:variant>
        <vt:lpwstr>_Toc229557851</vt:lpwstr>
      </vt:variant>
      <vt:variant>
        <vt:i4>1179702</vt:i4>
      </vt:variant>
      <vt:variant>
        <vt:i4>320</vt:i4>
      </vt:variant>
      <vt:variant>
        <vt:i4>0</vt:i4>
      </vt:variant>
      <vt:variant>
        <vt:i4>5</vt:i4>
      </vt:variant>
      <vt:variant>
        <vt:lpwstr/>
      </vt:variant>
      <vt:variant>
        <vt:lpwstr>_Toc229557850</vt:lpwstr>
      </vt:variant>
      <vt:variant>
        <vt:i4>1245238</vt:i4>
      </vt:variant>
      <vt:variant>
        <vt:i4>314</vt:i4>
      </vt:variant>
      <vt:variant>
        <vt:i4>0</vt:i4>
      </vt:variant>
      <vt:variant>
        <vt:i4>5</vt:i4>
      </vt:variant>
      <vt:variant>
        <vt:lpwstr/>
      </vt:variant>
      <vt:variant>
        <vt:lpwstr>_Toc229557849</vt:lpwstr>
      </vt:variant>
      <vt:variant>
        <vt:i4>1245238</vt:i4>
      </vt:variant>
      <vt:variant>
        <vt:i4>308</vt:i4>
      </vt:variant>
      <vt:variant>
        <vt:i4>0</vt:i4>
      </vt:variant>
      <vt:variant>
        <vt:i4>5</vt:i4>
      </vt:variant>
      <vt:variant>
        <vt:lpwstr/>
      </vt:variant>
      <vt:variant>
        <vt:lpwstr>_Toc229557848</vt:lpwstr>
      </vt:variant>
      <vt:variant>
        <vt:i4>1245238</vt:i4>
      </vt:variant>
      <vt:variant>
        <vt:i4>302</vt:i4>
      </vt:variant>
      <vt:variant>
        <vt:i4>0</vt:i4>
      </vt:variant>
      <vt:variant>
        <vt:i4>5</vt:i4>
      </vt:variant>
      <vt:variant>
        <vt:lpwstr/>
      </vt:variant>
      <vt:variant>
        <vt:lpwstr>_Toc229557847</vt:lpwstr>
      </vt:variant>
      <vt:variant>
        <vt:i4>1245238</vt:i4>
      </vt:variant>
      <vt:variant>
        <vt:i4>296</vt:i4>
      </vt:variant>
      <vt:variant>
        <vt:i4>0</vt:i4>
      </vt:variant>
      <vt:variant>
        <vt:i4>5</vt:i4>
      </vt:variant>
      <vt:variant>
        <vt:lpwstr/>
      </vt:variant>
      <vt:variant>
        <vt:lpwstr>_Toc229557846</vt:lpwstr>
      </vt:variant>
      <vt:variant>
        <vt:i4>1245238</vt:i4>
      </vt:variant>
      <vt:variant>
        <vt:i4>290</vt:i4>
      </vt:variant>
      <vt:variant>
        <vt:i4>0</vt:i4>
      </vt:variant>
      <vt:variant>
        <vt:i4>5</vt:i4>
      </vt:variant>
      <vt:variant>
        <vt:lpwstr/>
      </vt:variant>
      <vt:variant>
        <vt:lpwstr>_Toc229557845</vt:lpwstr>
      </vt:variant>
      <vt:variant>
        <vt:i4>1245238</vt:i4>
      </vt:variant>
      <vt:variant>
        <vt:i4>284</vt:i4>
      </vt:variant>
      <vt:variant>
        <vt:i4>0</vt:i4>
      </vt:variant>
      <vt:variant>
        <vt:i4>5</vt:i4>
      </vt:variant>
      <vt:variant>
        <vt:lpwstr/>
      </vt:variant>
      <vt:variant>
        <vt:lpwstr>_Toc229557844</vt:lpwstr>
      </vt:variant>
      <vt:variant>
        <vt:i4>1245238</vt:i4>
      </vt:variant>
      <vt:variant>
        <vt:i4>278</vt:i4>
      </vt:variant>
      <vt:variant>
        <vt:i4>0</vt:i4>
      </vt:variant>
      <vt:variant>
        <vt:i4>5</vt:i4>
      </vt:variant>
      <vt:variant>
        <vt:lpwstr/>
      </vt:variant>
      <vt:variant>
        <vt:lpwstr>_Toc229557843</vt:lpwstr>
      </vt:variant>
      <vt:variant>
        <vt:i4>1245238</vt:i4>
      </vt:variant>
      <vt:variant>
        <vt:i4>272</vt:i4>
      </vt:variant>
      <vt:variant>
        <vt:i4>0</vt:i4>
      </vt:variant>
      <vt:variant>
        <vt:i4>5</vt:i4>
      </vt:variant>
      <vt:variant>
        <vt:lpwstr/>
      </vt:variant>
      <vt:variant>
        <vt:lpwstr>_Toc229557842</vt:lpwstr>
      </vt:variant>
      <vt:variant>
        <vt:i4>1245238</vt:i4>
      </vt:variant>
      <vt:variant>
        <vt:i4>266</vt:i4>
      </vt:variant>
      <vt:variant>
        <vt:i4>0</vt:i4>
      </vt:variant>
      <vt:variant>
        <vt:i4>5</vt:i4>
      </vt:variant>
      <vt:variant>
        <vt:lpwstr/>
      </vt:variant>
      <vt:variant>
        <vt:lpwstr>_Toc229557841</vt:lpwstr>
      </vt:variant>
      <vt:variant>
        <vt:i4>1245238</vt:i4>
      </vt:variant>
      <vt:variant>
        <vt:i4>260</vt:i4>
      </vt:variant>
      <vt:variant>
        <vt:i4>0</vt:i4>
      </vt:variant>
      <vt:variant>
        <vt:i4>5</vt:i4>
      </vt:variant>
      <vt:variant>
        <vt:lpwstr/>
      </vt:variant>
      <vt:variant>
        <vt:lpwstr>_Toc229557840</vt:lpwstr>
      </vt:variant>
      <vt:variant>
        <vt:i4>1310774</vt:i4>
      </vt:variant>
      <vt:variant>
        <vt:i4>254</vt:i4>
      </vt:variant>
      <vt:variant>
        <vt:i4>0</vt:i4>
      </vt:variant>
      <vt:variant>
        <vt:i4>5</vt:i4>
      </vt:variant>
      <vt:variant>
        <vt:lpwstr/>
      </vt:variant>
      <vt:variant>
        <vt:lpwstr>_Toc229557839</vt:lpwstr>
      </vt:variant>
      <vt:variant>
        <vt:i4>1310774</vt:i4>
      </vt:variant>
      <vt:variant>
        <vt:i4>248</vt:i4>
      </vt:variant>
      <vt:variant>
        <vt:i4>0</vt:i4>
      </vt:variant>
      <vt:variant>
        <vt:i4>5</vt:i4>
      </vt:variant>
      <vt:variant>
        <vt:lpwstr/>
      </vt:variant>
      <vt:variant>
        <vt:lpwstr>_Toc229557838</vt:lpwstr>
      </vt:variant>
      <vt:variant>
        <vt:i4>1310774</vt:i4>
      </vt:variant>
      <vt:variant>
        <vt:i4>242</vt:i4>
      </vt:variant>
      <vt:variant>
        <vt:i4>0</vt:i4>
      </vt:variant>
      <vt:variant>
        <vt:i4>5</vt:i4>
      </vt:variant>
      <vt:variant>
        <vt:lpwstr/>
      </vt:variant>
      <vt:variant>
        <vt:lpwstr>_Toc229557837</vt:lpwstr>
      </vt:variant>
      <vt:variant>
        <vt:i4>1310774</vt:i4>
      </vt:variant>
      <vt:variant>
        <vt:i4>236</vt:i4>
      </vt:variant>
      <vt:variant>
        <vt:i4>0</vt:i4>
      </vt:variant>
      <vt:variant>
        <vt:i4>5</vt:i4>
      </vt:variant>
      <vt:variant>
        <vt:lpwstr/>
      </vt:variant>
      <vt:variant>
        <vt:lpwstr>_Toc229557836</vt:lpwstr>
      </vt:variant>
      <vt:variant>
        <vt:i4>1310774</vt:i4>
      </vt:variant>
      <vt:variant>
        <vt:i4>230</vt:i4>
      </vt:variant>
      <vt:variant>
        <vt:i4>0</vt:i4>
      </vt:variant>
      <vt:variant>
        <vt:i4>5</vt:i4>
      </vt:variant>
      <vt:variant>
        <vt:lpwstr/>
      </vt:variant>
      <vt:variant>
        <vt:lpwstr>_Toc229557835</vt:lpwstr>
      </vt:variant>
      <vt:variant>
        <vt:i4>1310774</vt:i4>
      </vt:variant>
      <vt:variant>
        <vt:i4>224</vt:i4>
      </vt:variant>
      <vt:variant>
        <vt:i4>0</vt:i4>
      </vt:variant>
      <vt:variant>
        <vt:i4>5</vt:i4>
      </vt:variant>
      <vt:variant>
        <vt:lpwstr/>
      </vt:variant>
      <vt:variant>
        <vt:lpwstr>_Toc229557834</vt:lpwstr>
      </vt:variant>
      <vt:variant>
        <vt:i4>1310774</vt:i4>
      </vt:variant>
      <vt:variant>
        <vt:i4>218</vt:i4>
      </vt:variant>
      <vt:variant>
        <vt:i4>0</vt:i4>
      </vt:variant>
      <vt:variant>
        <vt:i4>5</vt:i4>
      </vt:variant>
      <vt:variant>
        <vt:lpwstr/>
      </vt:variant>
      <vt:variant>
        <vt:lpwstr>_Toc229557833</vt:lpwstr>
      </vt:variant>
      <vt:variant>
        <vt:i4>1310774</vt:i4>
      </vt:variant>
      <vt:variant>
        <vt:i4>212</vt:i4>
      </vt:variant>
      <vt:variant>
        <vt:i4>0</vt:i4>
      </vt:variant>
      <vt:variant>
        <vt:i4>5</vt:i4>
      </vt:variant>
      <vt:variant>
        <vt:lpwstr/>
      </vt:variant>
      <vt:variant>
        <vt:lpwstr>_Toc229557832</vt:lpwstr>
      </vt:variant>
      <vt:variant>
        <vt:i4>1310774</vt:i4>
      </vt:variant>
      <vt:variant>
        <vt:i4>206</vt:i4>
      </vt:variant>
      <vt:variant>
        <vt:i4>0</vt:i4>
      </vt:variant>
      <vt:variant>
        <vt:i4>5</vt:i4>
      </vt:variant>
      <vt:variant>
        <vt:lpwstr/>
      </vt:variant>
      <vt:variant>
        <vt:lpwstr>_Toc229557831</vt:lpwstr>
      </vt:variant>
      <vt:variant>
        <vt:i4>1310774</vt:i4>
      </vt:variant>
      <vt:variant>
        <vt:i4>200</vt:i4>
      </vt:variant>
      <vt:variant>
        <vt:i4>0</vt:i4>
      </vt:variant>
      <vt:variant>
        <vt:i4>5</vt:i4>
      </vt:variant>
      <vt:variant>
        <vt:lpwstr/>
      </vt:variant>
      <vt:variant>
        <vt:lpwstr>_Toc229557830</vt:lpwstr>
      </vt:variant>
      <vt:variant>
        <vt:i4>1376310</vt:i4>
      </vt:variant>
      <vt:variant>
        <vt:i4>194</vt:i4>
      </vt:variant>
      <vt:variant>
        <vt:i4>0</vt:i4>
      </vt:variant>
      <vt:variant>
        <vt:i4>5</vt:i4>
      </vt:variant>
      <vt:variant>
        <vt:lpwstr/>
      </vt:variant>
      <vt:variant>
        <vt:lpwstr>_Toc229557829</vt:lpwstr>
      </vt:variant>
      <vt:variant>
        <vt:i4>1376310</vt:i4>
      </vt:variant>
      <vt:variant>
        <vt:i4>188</vt:i4>
      </vt:variant>
      <vt:variant>
        <vt:i4>0</vt:i4>
      </vt:variant>
      <vt:variant>
        <vt:i4>5</vt:i4>
      </vt:variant>
      <vt:variant>
        <vt:lpwstr/>
      </vt:variant>
      <vt:variant>
        <vt:lpwstr>_Toc229557828</vt:lpwstr>
      </vt:variant>
      <vt:variant>
        <vt:i4>1376310</vt:i4>
      </vt:variant>
      <vt:variant>
        <vt:i4>182</vt:i4>
      </vt:variant>
      <vt:variant>
        <vt:i4>0</vt:i4>
      </vt:variant>
      <vt:variant>
        <vt:i4>5</vt:i4>
      </vt:variant>
      <vt:variant>
        <vt:lpwstr/>
      </vt:variant>
      <vt:variant>
        <vt:lpwstr>_Toc229557827</vt:lpwstr>
      </vt:variant>
      <vt:variant>
        <vt:i4>1376310</vt:i4>
      </vt:variant>
      <vt:variant>
        <vt:i4>176</vt:i4>
      </vt:variant>
      <vt:variant>
        <vt:i4>0</vt:i4>
      </vt:variant>
      <vt:variant>
        <vt:i4>5</vt:i4>
      </vt:variant>
      <vt:variant>
        <vt:lpwstr/>
      </vt:variant>
      <vt:variant>
        <vt:lpwstr>_Toc229557826</vt:lpwstr>
      </vt:variant>
      <vt:variant>
        <vt:i4>1376310</vt:i4>
      </vt:variant>
      <vt:variant>
        <vt:i4>170</vt:i4>
      </vt:variant>
      <vt:variant>
        <vt:i4>0</vt:i4>
      </vt:variant>
      <vt:variant>
        <vt:i4>5</vt:i4>
      </vt:variant>
      <vt:variant>
        <vt:lpwstr/>
      </vt:variant>
      <vt:variant>
        <vt:lpwstr>_Toc229557825</vt:lpwstr>
      </vt:variant>
      <vt:variant>
        <vt:i4>1376310</vt:i4>
      </vt:variant>
      <vt:variant>
        <vt:i4>164</vt:i4>
      </vt:variant>
      <vt:variant>
        <vt:i4>0</vt:i4>
      </vt:variant>
      <vt:variant>
        <vt:i4>5</vt:i4>
      </vt:variant>
      <vt:variant>
        <vt:lpwstr/>
      </vt:variant>
      <vt:variant>
        <vt:lpwstr>_Toc229557824</vt:lpwstr>
      </vt:variant>
      <vt:variant>
        <vt:i4>1376310</vt:i4>
      </vt:variant>
      <vt:variant>
        <vt:i4>158</vt:i4>
      </vt:variant>
      <vt:variant>
        <vt:i4>0</vt:i4>
      </vt:variant>
      <vt:variant>
        <vt:i4>5</vt:i4>
      </vt:variant>
      <vt:variant>
        <vt:lpwstr/>
      </vt:variant>
      <vt:variant>
        <vt:lpwstr>_Toc229557823</vt:lpwstr>
      </vt:variant>
      <vt:variant>
        <vt:i4>1376310</vt:i4>
      </vt:variant>
      <vt:variant>
        <vt:i4>152</vt:i4>
      </vt:variant>
      <vt:variant>
        <vt:i4>0</vt:i4>
      </vt:variant>
      <vt:variant>
        <vt:i4>5</vt:i4>
      </vt:variant>
      <vt:variant>
        <vt:lpwstr/>
      </vt:variant>
      <vt:variant>
        <vt:lpwstr>_Toc229557822</vt:lpwstr>
      </vt:variant>
      <vt:variant>
        <vt:i4>1376310</vt:i4>
      </vt:variant>
      <vt:variant>
        <vt:i4>146</vt:i4>
      </vt:variant>
      <vt:variant>
        <vt:i4>0</vt:i4>
      </vt:variant>
      <vt:variant>
        <vt:i4>5</vt:i4>
      </vt:variant>
      <vt:variant>
        <vt:lpwstr/>
      </vt:variant>
      <vt:variant>
        <vt:lpwstr>_Toc229557821</vt:lpwstr>
      </vt:variant>
      <vt:variant>
        <vt:i4>1376310</vt:i4>
      </vt:variant>
      <vt:variant>
        <vt:i4>140</vt:i4>
      </vt:variant>
      <vt:variant>
        <vt:i4>0</vt:i4>
      </vt:variant>
      <vt:variant>
        <vt:i4>5</vt:i4>
      </vt:variant>
      <vt:variant>
        <vt:lpwstr/>
      </vt:variant>
      <vt:variant>
        <vt:lpwstr>_Toc229557820</vt:lpwstr>
      </vt:variant>
      <vt:variant>
        <vt:i4>1441846</vt:i4>
      </vt:variant>
      <vt:variant>
        <vt:i4>134</vt:i4>
      </vt:variant>
      <vt:variant>
        <vt:i4>0</vt:i4>
      </vt:variant>
      <vt:variant>
        <vt:i4>5</vt:i4>
      </vt:variant>
      <vt:variant>
        <vt:lpwstr/>
      </vt:variant>
      <vt:variant>
        <vt:lpwstr>_Toc229557819</vt:lpwstr>
      </vt:variant>
      <vt:variant>
        <vt:i4>1441846</vt:i4>
      </vt:variant>
      <vt:variant>
        <vt:i4>128</vt:i4>
      </vt:variant>
      <vt:variant>
        <vt:i4>0</vt:i4>
      </vt:variant>
      <vt:variant>
        <vt:i4>5</vt:i4>
      </vt:variant>
      <vt:variant>
        <vt:lpwstr/>
      </vt:variant>
      <vt:variant>
        <vt:lpwstr>_Toc229557818</vt:lpwstr>
      </vt:variant>
      <vt:variant>
        <vt:i4>1441846</vt:i4>
      </vt:variant>
      <vt:variant>
        <vt:i4>122</vt:i4>
      </vt:variant>
      <vt:variant>
        <vt:i4>0</vt:i4>
      </vt:variant>
      <vt:variant>
        <vt:i4>5</vt:i4>
      </vt:variant>
      <vt:variant>
        <vt:lpwstr/>
      </vt:variant>
      <vt:variant>
        <vt:lpwstr>_Toc229557817</vt:lpwstr>
      </vt:variant>
      <vt:variant>
        <vt:i4>1441846</vt:i4>
      </vt:variant>
      <vt:variant>
        <vt:i4>116</vt:i4>
      </vt:variant>
      <vt:variant>
        <vt:i4>0</vt:i4>
      </vt:variant>
      <vt:variant>
        <vt:i4>5</vt:i4>
      </vt:variant>
      <vt:variant>
        <vt:lpwstr/>
      </vt:variant>
      <vt:variant>
        <vt:lpwstr>_Toc229557816</vt:lpwstr>
      </vt:variant>
      <vt:variant>
        <vt:i4>1441846</vt:i4>
      </vt:variant>
      <vt:variant>
        <vt:i4>110</vt:i4>
      </vt:variant>
      <vt:variant>
        <vt:i4>0</vt:i4>
      </vt:variant>
      <vt:variant>
        <vt:i4>5</vt:i4>
      </vt:variant>
      <vt:variant>
        <vt:lpwstr/>
      </vt:variant>
      <vt:variant>
        <vt:lpwstr>_Toc229557815</vt:lpwstr>
      </vt:variant>
      <vt:variant>
        <vt:i4>1441846</vt:i4>
      </vt:variant>
      <vt:variant>
        <vt:i4>104</vt:i4>
      </vt:variant>
      <vt:variant>
        <vt:i4>0</vt:i4>
      </vt:variant>
      <vt:variant>
        <vt:i4>5</vt:i4>
      </vt:variant>
      <vt:variant>
        <vt:lpwstr/>
      </vt:variant>
      <vt:variant>
        <vt:lpwstr>_Toc229557814</vt:lpwstr>
      </vt:variant>
      <vt:variant>
        <vt:i4>1441846</vt:i4>
      </vt:variant>
      <vt:variant>
        <vt:i4>98</vt:i4>
      </vt:variant>
      <vt:variant>
        <vt:i4>0</vt:i4>
      </vt:variant>
      <vt:variant>
        <vt:i4>5</vt:i4>
      </vt:variant>
      <vt:variant>
        <vt:lpwstr/>
      </vt:variant>
      <vt:variant>
        <vt:lpwstr>_Toc229557813</vt:lpwstr>
      </vt:variant>
      <vt:variant>
        <vt:i4>1441846</vt:i4>
      </vt:variant>
      <vt:variant>
        <vt:i4>92</vt:i4>
      </vt:variant>
      <vt:variant>
        <vt:i4>0</vt:i4>
      </vt:variant>
      <vt:variant>
        <vt:i4>5</vt:i4>
      </vt:variant>
      <vt:variant>
        <vt:lpwstr/>
      </vt:variant>
      <vt:variant>
        <vt:lpwstr>_Toc229557812</vt:lpwstr>
      </vt:variant>
      <vt:variant>
        <vt:i4>1441846</vt:i4>
      </vt:variant>
      <vt:variant>
        <vt:i4>86</vt:i4>
      </vt:variant>
      <vt:variant>
        <vt:i4>0</vt:i4>
      </vt:variant>
      <vt:variant>
        <vt:i4>5</vt:i4>
      </vt:variant>
      <vt:variant>
        <vt:lpwstr/>
      </vt:variant>
      <vt:variant>
        <vt:lpwstr>_Toc229557811</vt:lpwstr>
      </vt:variant>
      <vt:variant>
        <vt:i4>1441846</vt:i4>
      </vt:variant>
      <vt:variant>
        <vt:i4>80</vt:i4>
      </vt:variant>
      <vt:variant>
        <vt:i4>0</vt:i4>
      </vt:variant>
      <vt:variant>
        <vt:i4>5</vt:i4>
      </vt:variant>
      <vt:variant>
        <vt:lpwstr/>
      </vt:variant>
      <vt:variant>
        <vt:lpwstr>_Toc229557810</vt:lpwstr>
      </vt:variant>
      <vt:variant>
        <vt:i4>1507382</vt:i4>
      </vt:variant>
      <vt:variant>
        <vt:i4>74</vt:i4>
      </vt:variant>
      <vt:variant>
        <vt:i4>0</vt:i4>
      </vt:variant>
      <vt:variant>
        <vt:i4>5</vt:i4>
      </vt:variant>
      <vt:variant>
        <vt:lpwstr/>
      </vt:variant>
      <vt:variant>
        <vt:lpwstr>_Toc229557809</vt:lpwstr>
      </vt:variant>
      <vt:variant>
        <vt:i4>1507382</vt:i4>
      </vt:variant>
      <vt:variant>
        <vt:i4>68</vt:i4>
      </vt:variant>
      <vt:variant>
        <vt:i4>0</vt:i4>
      </vt:variant>
      <vt:variant>
        <vt:i4>5</vt:i4>
      </vt:variant>
      <vt:variant>
        <vt:lpwstr/>
      </vt:variant>
      <vt:variant>
        <vt:lpwstr>_Toc229557808</vt:lpwstr>
      </vt:variant>
      <vt:variant>
        <vt:i4>1507382</vt:i4>
      </vt:variant>
      <vt:variant>
        <vt:i4>62</vt:i4>
      </vt:variant>
      <vt:variant>
        <vt:i4>0</vt:i4>
      </vt:variant>
      <vt:variant>
        <vt:i4>5</vt:i4>
      </vt:variant>
      <vt:variant>
        <vt:lpwstr/>
      </vt:variant>
      <vt:variant>
        <vt:lpwstr>_Toc229557807</vt:lpwstr>
      </vt:variant>
      <vt:variant>
        <vt:i4>1507382</vt:i4>
      </vt:variant>
      <vt:variant>
        <vt:i4>56</vt:i4>
      </vt:variant>
      <vt:variant>
        <vt:i4>0</vt:i4>
      </vt:variant>
      <vt:variant>
        <vt:i4>5</vt:i4>
      </vt:variant>
      <vt:variant>
        <vt:lpwstr/>
      </vt:variant>
      <vt:variant>
        <vt:lpwstr>_Toc229557806</vt:lpwstr>
      </vt:variant>
      <vt:variant>
        <vt:i4>1507382</vt:i4>
      </vt:variant>
      <vt:variant>
        <vt:i4>50</vt:i4>
      </vt:variant>
      <vt:variant>
        <vt:i4>0</vt:i4>
      </vt:variant>
      <vt:variant>
        <vt:i4>5</vt:i4>
      </vt:variant>
      <vt:variant>
        <vt:lpwstr/>
      </vt:variant>
      <vt:variant>
        <vt:lpwstr>_Toc229557805</vt:lpwstr>
      </vt:variant>
      <vt:variant>
        <vt:i4>1507382</vt:i4>
      </vt:variant>
      <vt:variant>
        <vt:i4>44</vt:i4>
      </vt:variant>
      <vt:variant>
        <vt:i4>0</vt:i4>
      </vt:variant>
      <vt:variant>
        <vt:i4>5</vt:i4>
      </vt:variant>
      <vt:variant>
        <vt:lpwstr/>
      </vt:variant>
      <vt:variant>
        <vt:lpwstr>_Toc229557804</vt:lpwstr>
      </vt:variant>
      <vt:variant>
        <vt:i4>1507382</vt:i4>
      </vt:variant>
      <vt:variant>
        <vt:i4>38</vt:i4>
      </vt:variant>
      <vt:variant>
        <vt:i4>0</vt:i4>
      </vt:variant>
      <vt:variant>
        <vt:i4>5</vt:i4>
      </vt:variant>
      <vt:variant>
        <vt:lpwstr/>
      </vt:variant>
      <vt:variant>
        <vt:lpwstr>_Toc229557803</vt:lpwstr>
      </vt:variant>
      <vt:variant>
        <vt:i4>1507382</vt:i4>
      </vt:variant>
      <vt:variant>
        <vt:i4>32</vt:i4>
      </vt:variant>
      <vt:variant>
        <vt:i4>0</vt:i4>
      </vt:variant>
      <vt:variant>
        <vt:i4>5</vt:i4>
      </vt:variant>
      <vt:variant>
        <vt:lpwstr/>
      </vt:variant>
      <vt:variant>
        <vt:lpwstr>_Toc229557802</vt:lpwstr>
      </vt:variant>
      <vt:variant>
        <vt:i4>1507382</vt:i4>
      </vt:variant>
      <vt:variant>
        <vt:i4>26</vt:i4>
      </vt:variant>
      <vt:variant>
        <vt:i4>0</vt:i4>
      </vt:variant>
      <vt:variant>
        <vt:i4>5</vt:i4>
      </vt:variant>
      <vt:variant>
        <vt:lpwstr/>
      </vt:variant>
      <vt:variant>
        <vt:lpwstr>_Toc229557801</vt:lpwstr>
      </vt:variant>
      <vt:variant>
        <vt:i4>1507382</vt:i4>
      </vt:variant>
      <vt:variant>
        <vt:i4>20</vt:i4>
      </vt:variant>
      <vt:variant>
        <vt:i4>0</vt:i4>
      </vt:variant>
      <vt:variant>
        <vt:i4>5</vt:i4>
      </vt:variant>
      <vt:variant>
        <vt:lpwstr/>
      </vt:variant>
      <vt:variant>
        <vt:lpwstr>_Toc229557800</vt:lpwstr>
      </vt:variant>
      <vt:variant>
        <vt:i4>1966137</vt:i4>
      </vt:variant>
      <vt:variant>
        <vt:i4>14</vt:i4>
      </vt:variant>
      <vt:variant>
        <vt:i4>0</vt:i4>
      </vt:variant>
      <vt:variant>
        <vt:i4>5</vt:i4>
      </vt:variant>
      <vt:variant>
        <vt:lpwstr/>
      </vt:variant>
      <vt:variant>
        <vt:lpwstr>_Toc229557799</vt:lpwstr>
      </vt:variant>
      <vt:variant>
        <vt:i4>1966137</vt:i4>
      </vt:variant>
      <vt:variant>
        <vt:i4>8</vt:i4>
      </vt:variant>
      <vt:variant>
        <vt:i4>0</vt:i4>
      </vt:variant>
      <vt:variant>
        <vt:i4>5</vt:i4>
      </vt:variant>
      <vt:variant>
        <vt:lpwstr/>
      </vt:variant>
      <vt:variant>
        <vt:lpwstr>_Toc229557798</vt:lpwstr>
      </vt:variant>
      <vt:variant>
        <vt:i4>1966137</vt:i4>
      </vt:variant>
      <vt:variant>
        <vt:i4>2</vt:i4>
      </vt:variant>
      <vt:variant>
        <vt:i4>0</vt:i4>
      </vt:variant>
      <vt:variant>
        <vt:i4>5</vt:i4>
      </vt:variant>
      <vt:variant>
        <vt:lpwstr/>
      </vt:variant>
      <vt:variant>
        <vt:lpwstr>_Toc229557797</vt:lpwstr>
      </vt:variant>
      <vt:variant>
        <vt:i4>1114130</vt:i4>
      </vt:variant>
      <vt:variant>
        <vt:i4>0</vt:i4>
      </vt:variant>
      <vt:variant>
        <vt:i4>0</vt:i4>
      </vt:variant>
      <vt:variant>
        <vt:i4>5</vt:i4>
      </vt:variant>
      <vt:variant>
        <vt:lpwstr>https://footballfoundation.org.uk/3g-pitch-register/debdale-park-sports-recreational-club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Sutcliffe</dc:creator>
  <cp:keywords/>
  <dc:description/>
  <cp:lastModifiedBy>jack hesketh</cp:lastModifiedBy>
  <cp:revision>1745</cp:revision>
  <dcterms:created xsi:type="dcterms:W3CDTF">2026-04-20T01:00:00Z</dcterms:created>
  <dcterms:modified xsi:type="dcterms:W3CDTF">2026-08-21T13:59:00Z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0x010100BD064A9B9AE8894EBAF3B81624EE1E6A</vt:lpwstr>
  </property>
  <property fmtid="{D5CDD505-2E9C-101B-9397-08002B2CF9AE}" pid="3" name="MediaServiceImageTags">
    <vt:lpwstr/>
  </property>
  <property fmtid="{D5CDD505-2E9C-101B-9397-08002B2CF9AE}" pid="4" name="_dlc_DocIdItemGuid">
    <vt:lpwstr>e709169e-8424-44b1-8f99-c23bc1e601cd</vt:lpwstr>
  </property>
</Properties>
</file>