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F3255" w14:textId="7FE3C4AD" w:rsidR="004076CB" w:rsidRDefault="00275A30" w:rsidP="004076CB">
      <w:pPr>
        <w:pStyle w:val="BodyText2"/>
        <w:jc w:val="center"/>
        <w:rPr>
          <w:rFonts w:cs="Arial"/>
          <w:b/>
          <w:iCs/>
        </w:rPr>
      </w:pPr>
      <w:r w:rsidRPr="006D005A">
        <w:rPr>
          <w:rFonts w:cs="Arial"/>
          <w:b/>
          <w:iCs/>
        </w:rPr>
        <w:t>BUSIN</w:t>
      </w:r>
      <w:r w:rsidR="002A159B">
        <w:rPr>
          <w:rFonts w:cs="Arial"/>
          <w:b/>
          <w:iCs/>
        </w:rPr>
        <w:t xml:space="preserve">ESS SUPPORT </w:t>
      </w:r>
      <w:r w:rsidR="00FD7E81">
        <w:rPr>
          <w:rFonts w:cs="Arial"/>
          <w:b/>
          <w:iCs/>
        </w:rPr>
        <w:t>ENQUIRY</w:t>
      </w:r>
      <w:r w:rsidR="004076CB" w:rsidRPr="006D005A">
        <w:rPr>
          <w:rFonts w:cs="Arial"/>
          <w:b/>
          <w:iCs/>
        </w:rPr>
        <w:t xml:space="preserve"> </w:t>
      </w:r>
      <w:r w:rsidRPr="006D005A">
        <w:rPr>
          <w:rFonts w:cs="Arial"/>
          <w:b/>
          <w:iCs/>
        </w:rPr>
        <w:t>FORM</w:t>
      </w:r>
    </w:p>
    <w:p w14:paraId="2891799D" w14:textId="77777777" w:rsidR="00CC72F8" w:rsidRDefault="00CC72F8" w:rsidP="004076CB">
      <w:pPr>
        <w:pStyle w:val="BodyText2"/>
        <w:jc w:val="center"/>
        <w:rPr>
          <w:rFonts w:asciiTheme="minorHAnsi" w:hAnsiTheme="minorHAnsi" w:cstheme="minorHAnsi"/>
          <w:bCs/>
          <w:iCs/>
          <w:sz w:val="22"/>
          <w:szCs w:val="22"/>
        </w:rPr>
      </w:pPr>
    </w:p>
    <w:tbl>
      <w:tblPr>
        <w:tblStyle w:val="TableGrid"/>
        <w:tblW w:w="10207" w:type="dxa"/>
        <w:tblInd w:w="-714" w:type="dxa"/>
        <w:tblLook w:val="04A0" w:firstRow="1" w:lastRow="0" w:firstColumn="1" w:lastColumn="0" w:noHBand="0" w:noVBand="1"/>
      </w:tblPr>
      <w:tblGrid>
        <w:gridCol w:w="3077"/>
        <w:gridCol w:w="7130"/>
      </w:tblGrid>
      <w:tr w:rsidR="002A159B" w:rsidRPr="006D005A" w14:paraId="47F5CE97" w14:textId="77777777" w:rsidTr="00FC0A82">
        <w:tc>
          <w:tcPr>
            <w:tcW w:w="10207" w:type="dxa"/>
            <w:gridSpan w:val="2"/>
            <w:shd w:val="clear" w:color="auto" w:fill="7E2A52"/>
            <w:vAlign w:val="center"/>
          </w:tcPr>
          <w:p w14:paraId="662581EA" w14:textId="14231370" w:rsidR="002A159B" w:rsidRPr="002A159B" w:rsidRDefault="002A159B" w:rsidP="00FC0A82">
            <w:pPr>
              <w:jc w:val="center"/>
              <w:rPr>
                <w:rFonts w:cstheme="minorHAnsi"/>
                <w:b/>
                <w:bCs/>
                <w:color w:val="FFFFFF" w:themeColor="background1"/>
                <w:sz w:val="24"/>
                <w:szCs w:val="24"/>
              </w:rPr>
            </w:pPr>
            <w:r w:rsidRPr="002A159B">
              <w:rPr>
                <w:rFonts w:cstheme="minorHAnsi"/>
                <w:b/>
                <w:bCs/>
                <w:color w:val="FFFFFF" w:themeColor="background1"/>
                <w:sz w:val="24"/>
                <w:szCs w:val="24"/>
              </w:rPr>
              <w:t>Contact Details</w:t>
            </w:r>
          </w:p>
        </w:tc>
      </w:tr>
      <w:tr w:rsidR="00F77D2D" w:rsidRPr="00A67408" w14:paraId="64BD514F" w14:textId="77777777" w:rsidTr="00FC0A82">
        <w:trPr>
          <w:trHeight w:val="424"/>
        </w:trPr>
        <w:tc>
          <w:tcPr>
            <w:tcW w:w="3077" w:type="dxa"/>
            <w:shd w:val="clear" w:color="auto" w:fill="DCBC62"/>
          </w:tcPr>
          <w:p w14:paraId="040B0E66" w14:textId="32503644" w:rsidR="00F77D2D" w:rsidRPr="00A67408" w:rsidRDefault="00F77D2D" w:rsidP="00FC0A82">
            <w:pPr>
              <w:rPr>
                <w:rFonts w:cstheme="minorHAnsi"/>
                <w:b/>
              </w:rPr>
            </w:pPr>
            <w:r>
              <w:rPr>
                <w:rFonts w:cstheme="minorHAnsi"/>
                <w:b/>
              </w:rPr>
              <w:t>Contact name</w:t>
            </w:r>
          </w:p>
        </w:tc>
        <w:tc>
          <w:tcPr>
            <w:tcW w:w="7130" w:type="dxa"/>
          </w:tcPr>
          <w:p w14:paraId="3734195A" w14:textId="6671766A" w:rsidR="00F77D2D" w:rsidRPr="00A67408" w:rsidRDefault="00F77D2D" w:rsidP="00FC0A82">
            <w:pPr>
              <w:rPr>
                <w:rFonts w:cstheme="minorHAnsi"/>
              </w:rPr>
            </w:pPr>
          </w:p>
        </w:tc>
      </w:tr>
      <w:tr w:rsidR="00F77D2D" w:rsidRPr="00A67408" w14:paraId="5578B64F" w14:textId="77777777" w:rsidTr="00FC0A82">
        <w:trPr>
          <w:trHeight w:val="424"/>
        </w:trPr>
        <w:tc>
          <w:tcPr>
            <w:tcW w:w="3077" w:type="dxa"/>
            <w:shd w:val="clear" w:color="auto" w:fill="DCBC62"/>
          </w:tcPr>
          <w:p w14:paraId="4DE525B4" w14:textId="0EDF79DB" w:rsidR="00F77D2D" w:rsidRPr="00A67408" w:rsidRDefault="00026A14" w:rsidP="00FC0A82">
            <w:pPr>
              <w:rPr>
                <w:rFonts w:cstheme="minorHAnsi"/>
                <w:b/>
              </w:rPr>
            </w:pPr>
            <w:r w:rsidRPr="00A67408">
              <w:rPr>
                <w:rFonts w:cstheme="minorHAnsi"/>
                <w:b/>
              </w:rPr>
              <w:t>Landline/mobile number</w:t>
            </w:r>
          </w:p>
        </w:tc>
        <w:tc>
          <w:tcPr>
            <w:tcW w:w="7130" w:type="dxa"/>
          </w:tcPr>
          <w:p w14:paraId="6AE45AB5" w14:textId="77777777" w:rsidR="00F77D2D" w:rsidRPr="00A67408" w:rsidRDefault="00F77D2D" w:rsidP="00FC0A82">
            <w:pPr>
              <w:rPr>
                <w:rFonts w:cstheme="minorHAnsi"/>
              </w:rPr>
            </w:pPr>
            <w:hyperlink r:id="rId11" w:history="1"/>
          </w:p>
        </w:tc>
      </w:tr>
      <w:tr w:rsidR="00F77D2D" w:rsidRPr="00A67408" w14:paraId="3D145A26" w14:textId="77777777" w:rsidTr="00FC0A82">
        <w:trPr>
          <w:trHeight w:val="424"/>
        </w:trPr>
        <w:tc>
          <w:tcPr>
            <w:tcW w:w="3077" w:type="dxa"/>
            <w:shd w:val="clear" w:color="auto" w:fill="DCBC62"/>
          </w:tcPr>
          <w:p w14:paraId="37721AA6" w14:textId="19876A46" w:rsidR="00F77D2D" w:rsidRPr="00A67408" w:rsidRDefault="00026A14" w:rsidP="00FC0A82">
            <w:pPr>
              <w:rPr>
                <w:rFonts w:cstheme="minorHAnsi"/>
                <w:b/>
              </w:rPr>
            </w:pPr>
            <w:r w:rsidRPr="00A67408">
              <w:rPr>
                <w:rFonts w:cstheme="minorHAnsi"/>
                <w:b/>
              </w:rPr>
              <w:t>Email address</w:t>
            </w:r>
          </w:p>
        </w:tc>
        <w:tc>
          <w:tcPr>
            <w:tcW w:w="7130" w:type="dxa"/>
          </w:tcPr>
          <w:p w14:paraId="2F752B8C" w14:textId="77777777" w:rsidR="00F77D2D" w:rsidRDefault="00F77D2D" w:rsidP="00FC0A82"/>
        </w:tc>
      </w:tr>
    </w:tbl>
    <w:p w14:paraId="7439620C" w14:textId="77777777" w:rsidR="002A159B" w:rsidRDefault="002A159B" w:rsidP="004076CB">
      <w:pPr>
        <w:pStyle w:val="BodyText2"/>
        <w:jc w:val="center"/>
        <w:rPr>
          <w:rFonts w:asciiTheme="minorHAnsi" w:hAnsiTheme="minorHAnsi" w:cstheme="minorHAnsi"/>
          <w:bCs/>
          <w:iCs/>
          <w:sz w:val="22"/>
          <w:szCs w:val="22"/>
        </w:rPr>
      </w:pPr>
    </w:p>
    <w:p w14:paraId="5EFE8AF3" w14:textId="77777777" w:rsidR="002A159B" w:rsidRPr="00A67408" w:rsidRDefault="002A159B" w:rsidP="004076CB">
      <w:pPr>
        <w:pStyle w:val="BodyText2"/>
        <w:jc w:val="center"/>
        <w:rPr>
          <w:rFonts w:asciiTheme="minorHAnsi" w:hAnsiTheme="minorHAnsi" w:cstheme="minorHAnsi"/>
          <w:bCs/>
          <w:iCs/>
          <w:sz w:val="22"/>
          <w:szCs w:val="22"/>
        </w:rPr>
      </w:pPr>
    </w:p>
    <w:tbl>
      <w:tblPr>
        <w:tblStyle w:val="TableGrid"/>
        <w:tblW w:w="10207" w:type="dxa"/>
        <w:tblInd w:w="-714" w:type="dxa"/>
        <w:tblLook w:val="04A0" w:firstRow="1" w:lastRow="0" w:firstColumn="1" w:lastColumn="0" w:noHBand="0" w:noVBand="1"/>
      </w:tblPr>
      <w:tblGrid>
        <w:gridCol w:w="3077"/>
        <w:gridCol w:w="3019"/>
        <w:gridCol w:w="620"/>
        <w:gridCol w:w="3491"/>
      </w:tblGrid>
      <w:tr w:rsidR="000B53A1" w:rsidRPr="009F14D0" w14:paraId="0DE18E17" w14:textId="77777777" w:rsidTr="006B146C">
        <w:tc>
          <w:tcPr>
            <w:tcW w:w="10207" w:type="dxa"/>
            <w:gridSpan w:val="4"/>
            <w:shd w:val="clear" w:color="auto" w:fill="7E2A52"/>
            <w:vAlign w:val="center"/>
          </w:tcPr>
          <w:p w14:paraId="5EB62CCD" w14:textId="233C7784" w:rsidR="000B53A1" w:rsidRPr="009F14D0" w:rsidRDefault="000B53A1" w:rsidP="00C17524">
            <w:pPr>
              <w:jc w:val="center"/>
              <w:rPr>
                <w:rFonts w:cstheme="minorHAnsi"/>
                <w:color w:val="FFFFFF" w:themeColor="background1"/>
              </w:rPr>
            </w:pPr>
            <w:r w:rsidRPr="009F14D0">
              <w:rPr>
                <w:rFonts w:cstheme="minorHAnsi"/>
                <w:b/>
                <w:color w:val="FFFFFF" w:themeColor="background1"/>
              </w:rPr>
              <w:t>Business Details</w:t>
            </w:r>
          </w:p>
        </w:tc>
      </w:tr>
      <w:tr w:rsidR="000B53A1" w:rsidRPr="009F14D0" w14:paraId="54CE928E" w14:textId="77777777" w:rsidTr="0056028F">
        <w:trPr>
          <w:trHeight w:val="426"/>
        </w:trPr>
        <w:tc>
          <w:tcPr>
            <w:tcW w:w="3077" w:type="dxa"/>
            <w:shd w:val="clear" w:color="auto" w:fill="DCBC62"/>
          </w:tcPr>
          <w:p w14:paraId="2114C520" w14:textId="1C7FF541" w:rsidR="000B53A1" w:rsidRPr="009F14D0" w:rsidRDefault="000B53A1" w:rsidP="00C17524">
            <w:pPr>
              <w:rPr>
                <w:rFonts w:cstheme="minorHAnsi"/>
              </w:rPr>
            </w:pPr>
            <w:r w:rsidRPr="009F14D0">
              <w:rPr>
                <w:rFonts w:cstheme="minorHAnsi"/>
                <w:b/>
              </w:rPr>
              <w:t>Name of business</w:t>
            </w:r>
          </w:p>
        </w:tc>
        <w:tc>
          <w:tcPr>
            <w:tcW w:w="7130" w:type="dxa"/>
            <w:gridSpan w:val="3"/>
          </w:tcPr>
          <w:p w14:paraId="34DB1C04" w14:textId="58DE4226" w:rsidR="000B53A1" w:rsidRPr="009F14D0" w:rsidRDefault="000B53A1" w:rsidP="00421F41">
            <w:pPr>
              <w:rPr>
                <w:rFonts w:cstheme="minorHAnsi"/>
              </w:rPr>
            </w:pPr>
          </w:p>
        </w:tc>
      </w:tr>
      <w:tr w:rsidR="00CF62FE" w:rsidRPr="009F14D0" w14:paraId="0741734C" w14:textId="77777777" w:rsidTr="0056028F">
        <w:trPr>
          <w:trHeight w:val="424"/>
        </w:trPr>
        <w:tc>
          <w:tcPr>
            <w:tcW w:w="3077" w:type="dxa"/>
            <w:shd w:val="clear" w:color="auto" w:fill="DCBC62"/>
          </w:tcPr>
          <w:p w14:paraId="7D415482" w14:textId="18E83FCA" w:rsidR="00CF62FE" w:rsidRPr="009F14D0" w:rsidRDefault="009F14D0" w:rsidP="00CF62FE">
            <w:pPr>
              <w:rPr>
                <w:rFonts w:cstheme="minorHAnsi"/>
                <w:b/>
              </w:rPr>
            </w:pPr>
            <w:r w:rsidRPr="009F14D0">
              <w:rPr>
                <w:rFonts w:cstheme="minorHAnsi"/>
                <w:b/>
              </w:rPr>
              <w:t>Trading Start Date</w:t>
            </w:r>
          </w:p>
        </w:tc>
        <w:tc>
          <w:tcPr>
            <w:tcW w:w="7130" w:type="dxa"/>
            <w:gridSpan w:val="3"/>
          </w:tcPr>
          <w:p w14:paraId="4E53FDEE" w14:textId="619C8139" w:rsidR="00CF62FE" w:rsidRPr="009F14D0" w:rsidRDefault="00CF62FE" w:rsidP="00CF62FE">
            <w:pPr>
              <w:rPr>
                <w:rFonts w:cstheme="minorHAnsi"/>
              </w:rPr>
            </w:pPr>
          </w:p>
        </w:tc>
      </w:tr>
      <w:tr w:rsidR="009F14D0" w:rsidRPr="009F14D0" w14:paraId="563E8478" w14:textId="2A919C1B" w:rsidTr="005148D8">
        <w:trPr>
          <w:trHeight w:val="424"/>
        </w:trPr>
        <w:tc>
          <w:tcPr>
            <w:tcW w:w="3077" w:type="dxa"/>
            <w:shd w:val="clear" w:color="auto" w:fill="DCBC62"/>
          </w:tcPr>
          <w:p w14:paraId="12D3CCFC" w14:textId="58AF716C" w:rsidR="009F14D0" w:rsidRPr="009F14D0" w:rsidRDefault="009F14D0" w:rsidP="00CF62FE">
            <w:pPr>
              <w:rPr>
                <w:rFonts w:cstheme="minorHAnsi"/>
                <w:b/>
              </w:rPr>
            </w:pPr>
            <w:r w:rsidRPr="009F14D0">
              <w:rPr>
                <w:rFonts w:cstheme="minorHAnsi"/>
                <w:b/>
              </w:rPr>
              <w:t>Registered</w:t>
            </w:r>
          </w:p>
        </w:tc>
        <w:tc>
          <w:tcPr>
            <w:tcW w:w="3019" w:type="dxa"/>
          </w:tcPr>
          <w:p w14:paraId="626BA24E" w14:textId="5F23F157" w:rsidR="009F14D0" w:rsidRPr="009F14D0" w:rsidRDefault="009F14D0" w:rsidP="00CF62FE">
            <w:pPr>
              <w:rPr>
                <w:rFonts w:cstheme="minorHAnsi"/>
              </w:rPr>
            </w:pPr>
            <w:r>
              <w:rPr>
                <w:rFonts w:cstheme="minorHAnsi"/>
              </w:rPr>
              <w:t>HMRC</w:t>
            </w:r>
            <w:r w:rsidR="005148D8">
              <w:rPr>
                <w:rFonts w:cstheme="minorHAnsi"/>
              </w:rPr>
              <w:t xml:space="preserve">               </w:t>
            </w:r>
            <w:sdt>
              <w:sdtPr>
                <w:rPr>
                  <w:rFonts w:cstheme="minorHAnsi"/>
                </w:rPr>
                <w:id w:val="620801550"/>
                <w14:checkbox>
                  <w14:checked w14:val="0"/>
                  <w14:checkedState w14:val="2612" w14:font="MS Gothic"/>
                  <w14:uncheckedState w14:val="2610" w14:font="MS Gothic"/>
                </w14:checkbox>
              </w:sdtPr>
              <w:sdtEndPr/>
              <w:sdtContent>
                <w:r w:rsidR="005148D8">
                  <w:rPr>
                    <w:rFonts w:ascii="MS Gothic" w:eastAsia="MS Gothic" w:hAnsi="MS Gothic" w:cstheme="minorHAnsi" w:hint="eastAsia"/>
                  </w:rPr>
                  <w:t>☐</w:t>
                </w:r>
              </w:sdtContent>
            </w:sdt>
          </w:p>
        </w:tc>
        <w:tc>
          <w:tcPr>
            <w:tcW w:w="4111" w:type="dxa"/>
            <w:gridSpan w:val="2"/>
          </w:tcPr>
          <w:p w14:paraId="2F1E75D0" w14:textId="5AD37037" w:rsidR="009F14D0" w:rsidRPr="009F14D0" w:rsidRDefault="009F14D0" w:rsidP="00CF62FE">
            <w:pPr>
              <w:rPr>
                <w:rFonts w:cstheme="minorHAnsi"/>
              </w:rPr>
            </w:pPr>
            <w:r>
              <w:rPr>
                <w:rFonts w:cstheme="minorHAnsi"/>
              </w:rPr>
              <w:t>Companies House</w:t>
            </w:r>
            <w:r w:rsidR="005148D8">
              <w:rPr>
                <w:rFonts w:cstheme="minorHAnsi"/>
              </w:rPr>
              <w:t xml:space="preserve">            </w:t>
            </w:r>
            <w:sdt>
              <w:sdtPr>
                <w:rPr>
                  <w:rFonts w:cstheme="minorHAnsi"/>
                </w:rPr>
                <w:id w:val="1938633184"/>
                <w14:checkbox>
                  <w14:checked w14:val="0"/>
                  <w14:checkedState w14:val="2612" w14:font="MS Gothic"/>
                  <w14:uncheckedState w14:val="2610" w14:font="MS Gothic"/>
                </w14:checkbox>
              </w:sdtPr>
              <w:sdtEndPr/>
              <w:sdtContent>
                <w:r w:rsidR="005148D8">
                  <w:rPr>
                    <w:rFonts w:ascii="MS Gothic" w:eastAsia="MS Gothic" w:hAnsi="MS Gothic" w:cstheme="minorHAnsi" w:hint="eastAsia"/>
                  </w:rPr>
                  <w:t>☐</w:t>
                </w:r>
              </w:sdtContent>
            </w:sdt>
          </w:p>
        </w:tc>
      </w:tr>
      <w:tr w:rsidR="00CF62FE" w:rsidRPr="009F14D0" w14:paraId="6E70637D" w14:textId="77777777" w:rsidTr="0056028F">
        <w:trPr>
          <w:trHeight w:val="471"/>
        </w:trPr>
        <w:tc>
          <w:tcPr>
            <w:tcW w:w="3077" w:type="dxa"/>
            <w:shd w:val="clear" w:color="auto" w:fill="DCBC62"/>
          </w:tcPr>
          <w:p w14:paraId="3463287C" w14:textId="77777777" w:rsidR="00CF62FE" w:rsidRPr="009F14D0" w:rsidRDefault="00CF62FE" w:rsidP="00CF62FE">
            <w:pPr>
              <w:rPr>
                <w:rFonts w:cstheme="minorHAnsi"/>
                <w:b/>
              </w:rPr>
            </w:pPr>
            <w:r w:rsidRPr="009F14D0">
              <w:rPr>
                <w:rFonts w:cstheme="minorHAnsi"/>
                <w:b/>
              </w:rPr>
              <w:t>Trading address and postcode</w:t>
            </w:r>
            <w:r w:rsidR="00B45807" w:rsidRPr="009F14D0">
              <w:rPr>
                <w:rFonts w:cstheme="minorHAnsi"/>
                <w:b/>
              </w:rPr>
              <w:t>*</w:t>
            </w:r>
          </w:p>
          <w:p w14:paraId="7E3A5FDE" w14:textId="55D649C7" w:rsidR="00DC4F0B" w:rsidRPr="009F14D0" w:rsidRDefault="00AA777A" w:rsidP="00CF62FE">
            <w:pPr>
              <w:rPr>
                <w:rFonts w:cstheme="minorHAnsi"/>
                <w:bCs/>
              </w:rPr>
            </w:pPr>
            <w:r w:rsidRPr="009F14D0">
              <w:rPr>
                <w:rFonts w:cstheme="minorHAnsi"/>
                <w:bCs/>
              </w:rPr>
              <w:t>(</w:t>
            </w:r>
            <w:r w:rsidR="00DC4F0B" w:rsidRPr="009F14D0">
              <w:rPr>
                <w:rFonts w:cstheme="minorHAnsi"/>
                <w:bCs/>
              </w:rPr>
              <w:t>Also include home address if relevant – see notes</w:t>
            </w:r>
            <w:r w:rsidRPr="009F14D0">
              <w:rPr>
                <w:rFonts w:cstheme="minorHAnsi"/>
                <w:bCs/>
              </w:rPr>
              <w:t>)</w:t>
            </w:r>
          </w:p>
        </w:tc>
        <w:tc>
          <w:tcPr>
            <w:tcW w:w="7130" w:type="dxa"/>
            <w:gridSpan w:val="3"/>
          </w:tcPr>
          <w:p w14:paraId="6B6F27B1" w14:textId="77777777" w:rsidR="00BE100D" w:rsidRPr="009F14D0" w:rsidRDefault="00BE100D" w:rsidP="00CF62FE">
            <w:pPr>
              <w:rPr>
                <w:rFonts w:cstheme="minorHAnsi"/>
              </w:rPr>
            </w:pPr>
          </w:p>
          <w:p w14:paraId="593CB5F0" w14:textId="77777777" w:rsidR="00DC4F0B" w:rsidRPr="009F14D0" w:rsidRDefault="00DC4F0B" w:rsidP="00CF62FE">
            <w:pPr>
              <w:rPr>
                <w:rFonts w:cstheme="minorHAnsi"/>
              </w:rPr>
            </w:pPr>
          </w:p>
          <w:p w14:paraId="28B3415D" w14:textId="77777777" w:rsidR="00DC4F0B" w:rsidRPr="009F14D0" w:rsidRDefault="00DC4F0B" w:rsidP="00CF62FE">
            <w:pPr>
              <w:rPr>
                <w:rFonts w:cstheme="minorHAnsi"/>
              </w:rPr>
            </w:pPr>
          </w:p>
          <w:p w14:paraId="207CCA7A" w14:textId="2B6558BA" w:rsidR="00DC4F0B" w:rsidRPr="009F14D0" w:rsidRDefault="00DC4F0B" w:rsidP="00CF62FE">
            <w:pPr>
              <w:rPr>
                <w:rFonts w:cstheme="minorHAnsi"/>
              </w:rPr>
            </w:pPr>
          </w:p>
        </w:tc>
      </w:tr>
      <w:tr w:rsidR="00CF62FE" w:rsidRPr="009F14D0" w14:paraId="31E11829" w14:textId="77777777" w:rsidTr="00954360">
        <w:trPr>
          <w:trHeight w:val="280"/>
        </w:trPr>
        <w:tc>
          <w:tcPr>
            <w:tcW w:w="3077" w:type="dxa"/>
            <w:shd w:val="clear" w:color="auto" w:fill="DCBC62"/>
          </w:tcPr>
          <w:p w14:paraId="2177FFBD" w14:textId="60B74614" w:rsidR="00CF62FE" w:rsidRPr="009F14D0" w:rsidRDefault="00CF62FE" w:rsidP="00CF62FE">
            <w:pPr>
              <w:rPr>
                <w:rFonts w:cstheme="minorHAnsi"/>
                <w:b/>
              </w:rPr>
            </w:pPr>
            <w:r w:rsidRPr="009F14D0">
              <w:rPr>
                <w:rFonts w:cstheme="minorHAnsi"/>
                <w:b/>
              </w:rPr>
              <w:t>District</w:t>
            </w:r>
          </w:p>
        </w:tc>
        <w:tc>
          <w:tcPr>
            <w:tcW w:w="7130" w:type="dxa"/>
            <w:gridSpan w:val="3"/>
          </w:tcPr>
          <w:p w14:paraId="139ABA13" w14:textId="37D134C4" w:rsidR="00CF62FE" w:rsidRPr="009F14D0" w:rsidRDefault="00026A14" w:rsidP="00CF62FE">
            <w:pPr>
              <w:rPr>
                <w:rFonts w:cstheme="minorHAnsi"/>
              </w:rPr>
            </w:pPr>
            <w:r w:rsidRPr="009F14D0">
              <w:rPr>
                <w:rFonts w:cstheme="minorHAnsi"/>
              </w:rPr>
              <w:t>Mansf</w:t>
            </w:r>
            <w:r w:rsidR="009F14D0" w:rsidRPr="009F14D0">
              <w:rPr>
                <w:rFonts w:cstheme="minorHAnsi"/>
              </w:rPr>
              <w:t>ield</w:t>
            </w:r>
          </w:p>
        </w:tc>
      </w:tr>
      <w:tr w:rsidR="0049786A" w:rsidRPr="009F14D0" w14:paraId="2ADAAB13" w14:textId="77777777" w:rsidTr="000D19C8">
        <w:trPr>
          <w:trHeight w:val="892"/>
        </w:trPr>
        <w:tc>
          <w:tcPr>
            <w:tcW w:w="10207" w:type="dxa"/>
            <w:gridSpan w:val="4"/>
            <w:shd w:val="clear" w:color="auto" w:fill="DCBC62"/>
          </w:tcPr>
          <w:p w14:paraId="5AD14F43" w14:textId="3D204E1F" w:rsidR="0049786A" w:rsidRPr="009F14D0" w:rsidRDefault="000A2745" w:rsidP="00CF62FE">
            <w:pPr>
              <w:rPr>
                <w:rFonts w:cstheme="minorHAnsi"/>
              </w:rPr>
            </w:pPr>
            <w:r w:rsidRPr="009F14D0">
              <w:rPr>
                <w:rFonts w:cstheme="minorHAnsi"/>
              </w:rPr>
              <w:t xml:space="preserve">* </w:t>
            </w:r>
            <w:r w:rsidR="00122383" w:rsidRPr="009F14D0">
              <w:rPr>
                <w:rFonts w:cstheme="minorHAnsi"/>
              </w:rPr>
              <w:t>You</w:t>
            </w:r>
            <w:r w:rsidR="0049786A" w:rsidRPr="009F14D0">
              <w:rPr>
                <w:rFonts w:cstheme="minorHAnsi"/>
              </w:rPr>
              <w:t xml:space="preserve"> must have a trading address within the </w:t>
            </w:r>
            <w:r w:rsidR="00DC4F0B" w:rsidRPr="009F14D0">
              <w:rPr>
                <w:rFonts w:cstheme="minorHAnsi"/>
              </w:rPr>
              <w:t xml:space="preserve">Mansfield </w:t>
            </w:r>
            <w:r w:rsidR="0049786A" w:rsidRPr="009F14D0">
              <w:rPr>
                <w:rFonts w:cstheme="minorHAnsi"/>
              </w:rPr>
              <w:t>district.  If you have commercial premises, this is your trading address.  If you do not have commercial premises, then your trading address is your home address.  If you operate through a virtual office address, then you must also live in the district.</w:t>
            </w:r>
          </w:p>
        </w:tc>
      </w:tr>
      <w:tr w:rsidR="00390CDA" w:rsidRPr="009F14D0" w14:paraId="482BFF06" w14:textId="77777777" w:rsidTr="00BE43F2">
        <w:tc>
          <w:tcPr>
            <w:tcW w:w="10207" w:type="dxa"/>
            <w:gridSpan w:val="4"/>
            <w:shd w:val="clear" w:color="auto" w:fill="7E2A52"/>
            <w:vAlign w:val="center"/>
          </w:tcPr>
          <w:p w14:paraId="1AAF0A54" w14:textId="38E6CC78" w:rsidR="00390CDA" w:rsidRPr="009F14D0" w:rsidRDefault="00390CDA" w:rsidP="00BE43F2">
            <w:pPr>
              <w:jc w:val="center"/>
              <w:rPr>
                <w:rFonts w:cstheme="minorHAnsi"/>
                <w:color w:val="FFFFFF" w:themeColor="background1"/>
              </w:rPr>
            </w:pPr>
            <w:r w:rsidRPr="009F14D0">
              <w:rPr>
                <w:rFonts w:cstheme="minorHAnsi"/>
                <w:b/>
                <w:color w:val="FFFFFF" w:themeColor="background1"/>
              </w:rPr>
              <w:t>Enquiry Details</w:t>
            </w:r>
          </w:p>
        </w:tc>
      </w:tr>
      <w:tr w:rsidR="00C0271D" w:rsidRPr="009F14D0" w14:paraId="3A24FFFF" w14:textId="77777777" w:rsidTr="00821B4E">
        <w:trPr>
          <w:trHeight w:val="3504"/>
        </w:trPr>
        <w:tc>
          <w:tcPr>
            <w:tcW w:w="3077" w:type="dxa"/>
            <w:shd w:val="clear" w:color="auto" w:fill="DCBC62"/>
          </w:tcPr>
          <w:p w14:paraId="3D46AA44" w14:textId="09CA86E9" w:rsidR="00C0271D" w:rsidRPr="009F14D0" w:rsidRDefault="00C0271D" w:rsidP="00BE43F2">
            <w:pPr>
              <w:tabs>
                <w:tab w:val="left" w:pos="3105"/>
              </w:tabs>
              <w:rPr>
                <w:rFonts w:cstheme="minorHAnsi"/>
              </w:rPr>
            </w:pPr>
            <w:r w:rsidRPr="009F14D0">
              <w:rPr>
                <w:rFonts w:cstheme="minorHAnsi"/>
                <w:b/>
              </w:rPr>
              <w:t xml:space="preserve">What do you need </w:t>
            </w:r>
            <w:r w:rsidR="00C57B44" w:rsidRPr="009F14D0">
              <w:rPr>
                <w:rFonts w:cstheme="minorHAnsi"/>
                <w:b/>
              </w:rPr>
              <w:t>support</w:t>
            </w:r>
            <w:r w:rsidRPr="009F14D0">
              <w:rPr>
                <w:rFonts w:cstheme="minorHAnsi"/>
                <w:b/>
              </w:rPr>
              <w:t xml:space="preserve"> with?</w:t>
            </w:r>
          </w:p>
        </w:tc>
        <w:tc>
          <w:tcPr>
            <w:tcW w:w="7130" w:type="dxa"/>
            <w:gridSpan w:val="3"/>
          </w:tcPr>
          <w:p w14:paraId="47A65042" w14:textId="7392D6D5" w:rsidR="005507F3" w:rsidRPr="009F14D0" w:rsidRDefault="000D3EF2" w:rsidP="005507F3">
            <w:pPr>
              <w:tabs>
                <w:tab w:val="left" w:pos="3105"/>
              </w:tabs>
              <w:rPr>
                <w:rFonts w:eastAsia="MS Gothic" w:cstheme="minorHAnsi"/>
                <w:lang w:val="en-US"/>
              </w:rPr>
            </w:pPr>
            <w:sdt>
              <w:sdtPr>
                <w:rPr>
                  <w:rFonts w:cstheme="minorHAnsi"/>
                </w:rPr>
                <w:id w:val="2103989660"/>
                <w14:checkbox>
                  <w14:checked w14:val="0"/>
                  <w14:checkedState w14:val="2612" w14:font="MS Gothic"/>
                  <w14:uncheckedState w14:val="2610" w14:font="MS Gothic"/>
                </w14:checkbox>
              </w:sdtPr>
              <w:sdtEndPr/>
              <w:sdtContent>
                <w:r w:rsidR="009700A2" w:rsidRPr="009F14D0">
                  <w:rPr>
                    <w:rFonts w:ascii="Segoe UI Symbol" w:eastAsia="MS Gothic" w:hAnsi="Segoe UI Symbol" w:cs="Segoe UI Symbol"/>
                  </w:rPr>
                  <w:t>☐</w:t>
                </w:r>
              </w:sdtContent>
            </w:sdt>
            <w:r w:rsidR="00C0271D" w:rsidRPr="009F14D0">
              <w:rPr>
                <w:rFonts w:eastAsia="MS Gothic" w:cstheme="minorHAnsi"/>
                <w:lang w:val="en-US"/>
              </w:rPr>
              <w:t xml:space="preserve"> </w:t>
            </w:r>
            <w:r w:rsidR="005507F3" w:rsidRPr="009F14D0">
              <w:rPr>
                <w:rFonts w:eastAsia="MS Gothic" w:cstheme="minorHAnsi"/>
                <w:lang w:val="en-US"/>
              </w:rPr>
              <w:t>Book-keeping/Accounts/Finance</w:t>
            </w:r>
          </w:p>
          <w:p w14:paraId="2FB2F012" w14:textId="13BAF137" w:rsidR="00C0271D" w:rsidRPr="009F14D0" w:rsidRDefault="000D3EF2" w:rsidP="00BE43F2">
            <w:pPr>
              <w:tabs>
                <w:tab w:val="left" w:pos="3105"/>
              </w:tabs>
              <w:rPr>
                <w:rFonts w:eastAsia="MS Gothic" w:cstheme="minorHAnsi"/>
                <w:lang w:val="en-US"/>
              </w:rPr>
            </w:pPr>
            <w:sdt>
              <w:sdtPr>
                <w:rPr>
                  <w:rFonts w:cstheme="minorHAnsi"/>
                </w:rPr>
                <w:id w:val="-249825807"/>
                <w14:checkbox>
                  <w14:checked w14:val="0"/>
                  <w14:checkedState w14:val="2612" w14:font="MS Gothic"/>
                  <w14:uncheckedState w14:val="2610" w14:font="MS Gothic"/>
                </w14:checkbox>
              </w:sdtPr>
              <w:sdtEndPr/>
              <w:sdtContent>
                <w:r w:rsidR="00C0271D" w:rsidRPr="009F14D0">
                  <w:rPr>
                    <w:rFonts w:ascii="Segoe UI Symbol" w:eastAsia="MS Gothic" w:hAnsi="Segoe UI Symbol" w:cs="Segoe UI Symbol"/>
                    <w:lang w:val="en-US"/>
                  </w:rPr>
                  <w:t>☐</w:t>
                </w:r>
              </w:sdtContent>
            </w:sdt>
            <w:r w:rsidR="00C0271D" w:rsidRPr="009F14D0">
              <w:rPr>
                <w:rFonts w:eastAsia="MS Gothic" w:cstheme="minorHAnsi"/>
                <w:lang w:val="en-US"/>
              </w:rPr>
              <w:t xml:space="preserve"> </w:t>
            </w:r>
            <w:r w:rsidR="005507F3" w:rsidRPr="009F14D0">
              <w:rPr>
                <w:rFonts w:eastAsia="MS Gothic" w:cstheme="minorHAnsi"/>
                <w:lang w:val="en-US"/>
              </w:rPr>
              <w:t>Business decline/Contracts/Risk assessment</w:t>
            </w:r>
          </w:p>
          <w:p w14:paraId="07E6B50E" w14:textId="3940D238" w:rsidR="00DC72A0" w:rsidRPr="009F14D0" w:rsidRDefault="000D3EF2" w:rsidP="00BE43F2">
            <w:pPr>
              <w:tabs>
                <w:tab w:val="left" w:pos="3105"/>
              </w:tabs>
              <w:rPr>
                <w:rFonts w:eastAsia="MS Gothic" w:cstheme="minorHAnsi"/>
                <w:lang w:val="en-US"/>
              </w:rPr>
            </w:pPr>
            <w:sdt>
              <w:sdtPr>
                <w:rPr>
                  <w:rFonts w:eastAsia="MS Gothic" w:cstheme="minorHAnsi"/>
                  <w:lang w:val="en-US"/>
                </w:rPr>
                <w:id w:val="-1098864537"/>
                <w14:checkbox>
                  <w14:checked w14:val="0"/>
                  <w14:checkedState w14:val="2612" w14:font="MS Gothic"/>
                  <w14:uncheckedState w14:val="2610" w14:font="MS Gothic"/>
                </w14:checkbox>
              </w:sdtPr>
              <w:sdtEndPr/>
              <w:sdtContent>
                <w:r w:rsidR="00773718" w:rsidRPr="009F14D0">
                  <w:rPr>
                    <w:rFonts w:ascii="Segoe UI Symbol" w:eastAsia="MS Gothic" w:hAnsi="Segoe UI Symbol" w:cs="Segoe UI Symbol"/>
                    <w:lang w:val="en-US"/>
                  </w:rPr>
                  <w:t>☐</w:t>
                </w:r>
              </w:sdtContent>
            </w:sdt>
            <w:r w:rsidR="00773718" w:rsidRPr="009F14D0">
              <w:rPr>
                <w:rFonts w:eastAsia="MS Gothic" w:cstheme="minorHAnsi"/>
                <w:lang w:val="en-US"/>
              </w:rPr>
              <w:t xml:space="preserve"> </w:t>
            </w:r>
            <w:r w:rsidR="00DC72A0" w:rsidRPr="009F14D0">
              <w:rPr>
                <w:rFonts w:eastAsia="MS Gothic" w:cstheme="minorHAnsi"/>
                <w:lang w:val="en-US"/>
              </w:rPr>
              <w:t>Business planning/Personal coaching/mentoring</w:t>
            </w:r>
          </w:p>
          <w:p w14:paraId="7EB0AC91" w14:textId="7AD082C6" w:rsidR="00C0271D" w:rsidRPr="009F14D0" w:rsidRDefault="000D3EF2" w:rsidP="00BE43F2">
            <w:pPr>
              <w:tabs>
                <w:tab w:val="left" w:pos="3105"/>
              </w:tabs>
              <w:rPr>
                <w:rFonts w:eastAsia="MS Gothic" w:cstheme="minorHAnsi"/>
                <w:lang w:val="en-US"/>
              </w:rPr>
            </w:pPr>
            <w:sdt>
              <w:sdtPr>
                <w:rPr>
                  <w:rFonts w:cstheme="minorHAnsi"/>
                </w:rPr>
                <w:id w:val="-986398763"/>
                <w14:checkbox>
                  <w14:checked w14:val="0"/>
                  <w14:checkedState w14:val="2612" w14:font="MS Gothic"/>
                  <w14:uncheckedState w14:val="2610" w14:font="MS Gothic"/>
                </w14:checkbox>
              </w:sdtPr>
              <w:sdtEndPr/>
              <w:sdtContent>
                <w:r w:rsidR="003110C4" w:rsidRPr="009F14D0">
                  <w:rPr>
                    <w:rFonts w:ascii="Segoe UI Symbol" w:eastAsia="MS Gothic" w:hAnsi="Segoe UI Symbol" w:cs="Segoe UI Symbol"/>
                  </w:rPr>
                  <w:t>☐</w:t>
                </w:r>
              </w:sdtContent>
            </w:sdt>
            <w:r w:rsidR="00C0271D" w:rsidRPr="009F14D0">
              <w:rPr>
                <w:rFonts w:eastAsia="MS Gothic" w:cstheme="minorHAnsi"/>
                <w:lang w:val="en-US"/>
              </w:rPr>
              <w:t xml:space="preserve"> </w:t>
            </w:r>
            <w:r w:rsidR="005507F3" w:rsidRPr="009F14D0">
              <w:rPr>
                <w:rFonts w:eastAsia="MS Gothic" w:cstheme="minorHAnsi"/>
                <w:lang w:val="en-US"/>
              </w:rPr>
              <w:t>Council services/Legal/Licensing</w:t>
            </w:r>
          </w:p>
          <w:p w14:paraId="30C06BE1" w14:textId="77777777" w:rsidR="005507F3" w:rsidRPr="009F14D0" w:rsidRDefault="000D3EF2" w:rsidP="005507F3">
            <w:pPr>
              <w:tabs>
                <w:tab w:val="left" w:pos="3105"/>
              </w:tabs>
              <w:rPr>
                <w:rFonts w:eastAsia="MS Gothic" w:cstheme="minorHAnsi"/>
                <w:lang w:val="en-US"/>
              </w:rPr>
            </w:pPr>
            <w:sdt>
              <w:sdtPr>
                <w:rPr>
                  <w:rFonts w:cstheme="minorHAnsi"/>
                </w:rPr>
                <w:id w:val="492294485"/>
                <w14:checkbox>
                  <w14:checked w14:val="0"/>
                  <w14:checkedState w14:val="2612" w14:font="MS Gothic"/>
                  <w14:uncheckedState w14:val="2610" w14:font="MS Gothic"/>
                </w14:checkbox>
              </w:sdtPr>
              <w:sdtEndPr/>
              <w:sdtContent>
                <w:r w:rsidR="00C0271D" w:rsidRPr="009F14D0">
                  <w:rPr>
                    <w:rFonts w:ascii="Segoe UI Symbol" w:eastAsia="MS Gothic" w:hAnsi="Segoe UI Symbol" w:cs="Segoe UI Symbol"/>
                  </w:rPr>
                  <w:t>☐</w:t>
                </w:r>
              </w:sdtContent>
            </w:sdt>
            <w:r w:rsidR="00C0271D" w:rsidRPr="009F14D0">
              <w:rPr>
                <w:rFonts w:eastAsia="MS Gothic" w:cstheme="minorHAnsi"/>
                <w:lang w:val="en-US"/>
              </w:rPr>
              <w:t xml:space="preserve"> </w:t>
            </w:r>
            <w:r w:rsidR="005507F3" w:rsidRPr="009F14D0">
              <w:rPr>
                <w:rFonts w:eastAsia="MS Gothic" w:cstheme="minorHAnsi"/>
                <w:lang w:val="en-US"/>
              </w:rPr>
              <w:t>General start-up/Growth support</w:t>
            </w:r>
          </w:p>
          <w:p w14:paraId="11B25670" w14:textId="77777777" w:rsidR="005507F3" w:rsidRPr="009F14D0" w:rsidRDefault="000D3EF2" w:rsidP="005507F3">
            <w:pPr>
              <w:tabs>
                <w:tab w:val="left" w:pos="3105"/>
              </w:tabs>
              <w:rPr>
                <w:rFonts w:eastAsia="MS Gothic" w:cstheme="minorHAnsi"/>
                <w:lang w:val="en-US"/>
              </w:rPr>
            </w:pPr>
            <w:sdt>
              <w:sdtPr>
                <w:rPr>
                  <w:rFonts w:cstheme="minorHAnsi"/>
                </w:rPr>
                <w:id w:val="-983693868"/>
                <w14:checkbox>
                  <w14:checked w14:val="0"/>
                  <w14:checkedState w14:val="2612" w14:font="MS Gothic"/>
                  <w14:uncheckedState w14:val="2610" w14:font="MS Gothic"/>
                </w14:checkbox>
              </w:sdtPr>
              <w:sdtEndPr/>
              <w:sdtContent>
                <w:r w:rsidR="00C0271D" w:rsidRPr="009F14D0">
                  <w:rPr>
                    <w:rFonts w:ascii="Segoe UI Symbol" w:eastAsia="MS Gothic" w:hAnsi="Segoe UI Symbol" w:cs="Segoe UI Symbol"/>
                    <w:lang w:val="en-US"/>
                  </w:rPr>
                  <w:t>☐</w:t>
                </w:r>
              </w:sdtContent>
            </w:sdt>
            <w:r w:rsidR="00C0271D" w:rsidRPr="009F14D0">
              <w:rPr>
                <w:rFonts w:eastAsia="MS Gothic" w:cstheme="minorHAnsi"/>
                <w:lang w:val="en-US"/>
              </w:rPr>
              <w:t xml:space="preserve"> </w:t>
            </w:r>
            <w:r w:rsidR="005507F3" w:rsidRPr="009F14D0">
              <w:rPr>
                <w:rFonts w:eastAsia="MS Gothic" w:cstheme="minorHAnsi"/>
                <w:lang w:val="en-US"/>
              </w:rPr>
              <w:t>Grant funding/Loans/Venture capital</w:t>
            </w:r>
          </w:p>
          <w:p w14:paraId="7ADC7694" w14:textId="3F91D1EE" w:rsidR="00C0271D" w:rsidRPr="009F14D0" w:rsidRDefault="000D3EF2" w:rsidP="00BE43F2">
            <w:pPr>
              <w:tabs>
                <w:tab w:val="left" w:pos="3105"/>
              </w:tabs>
              <w:rPr>
                <w:rFonts w:cstheme="minorHAnsi"/>
              </w:rPr>
            </w:pPr>
            <w:sdt>
              <w:sdtPr>
                <w:rPr>
                  <w:rFonts w:cstheme="minorHAnsi"/>
                </w:rPr>
                <w:id w:val="807211923"/>
                <w14:checkbox>
                  <w14:checked w14:val="0"/>
                  <w14:checkedState w14:val="2612" w14:font="MS Gothic"/>
                  <w14:uncheckedState w14:val="2610" w14:font="MS Gothic"/>
                </w14:checkbox>
              </w:sdtPr>
              <w:sdtEndPr/>
              <w:sdtContent>
                <w:r w:rsidR="00C0271D" w:rsidRPr="009F14D0">
                  <w:rPr>
                    <w:rFonts w:ascii="Segoe UI Symbol" w:eastAsia="MS Gothic" w:hAnsi="Segoe UI Symbol" w:cs="Segoe UI Symbol"/>
                    <w:lang w:val="en-US"/>
                  </w:rPr>
                  <w:t>☐</w:t>
                </w:r>
              </w:sdtContent>
            </w:sdt>
            <w:r w:rsidR="00C0271D" w:rsidRPr="009F14D0">
              <w:rPr>
                <w:rFonts w:eastAsia="MS Gothic" w:cstheme="minorHAnsi"/>
                <w:lang w:val="en-US"/>
              </w:rPr>
              <w:t xml:space="preserve"> </w:t>
            </w:r>
            <w:r w:rsidR="005507F3" w:rsidRPr="009F14D0">
              <w:rPr>
                <w:rFonts w:eastAsia="MS Gothic" w:cstheme="minorHAnsi"/>
                <w:lang w:val="en-US"/>
              </w:rPr>
              <w:t>International trade/New markets</w:t>
            </w:r>
          </w:p>
          <w:p w14:paraId="76BE07EB" w14:textId="3AFFBECE" w:rsidR="00C0271D" w:rsidRPr="009F14D0" w:rsidRDefault="000D3EF2" w:rsidP="00BE43F2">
            <w:pPr>
              <w:tabs>
                <w:tab w:val="left" w:pos="3105"/>
              </w:tabs>
              <w:rPr>
                <w:rFonts w:eastAsia="MS Gothic" w:cstheme="minorHAnsi"/>
                <w:lang w:val="en-US"/>
              </w:rPr>
            </w:pPr>
            <w:sdt>
              <w:sdtPr>
                <w:rPr>
                  <w:rFonts w:cstheme="minorHAnsi"/>
                </w:rPr>
                <w:id w:val="1250460925"/>
                <w14:checkbox>
                  <w14:checked w14:val="0"/>
                  <w14:checkedState w14:val="2612" w14:font="MS Gothic"/>
                  <w14:uncheckedState w14:val="2610" w14:font="MS Gothic"/>
                </w14:checkbox>
              </w:sdtPr>
              <w:sdtEndPr/>
              <w:sdtContent>
                <w:r w:rsidR="00C0271D" w:rsidRPr="009F14D0">
                  <w:rPr>
                    <w:rFonts w:ascii="Segoe UI Symbol" w:eastAsia="MS Gothic" w:hAnsi="Segoe UI Symbol" w:cs="Segoe UI Symbol"/>
                    <w:lang w:val="en-US"/>
                  </w:rPr>
                  <w:t>☐</w:t>
                </w:r>
              </w:sdtContent>
            </w:sdt>
            <w:r w:rsidR="00C0271D" w:rsidRPr="009F14D0">
              <w:rPr>
                <w:rFonts w:eastAsia="MS Gothic" w:cstheme="minorHAnsi"/>
                <w:lang w:val="en-US"/>
              </w:rPr>
              <w:t xml:space="preserve"> </w:t>
            </w:r>
            <w:r w:rsidR="005507F3" w:rsidRPr="009F14D0">
              <w:rPr>
                <w:rFonts w:eastAsia="MS Gothic" w:cstheme="minorHAnsi"/>
                <w:lang w:val="en-US"/>
              </w:rPr>
              <w:t>People/Recruitment/Training/Skills</w:t>
            </w:r>
          </w:p>
          <w:p w14:paraId="1C1A70FC" w14:textId="77777777" w:rsidR="0032661B" w:rsidRPr="009F14D0" w:rsidRDefault="000D3EF2" w:rsidP="0032661B">
            <w:pPr>
              <w:tabs>
                <w:tab w:val="left" w:pos="3105"/>
              </w:tabs>
              <w:rPr>
                <w:rFonts w:eastAsia="MS Gothic" w:cstheme="minorHAnsi"/>
                <w:lang w:val="en-US"/>
              </w:rPr>
            </w:pPr>
            <w:sdt>
              <w:sdtPr>
                <w:rPr>
                  <w:rFonts w:cstheme="minorHAnsi"/>
                </w:rPr>
                <w:id w:val="290720234"/>
                <w14:checkbox>
                  <w14:checked w14:val="0"/>
                  <w14:checkedState w14:val="2612" w14:font="MS Gothic"/>
                  <w14:uncheckedState w14:val="2610" w14:font="MS Gothic"/>
                </w14:checkbox>
              </w:sdtPr>
              <w:sdtEndPr/>
              <w:sdtContent>
                <w:r w:rsidR="00C0271D" w:rsidRPr="009F14D0">
                  <w:rPr>
                    <w:rFonts w:ascii="Segoe UI Symbol" w:eastAsia="MS Gothic" w:hAnsi="Segoe UI Symbol" w:cs="Segoe UI Symbol"/>
                    <w:lang w:val="en-US"/>
                  </w:rPr>
                  <w:t>☐</w:t>
                </w:r>
              </w:sdtContent>
            </w:sdt>
            <w:r w:rsidR="00C0271D" w:rsidRPr="009F14D0">
              <w:rPr>
                <w:rFonts w:eastAsia="MS Gothic" w:cstheme="minorHAnsi"/>
                <w:lang w:val="en-US"/>
              </w:rPr>
              <w:t xml:space="preserve"> </w:t>
            </w:r>
            <w:r w:rsidR="0032661B" w:rsidRPr="009F14D0">
              <w:rPr>
                <w:rFonts w:eastAsia="MS Gothic" w:cstheme="minorHAnsi"/>
                <w:lang w:val="en-US"/>
              </w:rPr>
              <w:t>Planning/Expansion/Premises</w:t>
            </w:r>
          </w:p>
          <w:p w14:paraId="32A32E1E" w14:textId="1005C10F" w:rsidR="0032661B" w:rsidRPr="009F14D0" w:rsidRDefault="000D3EF2" w:rsidP="0032661B">
            <w:pPr>
              <w:tabs>
                <w:tab w:val="left" w:pos="3105"/>
              </w:tabs>
              <w:rPr>
                <w:rFonts w:eastAsia="MS Gothic" w:cstheme="minorHAnsi"/>
                <w:lang w:val="en-US"/>
              </w:rPr>
            </w:pPr>
            <w:sdt>
              <w:sdtPr>
                <w:rPr>
                  <w:rFonts w:cstheme="minorHAnsi"/>
                </w:rPr>
                <w:id w:val="-572667792"/>
                <w14:checkbox>
                  <w14:checked w14:val="0"/>
                  <w14:checkedState w14:val="2612" w14:font="MS Gothic"/>
                  <w14:uncheckedState w14:val="2610" w14:font="MS Gothic"/>
                </w14:checkbox>
              </w:sdtPr>
              <w:sdtEndPr/>
              <w:sdtContent>
                <w:r w:rsidR="00C0271D" w:rsidRPr="009F14D0">
                  <w:rPr>
                    <w:rFonts w:ascii="Segoe UI Symbol" w:eastAsia="MS Gothic" w:hAnsi="Segoe UI Symbol" w:cs="Segoe UI Symbol"/>
                    <w:lang w:val="en-US"/>
                  </w:rPr>
                  <w:t>☐</w:t>
                </w:r>
              </w:sdtContent>
            </w:sdt>
            <w:r w:rsidR="0032661B" w:rsidRPr="009F14D0">
              <w:rPr>
                <w:rFonts w:eastAsia="MS Gothic" w:cstheme="minorHAnsi"/>
                <w:lang w:val="en-US"/>
              </w:rPr>
              <w:t xml:space="preserve"> Sales/Marketing/Media/Networking</w:t>
            </w:r>
          </w:p>
          <w:p w14:paraId="10E91FCF" w14:textId="6947C00E" w:rsidR="00C0271D" w:rsidRPr="009F14D0" w:rsidRDefault="000D3EF2" w:rsidP="00BE43F2">
            <w:pPr>
              <w:tabs>
                <w:tab w:val="left" w:pos="3105"/>
              </w:tabs>
              <w:rPr>
                <w:rFonts w:eastAsia="MS Gothic" w:cstheme="minorHAnsi"/>
                <w:lang w:val="en-US"/>
              </w:rPr>
            </w:pPr>
            <w:sdt>
              <w:sdtPr>
                <w:rPr>
                  <w:rFonts w:cstheme="minorHAnsi"/>
                </w:rPr>
                <w:id w:val="-406467182"/>
                <w14:checkbox>
                  <w14:checked w14:val="0"/>
                  <w14:checkedState w14:val="2612" w14:font="MS Gothic"/>
                  <w14:uncheckedState w14:val="2610" w14:font="MS Gothic"/>
                </w14:checkbox>
              </w:sdtPr>
              <w:sdtEndPr/>
              <w:sdtContent>
                <w:r w:rsidR="00C922BB" w:rsidRPr="009F14D0">
                  <w:rPr>
                    <w:rFonts w:ascii="Segoe UI Symbol" w:eastAsia="MS Gothic" w:hAnsi="Segoe UI Symbol" w:cs="Segoe UI Symbol"/>
                  </w:rPr>
                  <w:t>☐</w:t>
                </w:r>
              </w:sdtContent>
            </w:sdt>
            <w:r w:rsidR="00C0271D" w:rsidRPr="009F14D0">
              <w:rPr>
                <w:rFonts w:eastAsia="MS Gothic" w:cstheme="minorHAnsi"/>
                <w:lang w:val="en-US"/>
              </w:rPr>
              <w:t xml:space="preserve"> </w:t>
            </w:r>
            <w:r w:rsidR="00D54F7B" w:rsidRPr="009F14D0">
              <w:rPr>
                <w:rFonts w:eastAsia="MS Gothic" w:cstheme="minorHAnsi"/>
                <w:lang w:val="en-US"/>
              </w:rPr>
              <w:t>Sustainability/Technology/Innovation</w:t>
            </w:r>
          </w:p>
          <w:p w14:paraId="7110CC5A" w14:textId="2230E6F5" w:rsidR="00C922BB" w:rsidRPr="009F14D0" w:rsidRDefault="000D3EF2" w:rsidP="00BE43F2">
            <w:pPr>
              <w:tabs>
                <w:tab w:val="left" w:pos="3105"/>
              </w:tabs>
              <w:rPr>
                <w:rFonts w:eastAsia="MS Gothic" w:cstheme="minorHAnsi"/>
                <w:lang w:val="en-US"/>
              </w:rPr>
            </w:pPr>
            <w:sdt>
              <w:sdtPr>
                <w:rPr>
                  <w:rFonts w:eastAsia="MS Gothic" w:cstheme="minorHAnsi"/>
                  <w:lang w:val="en-US"/>
                </w:rPr>
                <w:id w:val="433723034"/>
                <w14:checkbox>
                  <w14:checked w14:val="0"/>
                  <w14:checkedState w14:val="2612" w14:font="MS Gothic"/>
                  <w14:uncheckedState w14:val="2610" w14:font="MS Gothic"/>
                </w14:checkbox>
              </w:sdtPr>
              <w:sdtEndPr/>
              <w:sdtContent>
                <w:r w:rsidR="00C922BB" w:rsidRPr="009F14D0">
                  <w:rPr>
                    <w:rFonts w:ascii="Segoe UI Symbol" w:eastAsia="MS Gothic" w:hAnsi="Segoe UI Symbol" w:cs="Segoe UI Symbol"/>
                    <w:lang w:val="en-US"/>
                  </w:rPr>
                  <w:t>☐</w:t>
                </w:r>
              </w:sdtContent>
            </w:sdt>
            <w:r w:rsidR="00C922BB" w:rsidRPr="009F14D0">
              <w:rPr>
                <w:rFonts w:eastAsia="MS Gothic" w:cstheme="minorHAnsi"/>
                <w:lang w:val="en-US"/>
              </w:rPr>
              <w:t xml:space="preserve"> Other, please state:</w:t>
            </w:r>
          </w:p>
          <w:p w14:paraId="3555DDA6" w14:textId="62C3E2AA" w:rsidR="00C922BB" w:rsidRPr="009F14D0" w:rsidRDefault="00C922BB" w:rsidP="00BE43F2">
            <w:pPr>
              <w:tabs>
                <w:tab w:val="left" w:pos="3105"/>
              </w:tabs>
              <w:rPr>
                <w:rFonts w:cstheme="minorHAnsi"/>
              </w:rPr>
            </w:pPr>
          </w:p>
        </w:tc>
      </w:tr>
      <w:tr w:rsidR="00630EC4" w:rsidRPr="009F14D0" w14:paraId="6BFA72B6" w14:textId="77777777" w:rsidTr="00BE43F2">
        <w:trPr>
          <w:trHeight w:val="1679"/>
        </w:trPr>
        <w:tc>
          <w:tcPr>
            <w:tcW w:w="3077" w:type="dxa"/>
            <w:shd w:val="clear" w:color="auto" w:fill="DCBC62"/>
          </w:tcPr>
          <w:p w14:paraId="4DAC56F5" w14:textId="77777777" w:rsidR="00673B17" w:rsidRPr="009F14D0" w:rsidRDefault="00673B17" w:rsidP="00BE43F2">
            <w:pPr>
              <w:rPr>
                <w:rFonts w:cstheme="minorHAnsi"/>
                <w:b/>
              </w:rPr>
            </w:pPr>
            <w:r w:rsidRPr="009F14D0">
              <w:rPr>
                <w:rFonts w:cstheme="minorHAnsi"/>
                <w:b/>
              </w:rPr>
              <w:t xml:space="preserve">Details of Enquiry </w:t>
            </w:r>
          </w:p>
          <w:p w14:paraId="1DB22366" w14:textId="6A836451" w:rsidR="00630EC4" w:rsidRPr="009F14D0" w:rsidRDefault="00673B17" w:rsidP="00BE43F2">
            <w:pPr>
              <w:rPr>
                <w:rFonts w:cstheme="minorHAnsi"/>
                <w:bCs/>
              </w:rPr>
            </w:pPr>
            <w:r w:rsidRPr="009F14D0">
              <w:rPr>
                <w:rFonts w:cstheme="minorHAnsi"/>
                <w:bCs/>
              </w:rPr>
              <w:t>Please tell us more about your needs and priorities</w:t>
            </w:r>
          </w:p>
        </w:tc>
        <w:tc>
          <w:tcPr>
            <w:tcW w:w="3639" w:type="dxa"/>
            <w:gridSpan w:val="2"/>
            <w:tcBorders>
              <w:right w:val="single" w:sz="4" w:space="0" w:color="FFFFFF" w:themeColor="background1"/>
            </w:tcBorders>
          </w:tcPr>
          <w:p w14:paraId="5604CD88" w14:textId="77777777" w:rsidR="00630EC4" w:rsidRPr="009F14D0" w:rsidRDefault="00630EC4" w:rsidP="00BE43F2">
            <w:pPr>
              <w:tabs>
                <w:tab w:val="left" w:pos="3105"/>
              </w:tabs>
              <w:rPr>
                <w:rFonts w:cstheme="minorHAnsi"/>
              </w:rPr>
            </w:pPr>
          </w:p>
        </w:tc>
        <w:tc>
          <w:tcPr>
            <w:tcW w:w="3491" w:type="dxa"/>
            <w:tcBorders>
              <w:left w:val="single" w:sz="4" w:space="0" w:color="FFFFFF" w:themeColor="background1"/>
            </w:tcBorders>
          </w:tcPr>
          <w:p w14:paraId="114DAD35" w14:textId="77777777" w:rsidR="00630EC4" w:rsidRPr="009F14D0" w:rsidRDefault="00630EC4" w:rsidP="00BE43F2">
            <w:pPr>
              <w:tabs>
                <w:tab w:val="left" w:pos="3105"/>
              </w:tabs>
              <w:rPr>
                <w:rFonts w:cstheme="minorHAnsi"/>
              </w:rPr>
            </w:pPr>
          </w:p>
        </w:tc>
      </w:tr>
      <w:tr w:rsidR="00A97270" w:rsidRPr="009F14D0" w14:paraId="34CE359B" w14:textId="77777777" w:rsidTr="002C13EC">
        <w:trPr>
          <w:trHeight w:val="1679"/>
        </w:trPr>
        <w:tc>
          <w:tcPr>
            <w:tcW w:w="3077" w:type="dxa"/>
            <w:shd w:val="clear" w:color="auto" w:fill="DCBC62"/>
          </w:tcPr>
          <w:p w14:paraId="00F4F343" w14:textId="46951C43" w:rsidR="00A97270" w:rsidRPr="009F14D0" w:rsidRDefault="00A97270" w:rsidP="00BE43F2">
            <w:pPr>
              <w:rPr>
                <w:rFonts w:cstheme="minorHAnsi"/>
                <w:b/>
              </w:rPr>
            </w:pPr>
            <w:r w:rsidRPr="009F14D0">
              <w:rPr>
                <w:rFonts w:cstheme="minorHAnsi"/>
                <w:b/>
              </w:rPr>
              <w:lastRenderedPageBreak/>
              <w:t>How did you find out about the business support service?</w:t>
            </w:r>
          </w:p>
        </w:tc>
        <w:tc>
          <w:tcPr>
            <w:tcW w:w="7130" w:type="dxa"/>
            <w:gridSpan w:val="3"/>
          </w:tcPr>
          <w:p w14:paraId="731E9094" w14:textId="579FB153" w:rsidR="00A97270" w:rsidRPr="009F14D0" w:rsidRDefault="000D3EF2" w:rsidP="00FC2BF4">
            <w:pPr>
              <w:tabs>
                <w:tab w:val="left" w:pos="3105"/>
              </w:tabs>
              <w:rPr>
                <w:rFonts w:cstheme="minorHAnsi"/>
              </w:rPr>
            </w:pPr>
            <w:sdt>
              <w:sdtPr>
                <w:rPr>
                  <w:rFonts w:cstheme="minorHAnsi"/>
                </w:rPr>
                <w:id w:val="1752776064"/>
                <w14:checkbox>
                  <w14:checked w14:val="0"/>
                  <w14:checkedState w14:val="2612" w14:font="MS Gothic"/>
                  <w14:uncheckedState w14:val="2610" w14:font="MS Gothic"/>
                </w14:checkbox>
              </w:sdtPr>
              <w:sdtEndPr/>
              <w:sdtContent>
                <w:r w:rsidR="000676BF" w:rsidRPr="009F14D0">
                  <w:rPr>
                    <w:rFonts w:ascii="Segoe UI Symbol" w:eastAsia="MS Gothic" w:hAnsi="Segoe UI Symbol" w:cs="Segoe UI Symbol"/>
                  </w:rPr>
                  <w:t>☐</w:t>
                </w:r>
              </w:sdtContent>
            </w:sdt>
            <w:r w:rsidR="00A97270" w:rsidRPr="009F14D0">
              <w:rPr>
                <w:rFonts w:cstheme="minorHAnsi"/>
              </w:rPr>
              <w:t xml:space="preserve"> From Mansfield District Council</w:t>
            </w:r>
          </w:p>
          <w:p w14:paraId="769D6FF4" w14:textId="15947612" w:rsidR="00A97270" w:rsidRPr="009F14D0" w:rsidRDefault="000D3EF2" w:rsidP="00FC2BF4">
            <w:pPr>
              <w:tabs>
                <w:tab w:val="left" w:pos="3105"/>
              </w:tabs>
              <w:rPr>
                <w:rFonts w:cstheme="minorHAnsi"/>
              </w:rPr>
            </w:pPr>
            <w:sdt>
              <w:sdtPr>
                <w:rPr>
                  <w:rFonts w:cstheme="minorHAnsi"/>
                </w:rPr>
                <w:id w:val="165526211"/>
                <w14:checkbox>
                  <w14:checked w14:val="0"/>
                  <w14:checkedState w14:val="2612" w14:font="MS Gothic"/>
                  <w14:uncheckedState w14:val="2610" w14:font="MS Gothic"/>
                </w14:checkbox>
              </w:sdtPr>
              <w:sdtEndPr/>
              <w:sdtContent>
                <w:r w:rsidR="000676BF" w:rsidRPr="009F14D0">
                  <w:rPr>
                    <w:rFonts w:ascii="Segoe UI Symbol" w:eastAsia="MS Gothic" w:hAnsi="Segoe UI Symbol" w:cs="Segoe UI Symbol"/>
                  </w:rPr>
                  <w:t>☐</w:t>
                </w:r>
              </w:sdtContent>
            </w:sdt>
            <w:r w:rsidR="00A97270" w:rsidRPr="009F14D0">
              <w:rPr>
                <w:rFonts w:cstheme="minorHAnsi"/>
              </w:rPr>
              <w:t xml:space="preserve"> From Nottinghamshire County Council</w:t>
            </w:r>
          </w:p>
          <w:p w14:paraId="79497B59" w14:textId="4AC40619" w:rsidR="00493414" w:rsidRPr="009F14D0" w:rsidRDefault="000D3EF2" w:rsidP="00FC2BF4">
            <w:pPr>
              <w:tabs>
                <w:tab w:val="left" w:pos="3105"/>
              </w:tabs>
              <w:rPr>
                <w:rFonts w:cstheme="minorHAnsi"/>
              </w:rPr>
            </w:pPr>
            <w:sdt>
              <w:sdtPr>
                <w:rPr>
                  <w:rFonts w:cstheme="minorHAnsi"/>
                </w:rPr>
                <w:id w:val="-1603635760"/>
                <w14:checkbox>
                  <w14:checked w14:val="0"/>
                  <w14:checkedState w14:val="2612" w14:font="MS Gothic"/>
                  <w14:uncheckedState w14:val="2610" w14:font="MS Gothic"/>
                </w14:checkbox>
              </w:sdtPr>
              <w:sdtEndPr/>
              <w:sdtContent>
                <w:r w:rsidR="000676BF" w:rsidRPr="009F14D0">
                  <w:rPr>
                    <w:rFonts w:ascii="Segoe UI Symbol" w:eastAsia="MS Gothic" w:hAnsi="Segoe UI Symbol" w:cs="Segoe UI Symbol"/>
                  </w:rPr>
                  <w:t>☐</w:t>
                </w:r>
              </w:sdtContent>
            </w:sdt>
            <w:r w:rsidR="00A97270" w:rsidRPr="009F14D0">
              <w:rPr>
                <w:rFonts w:cstheme="minorHAnsi"/>
              </w:rPr>
              <w:t xml:space="preserve"> From the Growth Hub/</w:t>
            </w:r>
            <w:r w:rsidR="00346CAE" w:rsidRPr="009F14D0">
              <w:rPr>
                <w:rFonts w:cstheme="minorHAnsi"/>
              </w:rPr>
              <w:t xml:space="preserve"> East Midlands </w:t>
            </w:r>
            <w:r w:rsidR="00A97270" w:rsidRPr="009F14D0">
              <w:rPr>
                <w:rFonts w:cstheme="minorHAnsi"/>
              </w:rPr>
              <w:t>Chamber</w:t>
            </w:r>
          </w:p>
          <w:p w14:paraId="0415331E" w14:textId="663A02D9" w:rsidR="00A97270" w:rsidRPr="009F14D0" w:rsidRDefault="000D3EF2" w:rsidP="00FC2BF4">
            <w:pPr>
              <w:tabs>
                <w:tab w:val="left" w:pos="3105"/>
              </w:tabs>
              <w:rPr>
                <w:rFonts w:cstheme="minorHAnsi"/>
              </w:rPr>
            </w:pPr>
            <w:sdt>
              <w:sdtPr>
                <w:rPr>
                  <w:rFonts w:cstheme="minorHAnsi"/>
                </w:rPr>
                <w:id w:val="208076627"/>
                <w14:checkbox>
                  <w14:checked w14:val="0"/>
                  <w14:checkedState w14:val="2612" w14:font="MS Gothic"/>
                  <w14:uncheckedState w14:val="2610" w14:font="MS Gothic"/>
                </w14:checkbox>
              </w:sdtPr>
              <w:sdtEndPr/>
              <w:sdtContent>
                <w:r w:rsidR="00493414" w:rsidRPr="009F14D0">
                  <w:rPr>
                    <w:rFonts w:ascii="Segoe UI Symbol" w:eastAsia="MS Gothic" w:hAnsi="Segoe UI Symbol" w:cs="Segoe UI Symbol"/>
                  </w:rPr>
                  <w:t>☐</w:t>
                </w:r>
              </w:sdtContent>
            </w:sdt>
            <w:r w:rsidR="00493414" w:rsidRPr="009F14D0">
              <w:rPr>
                <w:rFonts w:cstheme="minorHAnsi"/>
              </w:rPr>
              <w:t xml:space="preserve"> </w:t>
            </w:r>
            <w:r w:rsidR="00A97270" w:rsidRPr="009F14D0">
              <w:rPr>
                <w:rFonts w:cstheme="minorHAnsi"/>
              </w:rPr>
              <w:t>From a Business Adviser</w:t>
            </w:r>
          </w:p>
          <w:p w14:paraId="3C56BB66" w14:textId="0834A96F" w:rsidR="00A97270" w:rsidRPr="009F14D0" w:rsidRDefault="000D3EF2" w:rsidP="00FC2BF4">
            <w:pPr>
              <w:tabs>
                <w:tab w:val="left" w:pos="3105"/>
              </w:tabs>
              <w:rPr>
                <w:rFonts w:cstheme="minorHAnsi"/>
              </w:rPr>
            </w:pPr>
            <w:sdt>
              <w:sdtPr>
                <w:rPr>
                  <w:rFonts w:cstheme="minorHAnsi"/>
                </w:rPr>
                <w:id w:val="2111312528"/>
                <w14:checkbox>
                  <w14:checked w14:val="0"/>
                  <w14:checkedState w14:val="2612" w14:font="MS Gothic"/>
                  <w14:uncheckedState w14:val="2610" w14:font="MS Gothic"/>
                </w14:checkbox>
              </w:sdtPr>
              <w:sdtEndPr/>
              <w:sdtContent>
                <w:r w:rsidR="00493414" w:rsidRPr="009F14D0">
                  <w:rPr>
                    <w:rFonts w:ascii="Segoe UI Symbol" w:eastAsia="MS Gothic" w:hAnsi="Segoe UI Symbol" w:cs="Segoe UI Symbol"/>
                  </w:rPr>
                  <w:t>☐</w:t>
                </w:r>
              </w:sdtContent>
            </w:sdt>
            <w:r w:rsidR="00493414" w:rsidRPr="009F14D0">
              <w:rPr>
                <w:rFonts w:cstheme="minorHAnsi"/>
              </w:rPr>
              <w:t xml:space="preserve"> </w:t>
            </w:r>
            <w:r w:rsidR="00A97270" w:rsidRPr="009F14D0">
              <w:rPr>
                <w:rFonts w:cstheme="minorHAnsi"/>
              </w:rPr>
              <w:t>Online search</w:t>
            </w:r>
          </w:p>
          <w:p w14:paraId="6660060E" w14:textId="3B566800" w:rsidR="00A97270" w:rsidRPr="009F14D0" w:rsidRDefault="000D3EF2" w:rsidP="00FC2BF4">
            <w:pPr>
              <w:tabs>
                <w:tab w:val="left" w:pos="3105"/>
              </w:tabs>
              <w:rPr>
                <w:rFonts w:cstheme="minorHAnsi"/>
              </w:rPr>
            </w:pPr>
            <w:sdt>
              <w:sdtPr>
                <w:rPr>
                  <w:rFonts w:cstheme="minorHAnsi"/>
                </w:rPr>
                <w:id w:val="1224108127"/>
                <w14:checkbox>
                  <w14:checked w14:val="0"/>
                  <w14:checkedState w14:val="2612" w14:font="MS Gothic"/>
                  <w14:uncheckedState w14:val="2610" w14:font="MS Gothic"/>
                </w14:checkbox>
              </w:sdtPr>
              <w:sdtEndPr/>
              <w:sdtContent>
                <w:r w:rsidR="005713DD" w:rsidRPr="009F14D0">
                  <w:rPr>
                    <w:rFonts w:ascii="Segoe UI Symbol" w:eastAsia="MS Gothic" w:hAnsi="Segoe UI Symbol" w:cs="Segoe UI Symbol"/>
                  </w:rPr>
                  <w:t>☐</w:t>
                </w:r>
              </w:sdtContent>
            </w:sdt>
            <w:r w:rsidR="005713DD" w:rsidRPr="009F14D0">
              <w:rPr>
                <w:rFonts w:cstheme="minorHAnsi"/>
              </w:rPr>
              <w:t xml:space="preserve"> </w:t>
            </w:r>
            <w:r w:rsidR="00A97270" w:rsidRPr="009F14D0">
              <w:rPr>
                <w:rFonts w:cstheme="minorHAnsi"/>
              </w:rPr>
              <w:t>Word of mouth</w:t>
            </w:r>
          </w:p>
          <w:p w14:paraId="4856FA74" w14:textId="789D74A9" w:rsidR="00A97270" w:rsidRPr="009F14D0" w:rsidRDefault="000D3EF2" w:rsidP="00BE43F2">
            <w:pPr>
              <w:tabs>
                <w:tab w:val="left" w:pos="3105"/>
              </w:tabs>
              <w:rPr>
                <w:rFonts w:cstheme="minorHAnsi"/>
              </w:rPr>
            </w:pPr>
            <w:sdt>
              <w:sdtPr>
                <w:rPr>
                  <w:rFonts w:cstheme="minorHAnsi"/>
                </w:rPr>
                <w:id w:val="-831531641"/>
                <w14:checkbox>
                  <w14:checked w14:val="0"/>
                  <w14:checkedState w14:val="2612" w14:font="MS Gothic"/>
                  <w14:uncheckedState w14:val="2610" w14:font="MS Gothic"/>
                </w14:checkbox>
              </w:sdtPr>
              <w:sdtEndPr/>
              <w:sdtContent>
                <w:r w:rsidR="005713DD" w:rsidRPr="009F14D0">
                  <w:rPr>
                    <w:rFonts w:ascii="Segoe UI Symbol" w:eastAsia="MS Gothic" w:hAnsi="Segoe UI Symbol" w:cs="Segoe UI Symbol"/>
                  </w:rPr>
                  <w:t>☐</w:t>
                </w:r>
              </w:sdtContent>
            </w:sdt>
            <w:r w:rsidR="005713DD" w:rsidRPr="009F14D0">
              <w:rPr>
                <w:rFonts w:cstheme="minorHAnsi"/>
              </w:rPr>
              <w:t xml:space="preserve"> </w:t>
            </w:r>
            <w:r w:rsidR="00A97270" w:rsidRPr="009F14D0">
              <w:rPr>
                <w:rFonts w:cstheme="minorHAnsi"/>
              </w:rPr>
              <w:t>Other</w:t>
            </w:r>
            <w:r w:rsidR="00493414" w:rsidRPr="009F14D0">
              <w:rPr>
                <w:rFonts w:cstheme="minorHAnsi"/>
              </w:rPr>
              <w:t>, please state:</w:t>
            </w:r>
          </w:p>
          <w:p w14:paraId="362B43A1" w14:textId="61F83D4D" w:rsidR="00493414" w:rsidRPr="009F14D0" w:rsidRDefault="00493414" w:rsidP="00BE43F2">
            <w:pPr>
              <w:tabs>
                <w:tab w:val="left" w:pos="3105"/>
              </w:tabs>
              <w:rPr>
                <w:rFonts w:cstheme="minorHAnsi"/>
              </w:rPr>
            </w:pPr>
          </w:p>
        </w:tc>
      </w:tr>
    </w:tbl>
    <w:p w14:paraId="341ACBDF" w14:textId="77777777" w:rsidR="008C5243" w:rsidRDefault="008C5243" w:rsidP="005713DD">
      <w:pPr>
        <w:tabs>
          <w:tab w:val="left" w:pos="4755"/>
        </w:tabs>
        <w:spacing w:after="0" w:line="240" w:lineRule="auto"/>
        <w:rPr>
          <w:rFonts w:cstheme="minorHAnsi"/>
        </w:rPr>
      </w:pPr>
    </w:p>
    <w:p w14:paraId="58FF7A5A" w14:textId="77777777" w:rsidR="005148D8" w:rsidRDefault="005148D8" w:rsidP="005713DD">
      <w:pPr>
        <w:tabs>
          <w:tab w:val="left" w:pos="4755"/>
        </w:tabs>
        <w:spacing w:after="0" w:line="240" w:lineRule="auto"/>
        <w:rPr>
          <w:rFonts w:cstheme="minorHAnsi"/>
        </w:rPr>
      </w:pPr>
    </w:p>
    <w:tbl>
      <w:tblPr>
        <w:tblStyle w:val="TableGrid"/>
        <w:tblW w:w="10348" w:type="dxa"/>
        <w:tblInd w:w="-714" w:type="dxa"/>
        <w:tblLook w:val="04A0" w:firstRow="1" w:lastRow="0" w:firstColumn="1" w:lastColumn="0" w:noHBand="0" w:noVBand="1"/>
      </w:tblPr>
      <w:tblGrid>
        <w:gridCol w:w="10348"/>
      </w:tblGrid>
      <w:tr w:rsidR="00EE62C1" w:rsidRPr="00EE62C1" w14:paraId="26153729" w14:textId="77777777" w:rsidTr="00FC0A82">
        <w:tc>
          <w:tcPr>
            <w:tcW w:w="10348" w:type="dxa"/>
            <w:shd w:val="clear" w:color="auto" w:fill="7E2A52"/>
          </w:tcPr>
          <w:p w14:paraId="38B22A80" w14:textId="77777777" w:rsidR="00EE62C1" w:rsidRPr="00EE62C1" w:rsidRDefault="00EE62C1" w:rsidP="00FC0A82">
            <w:pPr>
              <w:tabs>
                <w:tab w:val="left" w:pos="1215"/>
              </w:tabs>
              <w:rPr>
                <w:rFonts w:cstheme="minorHAnsi"/>
              </w:rPr>
            </w:pPr>
            <w:r w:rsidRPr="00EE62C1">
              <w:rPr>
                <w:rFonts w:cstheme="minorHAnsi"/>
              </w:rPr>
              <w:br w:type="page"/>
            </w:r>
            <w:r w:rsidRPr="00EE62C1">
              <w:rPr>
                <w:rFonts w:cstheme="minorHAnsi"/>
                <w:b/>
                <w:color w:val="FFFFFF" w:themeColor="background1"/>
              </w:rPr>
              <w:t>Data protection</w:t>
            </w:r>
          </w:p>
        </w:tc>
      </w:tr>
      <w:tr w:rsidR="00EE62C1" w:rsidRPr="00EE62C1" w14:paraId="004DE3D1" w14:textId="77777777" w:rsidTr="00FC696E">
        <w:trPr>
          <w:trHeight w:val="5029"/>
        </w:trPr>
        <w:tc>
          <w:tcPr>
            <w:tcW w:w="10348" w:type="dxa"/>
          </w:tcPr>
          <w:p w14:paraId="16F1DE63" w14:textId="070E956E" w:rsidR="00EE62C1" w:rsidRPr="00EE62C1" w:rsidRDefault="00EE62C1" w:rsidP="00FC0A82">
            <w:pPr>
              <w:jc w:val="both"/>
              <w:rPr>
                <w:rFonts w:cstheme="minorHAnsi"/>
              </w:rPr>
            </w:pPr>
            <w:r w:rsidRPr="00EE62C1">
              <w:rPr>
                <w:rFonts w:cstheme="minorHAnsi"/>
              </w:rPr>
              <w:t>Your local authority</w:t>
            </w:r>
            <w:r>
              <w:rPr>
                <w:rFonts w:cstheme="minorHAnsi"/>
              </w:rPr>
              <w:t xml:space="preserve">, </w:t>
            </w:r>
            <w:r w:rsidRPr="00EE62C1">
              <w:rPr>
                <w:rFonts w:cstheme="minorHAnsi"/>
              </w:rPr>
              <w:t>Mansfield District Council</w:t>
            </w:r>
            <w:r w:rsidR="00F21BD6">
              <w:rPr>
                <w:rFonts w:cstheme="minorHAnsi"/>
              </w:rPr>
              <w:t xml:space="preserve"> (MDC)</w:t>
            </w:r>
            <w:r w:rsidR="00943A8D">
              <w:rPr>
                <w:rFonts w:cstheme="minorHAnsi"/>
              </w:rPr>
              <w:t xml:space="preserve">, </w:t>
            </w:r>
            <w:r w:rsidRPr="00EE62C1">
              <w:rPr>
                <w:rFonts w:cstheme="minorHAnsi"/>
              </w:rPr>
              <w:t xml:space="preserve">has commissioned Nottinghamshire County Council </w:t>
            </w:r>
            <w:r w:rsidR="00F21BD6">
              <w:rPr>
                <w:rFonts w:cstheme="minorHAnsi"/>
              </w:rPr>
              <w:t xml:space="preserve">(NCC) </w:t>
            </w:r>
            <w:r w:rsidR="00B86A53">
              <w:rPr>
                <w:rFonts w:cstheme="minorHAnsi"/>
              </w:rPr>
              <w:t>and NBV Enterprise Solutions</w:t>
            </w:r>
            <w:r w:rsidR="00F21BD6">
              <w:rPr>
                <w:rFonts w:cstheme="minorHAnsi"/>
              </w:rPr>
              <w:t xml:space="preserve"> (NBV)</w:t>
            </w:r>
            <w:r w:rsidR="00B86A53">
              <w:rPr>
                <w:rFonts w:cstheme="minorHAnsi"/>
              </w:rPr>
              <w:t xml:space="preserve"> </w:t>
            </w:r>
            <w:r w:rsidRPr="00EE62C1">
              <w:rPr>
                <w:rFonts w:cstheme="minorHAnsi"/>
              </w:rPr>
              <w:t xml:space="preserve">to </w:t>
            </w:r>
            <w:r w:rsidR="00621B18">
              <w:rPr>
                <w:rFonts w:cstheme="minorHAnsi"/>
              </w:rPr>
              <w:t>provide</w:t>
            </w:r>
            <w:r w:rsidRPr="00EE62C1">
              <w:rPr>
                <w:rFonts w:cstheme="minorHAnsi"/>
              </w:rPr>
              <w:t xml:space="preserve"> business support. </w:t>
            </w:r>
            <w:r w:rsidR="00B86A53">
              <w:rPr>
                <w:rFonts w:cstheme="minorHAnsi"/>
              </w:rPr>
              <w:t>The</w:t>
            </w:r>
            <w:r w:rsidR="00990823">
              <w:rPr>
                <w:rFonts w:cstheme="minorHAnsi"/>
              </w:rPr>
              <w:t xml:space="preserve"> support is</w:t>
            </w:r>
            <w:r w:rsidRPr="00EE62C1">
              <w:rPr>
                <w:rFonts w:cstheme="minorHAnsi"/>
              </w:rPr>
              <w:t xml:space="preserve"> funded through the UK Shared Prosperity Fund (UKSPF) </w:t>
            </w:r>
            <w:r w:rsidR="00E15EC9" w:rsidRPr="00E15EC9">
              <w:rPr>
                <w:rFonts w:cstheme="minorHAnsi"/>
              </w:rPr>
              <w:t>administered by the Ministry of Housing, Communities and Local Government</w:t>
            </w:r>
            <w:r w:rsidR="00E15EC9">
              <w:rPr>
                <w:rFonts w:cstheme="minorHAnsi"/>
              </w:rPr>
              <w:t xml:space="preserve"> (MHCLG)</w:t>
            </w:r>
            <w:r w:rsidRPr="00EE62C1">
              <w:rPr>
                <w:rFonts w:cstheme="minorHAnsi"/>
              </w:rPr>
              <w:t xml:space="preserve">.  Mansfield District Council (Funding Manager) as well as </w:t>
            </w:r>
            <w:r w:rsidR="00F723DF">
              <w:rPr>
                <w:rFonts w:cstheme="minorHAnsi"/>
              </w:rPr>
              <w:t>our delivery partners</w:t>
            </w:r>
            <w:r w:rsidRPr="00EE62C1">
              <w:rPr>
                <w:rFonts w:cstheme="minorHAnsi"/>
              </w:rPr>
              <w:t xml:space="preserve"> process personal data. We may also share this data where applicable with other support providers where express permission has been given. It will not be used for any other purpose. We may contact you for further information regarding the interaction, and with details of other opportunities available through the project.</w:t>
            </w:r>
          </w:p>
          <w:p w14:paraId="57ED422C" w14:textId="77777777" w:rsidR="00EE62C1" w:rsidRPr="00EE62C1" w:rsidRDefault="00EE62C1" w:rsidP="00FC0A82">
            <w:pPr>
              <w:jc w:val="both"/>
              <w:rPr>
                <w:rFonts w:cstheme="minorHAnsi"/>
              </w:rPr>
            </w:pPr>
          </w:p>
          <w:p w14:paraId="7988C37F" w14:textId="77777777" w:rsidR="00EE62C1" w:rsidRPr="00EE62C1" w:rsidRDefault="00EE62C1" w:rsidP="00FC0A82">
            <w:pPr>
              <w:jc w:val="both"/>
              <w:rPr>
                <w:rFonts w:cstheme="minorHAnsi"/>
              </w:rPr>
            </w:pPr>
            <w:r w:rsidRPr="00EE62C1">
              <w:rPr>
                <w:rFonts w:cstheme="minorHAnsi"/>
              </w:rPr>
              <w:t xml:space="preserve">For the purposes of the General Data Protection Regulation (GDPR), in terms of the information processed, the following parties are Data Controllers: </w:t>
            </w:r>
          </w:p>
          <w:p w14:paraId="096A2D19" w14:textId="207808C0" w:rsidR="00FC696E" w:rsidRPr="00FC696E" w:rsidRDefault="00FC696E" w:rsidP="00FC696E">
            <w:pPr>
              <w:pStyle w:val="ListParagraph"/>
              <w:numPr>
                <w:ilvl w:val="0"/>
                <w:numId w:val="2"/>
              </w:numPr>
              <w:jc w:val="both"/>
              <w:rPr>
                <w:rFonts w:asciiTheme="minorHAnsi" w:hAnsiTheme="minorHAnsi" w:cstheme="minorHAnsi"/>
                <w:sz w:val="22"/>
                <w:szCs w:val="22"/>
              </w:rPr>
            </w:pPr>
            <w:r w:rsidRPr="00FC696E">
              <w:rPr>
                <w:rFonts w:asciiTheme="minorHAnsi" w:hAnsiTheme="minorHAnsi" w:cstheme="minorHAnsi"/>
                <w:sz w:val="22"/>
                <w:szCs w:val="22"/>
              </w:rPr>
              <w:t xml:space="preserve">MHCLG </w:t>
            </w:r>
            <w:r>
              <w:rPr>
                <w:rFonts w:asciiTheme="minorHAnsi" w:hAnsiTheme="minorHAnsi" w:cstheme="minorHAnsi"/>
                <w:sz w:val="22"/>
                <w:szCs w:val="22"/>
              </w:rPr>
              <w:t xml:space="preserve">- </w:t>
            </w:r>
            <w:r w:rsidRPr="00FC696E">
              <w:rPr>
                <w:rFonts w:asciiTheme="minorHAnsi" w:hAnsiTheme="minorHAnsi" w:cstheme="minorHAnsi"/>
                <w:sz w:val="22"/>
                <w:szCs w:val="22"/>
              </w:rPr>
              <w:t>Determine the purpose and legal basis for data processing.</w:t>
            </w:r>
          </w:p>
          <w:p w14:paraId="4950C26B" w14:textId="2DC21217" w:rsidR="00FC696E" w:rsidRPr="00FC696E" w:rsidRDefault="00F21BD6" w:rsidP="00FC696E">
            <w:pPr>
              <w:pStyle w:val="ListParagraph"/>
              <w:numPr>
                <w:ilvl w:val="0"/>
                <w:numId w:val="2"/>
              </w:numPr>
              <w:jc w:val="both"/>
              <w:rPr>
                <w:rFonts w:asciiTheme="minorHAnsi" w:hAnsiTheme="minorHAnsi" w:cstheme="minorHAnsi"/>
                <w:sz w:val="22"/>
                <w:szCs w:val="22"/>
              </w:rPr>
            </w:pPr>
            <w:r>
              <w:rPr>
                <w:rFonts w:asciiTheme="minorHAnsi" w:hAnsiTheme="minorHAnsi" w:cstheme="minorHAnsi"/>
                <w:sz w:val="22"/>
                <w:szCs w:val="22"/>
              </w:rPr>
              <w:t>MDC</w:t>
            </w:r>
            <w:r w:rsidR="00FC696E" w:rsidRPr="00FC696E">
              <w:rPr>
                <w:rFonts w:asciiTheme="minorHAnsi" w:hAnsiTheme="minorHAnsi" w:cstheme="minorHAnsi"/>
                <w:sz w:val="22"/>
                <w:szCs w:val="22"/>
              </w:rPr>
              <w:t xml:space="preserve"> – Communicates requirements to the Delivery Partner.</w:t>
            </w:r>
          </w:p>
          <w:p w14:paraId="3A3F4E66" w14:textId="017C4783" w:rsidR="00FC696E" w:rsidRPr="00FC696E" w:rsidRDefault="00F21BD6" w:rsidP="00FC696E">
            <w:pPr>
              <w:pStyle w:val="ListParagraph"/>
              <w:numPr>
                <w:ilvl w:val="0"/>
                <w:numId w:val="2"/>
              </w:numPr>
              <w:jc w:val="both"/>
              <w:rPr>
                <w:rFonts w:asciiTheme="minorHAnsi" w:hAnsiTheme="minorHAnsi" w:cstheme="minorHAnsi"/>
                <w:sz w:val="22"/>
                <w:szCs w:val="22"/>
              </w:rPr>
            </w:pPr>
            <w:r>
              <w:rPr>
                <w:rFonts w:asciiTheme="minorHAnsi" w:hAnsiTheme="minorHAnsi" w:cstheme="minorHAnsi"/>
                <w:sz w:val="22"/>
                <w:szCs w:val="22"/>
              </w:rPr>
              <w:t>NCC</w:t>
            </w:r>
            <w:r w:rsidR="00FC696E">
              <w:rPr>
                <w:rFonts w:asciiTheme="minorHAnsi" w:hAnsiTheme="minorHAnsi" w:cstheme="minorHAnsi"/>
                <w:sz w:val="22"/>
                <w:szCs w:val="22"/>
              </w:rPr>
              <w:t xml:space="preserve"> and </w:t>
            </w:r>
            <w:r w:rsidR="00FC696E" w:rsidRPr="00FC696E">
              <w:rPr>
                <w:rFonts w:asciiTheme="minorHAnsi" w:hAnsiTheme="minorHAnsi" w:cstheme="minorHAnsi"/>
                <w:sz w:val="22"/>
                <w:szCs w:val="22"/>
              </w:rPr>
              <w:t>NBV – Responsible for collecting and processing the data.</w:t>
            </w:r>
          </w:p>
          <w:p w14:paraId="4F1E3957" w14:textId="77777777" w:rsidR="00EE62C1" w:rsidRPr="00EE62C1" w:rsidRDefault="00EE62C1" w:rsidP="00FC0A82">
            <w:pPr>
              <w:rPr>
                <w:rFonts w:cstheme="minorHAnsi"/>
              </w:rPr>
            </w:pPr>
          </w:p>
          <w:p w14:paraId="558AAC26" w14:textId="77777777" w:rsidR="00EE62C1" w:rsidRPr="00EE62C1" w:rsidRDefault="00EE62C1" w:rsidP="00FC0A82">
            <w:pPr>
              <w:tabs>
                <w:tab w:val="left" w:pos="3105"/>
              </w:tabs>
              <w:rPr>
                <w:rFonts w:cstheme="minorHAnsi"/>
              </w:rPr>
            </w:pPr>
            <w:r w:rsidRPr="00EE62C1">
              <w:rPr>
                <w:rFonts w:cstheme="minorHAnsi"/>
              </w:rPr>
              <w:t>For further information on how your data is used and shared please see privacy notice here at the bottom of each page:</w:t>
            </w:r>
          </w:p>
          <w:p w14:paraId="43FB1D13" w14:textId="77777777" w:rsidR="00EE62C1" w:rsidRPr="00EE62C1" w:rsidRDefault="00EE62C1" w:rsidP="00FC0A82">
            <w:pPr>
              <w:tabs>
                <w:tab w:val="left" w:pos="3105"/>
              </w:tabs>
              <w:rPr>
                <w:rStyle w:val="Hyperlink"/>
                <w:rFonts w:cstheme="minorHAnsi"/>
              </w:rPr>
            </w:pPr>
            <w:r w:rsidRPr="00EE62C1">
              <w:rPr>
                <w:rStyle w:val="Hyperlink"/>
                <w:rFonts w:cstheme="minorHAnsi"/>
              </w:rPr>
              <w:t>https://www.mansfield.gov.uk/apply/mansfield-uk-shared-prosperity-fund/1</w:t>
            </w:r>
          </w:p>
          <w:p w14:paraId="2A57AB28" w14:textId="3B63F8B1" w:rsidR="00EE62C1" w:rsidRPr="00EE62C1" w:rsidRDefault="00EE62C1" w:rsidP="00FC0A82">
            <w:pPr>
              <w:tabs>
                <w:tab w:val="left" w:pos="3105"/>
              </w:tabs>
              <w:rPr>
                <w:rFonts w:cstheme="minorHAnsi"/>
                <w:u w:val="single"/>
              </w:rPr>
            </w:pPr>
          </w:p>
        </w:tc>
      </w:tr>
    </w:tbl>
    <w:p w14:paraId="38747AE3" w14:textId="77777777" w:rsidR="005148D8" w:rsidRDefault="005148D8" w:rsidP="005713DD">
      <w:pPr>
        <w:tabs>
          <w:tab w:val="left" w:pos="4755"/>
        </w:tabs>
        <w:spacing w:after="0" w:line="240" w:lineRule="auto"/>
        <w:rPr>
          <w:rFonts w:cstheme="minorHAnsi"/>
        </w:rPr>
      </w:pPr>
    </w:p>
    <w:p w14:paraId="445D1741" w14:textId="77777777" w:rsidR="005148D8" w:rsidRDefault="005148D8" w:rsidP="005713DD">
      <w:pPr>
        <w:tabs>
          <w:tab w:val="left" w:pos="4755"/>
        </w:tabs>
        <w:spacing w:after="0" w:line="240" w:lineRule="auto"/>
        <w:rPr>
          <w:rFonts w:cstheme="minorHAnsi"/>
        </w:rPr>
      </w:pPr>
    </w:p>
    <w:tbl>
      <w:tblPr>
        <w:tblStyle w:val="TableGrid"/>
        <w:tblW w:w="10207" w:type="dxa"/>
        <w:tblInd w:w="-714" w:type="dxa"/>
        <w:tblLook w:val="04A0" w:firstRow="1" w:lastRow="0" w:firstColumn="1" w:lastColumn="0" w:noHBand="0" w:noVBand="1"/>
      </w:tblPr>
      <w:tblGrid>
        <w:gridCol w:w="3001"/>
        <w:gridCol w:w="3095"/>
        <w:gridCol w:w="1984"/>
        <w:gridCol w:w="2127"/>
      </w:tblGrid>
      <w:tr w:rsidR="008C5243" w:rsidRPr="006D005A" w14:paraId="48443AC5" w14:textId="77777777" w:rsidTr="00FC0A82">
        <w:tc>
          <w:tcPr>
            <w:tcW w:w="10207" w:type="dxa"/>
            <w:gridSpan w:val="4"/>
            <w:shd w:val="clear" w:color="auto" w:fill="7E2A52"/>
            <w:vAlign w:val="center"/>
          </w:tcPr>
          <w:p w14:paraId="406EEEDC" w14:textId="77777777" w:rsidR="005148D8" w:rsidRDefault="005148D8" w:rsidP="00FC0A82">
            <w:pPr>
              <w:jc w:val="center"/>
              <w:rPr>
                <w:rFonts w:cstheme="minorHAnsi"/>
                <w:b/>
                <w:color w:val="FFFFFF" w:themeColor="background1"/>
                <w:sz w:val="24"/>
                <w:szCs w:val="24"/>
              </w:rPr>
            </w:pPr>
          </w:p>
          <w:p w14:paraId="0A570AC1" w14:textId="5CABA893" w:rsidR="008C5243" w:rsidRPr="006D005A" w:rsidRDefault="008C5243" w:rsidP="005148D8">
            <w:pPr>
              <w:rPr>
                <w:rFonts w:cstheme="minorHAnsi"/>
                <w:color w:val="FFFFFF" w:themeColor="background1"/>
                <w:sz w:val="24"/>
                <w:szCs w:val="24"/>
              </w:rPr>
            </w:pPr>
            <w:r>
              <w:rPr>
                <w:rFonts w:cstheme="minorHAnsi"/>
                <w:b/>
                <w:color w:val="FFFFFF" w:themeColor="background1"/>
                <w:sz w:val="24"/>
                <w:szCs w:val="24"/>
              </w:rPr>
              <w:t>For Office use</w:t>
            </w:r>
          </w:p>
        </w:tc>
      </w:tr>
      <w:tr w:rsidR="008C5243" w:rsidRPr="00A67408" w14:paraId="708C9D17" w14:textId="77777777" w:rsidTr="00FC0A82">
        <w:trPr>
          <w:trHeight w:val="426"/>
        </w:trPr>
        <w:tc>
          <w:tcPr>
            <w:tcW w:w="3001" w:type="dxa"/>
            <w:shd w:val="clear" w:color="auto" w:fill="D9D9D9" w:themeFill="background1" w:themeFillShade="D9"/>
          </w:tcPr>
          <w:p w14:paraId="7C8F7B4B" w14:textId="77777777" w:rsidR="008C5243" w:rsidRPr="00A67408" w:rsidRDefault="008C5243" w:rsidP="00FC0A82">
            <w:pPr>
              <w:rPr>
                <w:rFonts w:cstheme="minorHAnsi"/>
              </w:rPr>
            </w:pPr>
            <w:r>
              <w:rPr>
                <w:rFonts w:cstheme="minorHAnsi"/>
                <w:b/>
              </w:rPr>
              <w:t xml:space="preserve">Date received: </w:t>
            </w:r>
          </w:p>
        </w:tc>
        <w:tc>
          <w:tcPr>
            <w:tcW w:w="3095" w:type="dxa"/>
            <w:shd w:val="clear" w:color="auto" w:fill="D9D9D9" w:themeFill="background1" w:themeFillShade="D9"/>
          </w:tcPr>
          <w:p w14:paraId="2779E362" w14:textId="77777777" w:rsidR="008C5243" w:rsidRPr="00A67408" w:rsidRDefault="008C5243" w:rsidP="00FC0A82">
            <w:pPr>
              <w:spacing w:after="160" w:line="259" w:lineRule="auto"/>
              <w:rPr>
                <w:rFonts w:cstheme="minorHAnsi"/>
              </w:rPr>
            </w:pPr>
          </w:p>
        </w:tc>
        <w:tc>
          <w:tcPr>
            <w:tcW w:w="1984" w:type="dxa"/>
            <w:shd w:val="clear" w:color="auto" w:fill="D9D9D9" w:themeFill="background1" w:themeFillShade="D9"/>
          </w:tcPr>
          <w:p w14:paraId="0A14F940" w14:textId="77777777" w:rsidR="008C5243" w:rsidRPr="000B53A1" w:rsidRDefault="008C5243" w:rsidP="00FC0A82">
            <w:pPr>
              <w:rPr>
                <w:rFonts w:cstheme="minorHAnsi"/>
                <w:b/>
                <w:bCs/>
              </w:rPr>
            </w:pPr>
            <w:r>
              <w:rPr>
                <w:rFonts w:cstheme="minorHAnsi"/>
                <w:b/>
                <w:bCs/>
                <w:sz w:val="24"/>
                <w:szCs w:val="24"/>
              </w:rPr>
              <w:t>U</w:t>
            </w:r>
            <w:r w:rsidRPr="000B53A1">
              <w:rPr>
                <w:rFonts w:cstheme="minorHAnsi"/>
                <w:b/>
                <w:bCs/>
                <w:sz w:val="24"/>
                <w:szCs w:val="24"/>
              </w:rPr>
              <w:t>nique ID:</w:t>
            </w:r>
          </w:p>
        </w:tc>
        <w:tc>
          <w:tcPr>
            <w:tcW w:w="2127" w:type="dxa"/>
            <w:shd w:val="clear" w:color="auto" w:fill="D9D9D9" w:themeFill="background1" w:themeFillShade="D9"/>
          </w:tcPr>
          <w:p w14:paraId="61AACD23" w14:textId="77777777" w:rsidR="008C5243" w:rsidRPr="00A67408" w:rsidRDefault="008C5243" w:rsidP="00FC0A82">
            <w:pPr>
              <w:rPr>
                <w:rFonts w:cstheme="minorHAnsi"/>
              </w:rPr>
            </w:pPr>
          </w:p>
        </w:tc>
      </w:tr>
      <w:tr w:rsidR="008C5243" w:rsidRPr="00A67408" w14:paraId="76954299" w14:textId="77777777" w:rsidTr="00FC0A82">
        <w:trPr>
          <w:trHeight w:val="424"/>
        </w:trPr>
        <w:tc>
          <w:tcPr>
            <w:tcW w:w="3001" w:type="dxa"/>
            <w:shd w:val="clear" w:color="auto" w:fill="D9D9D9" w:themeFill="background1" w:themeFillShade="D9"/>
          </w:tcPr>
          <w:p w14:paraId="5D737257" w14:textId="77777777" w:rsidR="008C5243" w:rsidRPr="00A67408" w:rsidRDefault="008C5243" w:rsidP="00FC0A82">
            <w:pPr>
              <w:rPr>
                <w:rFonts w:cstheme="minorHAnsi"/>
                <w:b/>
              </w:rPr>
            </w:pPr>
            <w:r>
              <w:rPr>
                <w:rFonts w:cstheme="minorHAnsi"/>
                <w:b/>
              </w:rPr>
              <w:t xml:space="preserve">Named Business Adviser: </w:t>
            </w:r>
          </w:p>
        </w:tc>
        <w:tc>
          <w:tcPr>
            <w:tcW w:w="7206" w:type="dxa"/>
            <w:gridSpan w:val="3"/>
            <w:shd w:val="clear" w:color="auto" w:fill="D9D9D9" w:themeFill="background1" w:themeFillShade="D9"/>
          </w:tcPr>
          <w:p w14:paraId="30F65E88" w14:textId="77777777" w:rsidR="008C5243" w:rsidRPr="00A67408" w:rsidRDefault="008C5243" w:rsidP="00FC0A82">
            <w:pPr>
              <w:rPr>
                <w:rFonts w:cstheme="minorHAnsi"/>
              </w:rPr>
            </w:pPr>
          </w:p>
        </w:tc>
      </w:tr>
    </w:tbl>
    <w:p w14:paraId="0EF5E4CB" w14:textId="77777777" w:rsidR="008C5243" w:rsidRPr="00A67408" w:rsidRDefault="008C5243" w:rsidP="005713DD">
      <w:pPr>
        <w:tabs>
          <w:tab w:val="left" w:pos="4755"/>
        </w:tabs>
        <w:spacing w:after="0" w:line="240" w:lineRule="auto"/>
        <w:rPr>
          <w:rFonts w:cstheme="minorHAnsi"/>
        </w:rPr>
      </w:pPr>
    </w:p>
    <w:sectPr w:rsidR="008C5243" w:rsidRPr="00A67408" w:rsidSect="000B53A1">
      <w:headerReference w:type="even" r:id="rId12"/>
      <w:headerReference w:type="default" r:id="rId13"/>
      <w:footerReference w:type="even" r:id="rId14"/>
      <w:footerReference w:type="default" r:id="rId15"/>
      <w:headerReference w:type="first" r:id="rId16"/>
      <w:footerReference w:type="first" r:id="rId17"/>
      <w:pgSz w:w="11906" w:h="16838"/>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608FB" w14:textId="77777777" w:rsidR="00BC2C86" w:rsidRDefault="00BC2C86" w:rsidP="005D464C">
      <w:pPr>
        <w:spacing w:after="0" w:line="240" w:lineRule="auto"/>
      </w:pPr>
      <w:r>
        <w:separator/>
      </w:r>
    </w:p>
  </w:endnote>
  <w:endnote w:type="continuationSeparator" w:id="0">
    <w:p w14:paraId="2599FFD3" w14:textId="77777777" w:rsidR="00BC2C86" w:rsidRDefault="00BC2C86" w:rsidP="005D4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91B8" w14:textId="77777777" w:rsidR="00D34042" w:rsidRDefault="00D34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7" w:type="dxa"/>
      <w:tblInd w:w="-714" w:type="dxa"/>
      <w:tblLook w:val="04A0" w:firstRow="1" w:lastRow="0" w:firstColumn="1" w:lastColumn="0" w:noHBand="0" w:noVBand="1"/>
    </w:tblPr>
    <w:tblGrid>
      <w:gridCol w:w="4395"/>
      <w:gridCol w:w="1559"/>
      <w:gridCol w:w="1701"/>
      <w:gridCol w:w="2552"/>
    </w:tblGrid>
    <w:tr w:rsidR="00C672C2" w14:paraId="3414912C" w14:textId="77777777" w:rsidTr="00A94098">
      <w:trPr>
        <w:trHeight w:val="268"/>
      </w:trPr>
      <w:tc>
        <w:tcPr>
          <w:tcW w:w="4395" w:type="dxa"/>
        </w:tcPr>
        <w:p w14:paraId="20F01FBA" w14:textId="33F9135E" w:rsidR="00C672C2" w:rsidRDefault="00C672C2" w:rsidP="00E578B9">
          <w:pPr>
            <w:pStyle w:val="Footer"/>
            <w:rPr>
              <w:rFonts w:ascii="Century Gothic" w:hAnsi="Century Gothic"/>
              <w:b/>
              <w:color w:val="D29F0F" w:themeColor="background2" w:themeShade="80"/>
              <w:sz w:val="16"/>
              <w:szCs w:val="16"/>
            </w:rPr>
          </w:pPr>
          <w:r w:rsidRPr="000C7513">
            <w:rPr>
              <w:rFonts w:ascii="Century Gothic" w:hAnsi="Century Gothic"/>
              <w:b/>
              <w:color w:val="D29F0F" w:themeColor="background2" w:themeShade="80"/>
              <w:sz w:val="16"/>
              <w:szCs w:val="16"/>
            </w:rPr>
            <w:t>Document Reference</w:t>
          </w:r>
          <w:r w:rsidRPr="000C7513">
            <w:rPr>
              <w:rFonts w:ascii="Century Gothic" w:hAnsi="Century Gothic"/>
              <w:color w:val="D29F0F" w:themeColor="background2" w:themeShade="80"/>
              <w:sz w:val="16"/>
              <w:szCs w:val="16"/>
            </w:rPr>
            <w:t xml:space="preserve"> </w:t>
          </w:r>
          <w:r w:rsidR="00E578B9">
            <w:rPr>
              <w:rFonts w:ascii="Century Gothic" w:hAnsi="Century Gothic"/>
              <w:color w:val="D29F0F" w:themeColor="background2" w:themeShade="80"/>
              <w:sz w:val="16"/>
              <w:szCs w:val="16"/>
            </w:rPr>
            <w:t>NCC</w:t>
          </w:r>
          <w:r w:rsidRPr="000C7513">
            <w:rPr>
              <w:rFonts w:ascii="Century Gothic" w:hAnsi="Century Gothic"/>
              <w:color w:val="D29F0F" w:themeColor="background2" w:themeShade="80"/>
              <w:sz w:val="16"/>
              <w:szCs w:val="16"/>
            </w:rPr>
            <w:t>-UKSPF-</w:t>
          </w:r>
          <w:r w:rsidR="00E578B9">
            <w:rPr>
              <w:rFonts w:ascii="Century Gothic" w:hAnsi="Century Gothic"/>
              <w:color w:val="D29F0F" w:themeColor="background2" w:themeShade="80"/>
              <w:sz w:val="16"/>
              <w:szCs w:val="16"/>
            </w:rPr>
            <w:t>BB</w:t>
          </w:r>
          <w:r w:rsidRPr="000C7513">
            <w:rPr>
              <w:rFonts w:ascii="Century Gothic" w:hAnsi="Century Gothic"/>
              <w:color w:val="D29F0F" w:themeColor="background2" w:themeShade="80"/>
              <w:sz w:val="16"/>
              <w:szCs w:val="16"/>
            </w:rPr>
            <w:t>C-</w:t>
          </w:r>
          <w:r w:rsidR="00630EC4">
            <w:rPr>
              <w:rFonts w:ascii="Century Gothic" w:hAnsi="Century Gothic"/>
              <w:color w:val="D29F0F" w:themeColor="background2" w:themeShade="80"/>
              <w:sz w:val="16"/>
              <w:szCs w:val="16"/>
            </w:rPr>
            <w:t>ENQ</w:t>
          </w:r>
        </w:p>
      </w:tc>
      <w:tc>
        <w:tcPr>
          <w:tcW w:w="1559" w:type="dxa"/>
        </w:tcPr>
        <w:p w14:paraId="36FDE495" w14:textId="77F64145" w:rsidR="00C672C2" w:rsidRDefault="00C672C2" w:rsidP="00E578B9">
          <w:pPr>
            <w:pStyle w:val="Footer"/>
            <w:jc w:val="center"/>
            <w:rPr>
              <w:rFonts w:ascii="Century Gothic" w:hAnsi="Century Gothic"/>
              <w:b/>
              <w:color w:val="D29F0F" w:themeColor="background2" w:themeShade="80"/>
              <w:sz w:val="16"/>
              <w:szCs w:val="16"/>
            </w:rPr>
          </w:pPr>
          <w:r w:rsidRPr="00190858">
            <w:rPr>
              <w:rFonts w:ascii="Century Gothic" w:hAnsi="Century Gothic"/>
              <w:b/>
              <w:bCs/>
              <w:color w:val="D29F0F" w:themeColor="background2" w:themeShade="80"/>
              <w:sz w:val="16"/>
              <w:szCs w:val="16"/>
            </w:rPr>
            <w:t>Page</w:t>
          </w:r>
          <w:r w:rsidRPr="000C7513">
            <w:rPr>
              <w:rFonts w:ascii="Century Gothic" w:hAnsi="Century Gothic"/>
              <w:color w:val="D29F0F" w:themeColor="background2" w:themeShade="80"/>
              <w:sz w:val="16"/>
              <w:szCs w:val="16"/>
            </w:rPr>
            <w:t xml:space="preserve"> </w:t>
          </w:r>
          <w:r w:rsidRPr="00190858">
            <w:rPr>
              <w:rFonts w:ascii="Century Gothic" w:hAnsi="Century Gothic"/>
              <w:b/>
              <w:bCs/>
              <w:color w:val="D29F0F" w:themeColor="background2" w:themeShade="80"/>
              <w:sz w:val="16"/>
              <w:szCs w:val="16"/>
            </w:rPr>
            <w:fldChar w:fldCharType="begin"/>
          </w:r>
          <w:r w:rsidRPr="00190858">
            <w:rPr>
              <w:rFonts w:ascii="Century Gothic" w:hAnsi="Century Gothic"/>
              <w:b/>
              <w:bCs/>
              <w:color w:val="D29F0F" w:themeColor="background2" w:themeShade="80"/>
              <w:sz w:val="16"/>
              <w:szCs w:val="16"/>
            </w:rPr>
            <w:instrText xml:space="preserve"> PAGE   \* MERGEFORMAT </w:instrText>
          </w:r>
          <w:r w:rsidRPr="00190858">
            <w:rPr>
              <w:rFonts w:ascii="Century Gothic" w:hAnsi="Century Gothic"/>
              <w:b/>
              <w:bCs/>
              <w:color w:val="D29F0F" w:themeColor="background2" w:themeShade="80"/>
              <w:sz w:val="16"/>
              <w:szCs w:val="16"/>
            </w:rPr>
            <w:fldChar w:fldCharType="separate"/>
          </w:r>
          <w:r>
            <w:rPr>
              <w:rFonts w:ascii="Century Gothic" w:hAnsi="Century Gothic"/>
              <w:b/>
              <w:bCs/>
              <w:color w:val="D29F0F" w:themeColor="background2" w:themeShade="80"/>
              <w:sz w:val="16"/>
              <w:szCs w:val="16"/>
            </w:rPr>
            <w:t>1</w:t>
          </w:r>
          <w:r w:rsidRPr="00190858">
            <w:rPr>
              <w:rFonts w:ascii="Century Gothic" w:hAnsi="Century Gothic"/>
              <w:b/>
              <w:bCs/>
              <w:noProof/>
              <w:color w:val="D29F0F" w:themeColor="background2" w:themeShade="80"/>
              <w:sz w:val="16"/>
              <w:szCs w:val="16"/>
            </w:rPr>
            <w:fldChar w:fldCharType="end"/>
          </w:r>
          <w:r w:rsidRPr="00190858">
            <w:rPr>
              <w:rFonts w:ascii="Century Gothic" w:hAnsi="Century Gothic"/>
              <w:b/>
              <w:bCs/>
              <w:noProof/>
              <w:color w:val="D29F0F" w:themeColor="background2" w:themeShade="80"/>
              <w:sz w:val="16"/>
              <w:szCs w:val="16"/>
            </w:rPr>
            <w:t xml:space="preserve"> of </w:t>
          </w:r>
          <w:r w:rsidR="00AA3C78">
            <w:rPr>
              <w:rFonts w:ascii="Century Gothic" w:hAnsi="Century Gothic"/>
              <w:b/>
              <w:bCs/>
              <w:noProof/>
              <w:color w:val="D29F0F" w:themeColor="background2" w:themeShade="80"/>
              <w:sz w:val="16"/>
              <w:szCs w:val="16"/>
            </w:rPr>
            <w:t>2</w:t>
          </w:r>
        </w:p>
      </w:tc>
      <w:tc>
        <w:tcPr>
          <w:tcW w:w="1701" w:type="dxa"/>
        </w:tcPr>
        <w:p w14:paraId="453702F1" w14:textId="619A11AE" w:rsidR="00C672C2" w:rsidRDefault="00C672C2" w:rsidP="00E578B9">
          <w:pPr>
            <w:pStyle w:val="Footer"/>
            <w:jc w:val="center"/>
            <w:rPr>
              <w:rFonts w:ascii="Century Gothic" w:hAnsi="Century Gothic"/>
              <w:b/>
              <w:color w:val="D29F0F" w:themeColor="background2" w:themeShade="80"/>
              <w:sz w:val="16"/>
              <w:szCs w:val="16"/>
            </w:rPr>
          </w:pPr>
          <w:r w:rsidRPr="00190858">
            <w:rPr>
              <w:rFonts w:ascii="Century Gothic" w:hAnsi="Century Gothic"/>
              <w:bCs/>
              <w:color w:val="D29F0F" w:themeColor="background2" w:themeShade="80"/>
              <w:sz w:val="16"/>
              <w:szCs w:val="16"/>
            </w:rPr>
            <w:t xml:space="preserve">Version </w:t>
          </w:r>
          <w:r w:rsidR="00305EF1">
            <w:rPr>
              <w:rFonts w:ascii="Century Gothic" w:hAnsi="Century Gothic"/>
              <w:bCs/>
              <w:color w:val="D29F0F" w:themeColor="background2" w:themeShade="80"/>
              <w:sz w:val="16"/>
              <w:szCs w:val="16"/>
            </w:rPr>
            <w:t>2.0</w:t>
          </w:r>
        </w:p>
      </w:tc>
      <w:tc>
        <w:tcPr>
          <w:tcW w:w="2552" w:type="dxa"/>
        </w:tcPr>
        <w:sdt>
          <w:sdtPr>
            <w:rPr>
              <w:rFonts w:ascii="Century Gothic" w:hAnsi="Century Gothic"/>
              <w:color w:val="D29F0F" w:themeColor="background2" w:themeShade="80"/>
              <w:sz w:val="16"/>
              <w:szCs w:val="16"/>
            </w:rPr>
            <w:id w:val="-974530680"/>
            <w:docPartObj>
              <w:docPartGallery w:val="Page Numbers (Bottom of Page)"/>
              <w:docPartUnique/>
            </w:docPartObj>
          </w:sdtPr>
          <w:sdtEndPr>
            <w:rPr>
              <w:noProof/>
            </w:rPr>
          </w:sdtEndPr>
          <w:sdtContent>
            <w:p w14:paraId="6A78B715" w14:textId="43C898DE" w:rsidR="00C672C2" w:rsidRPr="00630EC4" w:rsidRDefault="00C672C2" w:rsidP="00630EC4">
              <w:pPr>
                <w:pStyle w:val="Footer"/>
                <w:jc w:val="center"/>
                <w:rPr>
                  <w:rFonts w:ascii="Century Gothic" w:hAnsi="Century Gothic"/>
                  <w:b/>
                  <w:color w:val="D29F0F" w:themeColor="background2" w:themeShade="80"/>
                  <w:sz w:val="16"/>
                  <w:szCs w:val="16"/>
                </w:rPr>
              </w:pPr>
              <w:r w:rsidRPr="000C7513">
                <w:rPr>
                  <w:rFonts w:ascii="Century Gothic" w:hAnsi="Century Gothic"/>
                  <w:b/>
                  <w:color w:val="D29F0F" w:themeColor="background2" w:themeShade="80"/>
                  <w:sz w:val="16"/>
                  <w:szCs w:val="16"/>
                </w:rPr>
                <w:t>Date</w:t>
              </w:r>
              <w:r>
                <w:rPr>
                  <w:rFonts w:ascii="Century Gothic" w:hAnsi="Century Gothic"/>
                  <w:b/>
                  <w:color w:val="D29F0F" w:themeColor="background2" w:themeShade="80"/>
                  <w:sz w:val="16"/>
                  <w:szCs w:val="16"/>
                </w:rPr>
                <w:t xml:space="preserve"> </w:t>
              </w:r>
              <w:r w:rsidR="00630EC4">
                <w:rPr>
                  <w:rFonts w:ascii="Century Gothic" w:hAnsi="Century Gothic"/>
                  <w:b/>
                  <w:color w:val="D29F0F" w:themeColor="background2" w:themeShade="80"/>
                  <w:sz w:val="16"/>
                  <w:szCs w:val="16"/>
                </w:rPr>
                <w:t>2</w:t>
              </w:r>
              <w:r w:rsidR="00305EF1">
                <w:rPr>
                  <w:rFonts w:ascii="Century Gothic" w:hAnsi="Century Gothic"/>
                  <w:b/>
                  <w:color w:val="D29F0F" w:themeColor="background2" w:themeShade="80"/>
                  <w:sz w:val="16"/>
                  <w:szCs w:val="16"/>
                </w:rPr>
                <w:t>4/06/2025</w:t>
              </w:r>
            </w:p>
          </w:sdtContent>
        </w:sdt>
      </w:tc>
    </w:tr>
    <w:tr w:rsidR="00082793" w14:paraId="09584850" w14:textId="77777777" w:rsidTr="00A94098">
      <w:trPr>
        <w:trHeight w:val="268"/>
      </w:trPr>
      <w:tc>
        <w:tcPr>
          <w:tcW w:w="10207" w:type="dxa"/>
          <w:gridSpan w:val="4"/>
        </w:tcPr>
        <w:p w14:paraId="04F59D1C" w14:textId="77777777" w:rsidR="00082793" w:rsidRPr="00082793" w:rsidRDefault="00082793" w:rsidP="00082793">
          <w:pPr>
            <w:pStyle w:val="Footer"/>
            <w:rPr>
              <w:rFonts w:ascii="Arial" w:hAnsi="Arial" w:cs="Arial"/>
              <w:bCs/>
              <w:color w:val="D29F0F" w:themeColor="background2" w:themeShade="80"/>
              <w:sz w:val="16"/>
              <w:szCs w:val="16"/>
            </w:rPr>
          </w:pPr>
          <w:r w:rsidRPr="00082793">
            <w:rPr>
              <w:rFonts w:ascii="Arial" w:hAnsi="Arial" w:cs="Arial"/>
              <w:bCs/>
              <w:color w:val="D29F0F" w:themeColor="background2" w:themeShade="80"/>
              <w:sz w:val="16"/>
              <w:szCs w:val="16"/>
            </w:rPr>
            <w:t>Mansfield District Council’s Business Grant Schemes are part funded by the UK government through the UK Shared Prosperity Fund.</w:t>
          </w:r>
        </w:p>
        <w:p w14:paraId="2BD79ABE" w14:textId="77777777" w:rsidR="00082793" w:rsidRPr="00082793" w:rsidRDefault="00082793" w:rsidP="00D53931">
          <w:pPr>
            <w:pStyle w:val="Footer"/>
            <w:jc w:val="center"/>
            <w:rPr>
              <w:rFonts w:ascii="Century Gothic" w:hAnsi="Century Gothic"/>
              <w:bCs/>
              <w:color w:val="D29F0F" w:themeColor="background2" w:themeShade="80"/>
              <w:sz w:val="16"/>
              <w:szCs w:val="16"/>
            </w:rPr>
          </w:pPr>
        </w:p>
      </w:tc>
    </w:tr>
  </w:tbl>
  <w:p w14:paraId="79839D97" w14:textId="68949CA4" w:rsidR="00CC3B14" w:rsidRDefault="00CC3B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9ED7E" w14:textId="77777777" w:rsidR="00D34042" w:rsidRDefault="00D34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4FD42" w14:textId="77777777" w:rsidR="00BC2C86" w:rsidRDefault="00BC2C86" w:rsidP="005D464C">
      <w:pPr>
        <w:spacing w:after="0" w:line="240" w:lineRule="auto"/>
      </w:pPr>
      <w:r>
        <w:separator/>
      </w:r>
    </w:p>
  </w:footnote>
  <w:footnote w:type="continuationSeparator" w:id="0">
    <w:p w14:paraId="38A7B0E1" w14:textId="77777777" w:rsidR="00BC2C86" w:rsidRDefault="00BC2C86" w:rsidP="005D4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12EE" w14:textId="77777777" w:rsidR="00D34042" w:rsidRDefault="00D340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F3FEE" w14:textId="3271B53B" w:rsidR="005D464C" w:rsidRDefault="000D3EF2">
    <w:pPr>
      <w:pStyle w:val="Header"/>
    </w:pPr>
    <w:sdt>
      <w:sdtPr>
        <w:id w:val="1634980560"/>
        <w:docPartObj>
          <w:docPartGallery w:val="Watermarks"/>
          <w:docPartUnique/>
        </w:docPartObj>
      </w:sdtPr>
      <w:sdtEndPr/>
      <w:sdtContent>
        <w:r>
          <w:pict w14:anchorId="5ABEF2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58845" o:spid="_x0000_s1025" type="#_x0000_t136" style="position:absolute;margin-left:0;margin-top:0;width:397.65pt;height:238.6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67408">
      <w:rPr>
        <w:noProof/>
      </w:rPr>
      <w:drawing>
        <wp:anchor distT="0" distB="0" distL="114300" distR="114300" simplePos="0" relativeHeight="251657728" behindDoc="1" locked="0" layoutInCell="1" allowOverlap="1" wp14:anchorId="10CB3FA6" wp14:editId="0DAFFB15">
          <wp:simplePos x="0" y="0"/>
          <wp:positionH relativeFrom="column">
            <wp:posOffset>4591050</wp:posOffset>
          </wp:positionH>
          <wp:positionV relativeFrom="paragraph">
            <wp:posOffset>-191135</wp:posOffset>
          </wp:positionV>
          <wp:extent cx="1399540" cy="647700"/>
          <wp:effectExtent l="0" t="0" r="0" b="0"/>
          <wp:wrapTight wrapText="bothSides">
            <wp:wrapPolygon edited="0">
              <wp:start x="0" y="0"/>
              <wp:lineTo x="0" y="20965"/>
              <wp:lineTo x="21169" y="20965"/>
              <wp:lineTo x="21169" y="0"/>
              <wp:lineTo x="0" y="0"/>
            </wp:wrapPolygon>
          </wp:wrapTight>
          <wp:docPr id="1644656953" name="Picture 1644656953" descr="Mansfield District Council | Nottingham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nsfield District Council | Nottinghamshire County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7408">
      <w:rPr>
        <w:noProof/>
      </w:rPr>
      <w:drawing>
        <wp:anchor distT="0" distB="0" distL="114300" distR="114300" simplePos="0" relativeHeight="251656704" behindDoc="0" locked="0" layoutInCell="1" allowOverlap="1" wp14:anchorId="346A93F2" wp14:editId="671EFC3B">
          <wp:simplePos x="0" y="0"/>
          <wp:positionH relativeFrom="column">
            <wp:posOffset>-501015</wp:posOffset>
          </wp:positionH>
          <wp:positionV relativeFrom="paragraph">
            <wp:posOffset>6985</wp:posOffset>
          </wp:positionV>
          <wp:extent cx="1701800" cy="371179"/>
          <wp:effectExtent l="0" t="0" r="0" b="0"/>
          <wp:wrapNone/>
          <wp:docPr id="1741804941" name="Picture 174180494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background with a black squar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701800" cy="371179"/>
                  </a:xfrm>
                  <a:prstGeom prst="rect">
                    <a:avLst/>
                  </a:prstGeom>
                </pic:spPr>
              </pic:pic>
            </a:graphicData>
          </a:graphic>
          <wp14:sizeRelH relativeFrom="margin">
            <wp14:pctWidth>0</wp14:pctWidth>
          </wp14:sizeRelH>
          <wp14:sizeRelV relativeFrom="margin">
            <wp14:pctHeight>0</wp14:pctHeight>
          </wp14:sizeRelV>
        </wp:anchor>
      </w:drawing>
    </w:r>
    <w:r w:rsidR="005D464C" w:rsidRPr="005D464C">
      <w:t xml:space="preserve"> </w:t>
    </w:r>
    <w:r w:rsidR="005D464C">
      <w:rPr>
        <w:noProof/>
      </w:rPr>
      <mc:AlternateContent>
        <mc:Choice Requires="wps">
          <w:drawing>
            <wp:inline distT="0" distB="0" distL="0" distR="0" wp14:anchorId="6E5DB12F" wp14:editId="64CB7A44">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7CF7FC"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4076CB" w:rsidRPr="004076CB">
      <w:rPr>
        <w:noProof/>
      </w:rPr>
      <w:t xml:space="preserve"> </w:t>
    </w:r>
  </w:p>
  <w:p w14:paraId="34A7CA2F" w14:textId="2A32C5F3" w:rsidR="005D464C" w:rsidRDefault="005D46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5F8D2" w14:textId="77777777" w:rsidR="00D34042" w:rsidRDefault="00D340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FB1"/>
    <w:multiLevelType w:val="hybridMultilevel"/>
    <w:tmpl w:val="90989CC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D27AC6"/>
    <w:multiLevelType w:val="hybridMultilevel"/>
    <w:tmpl w:val="6AD01EE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A11858"/>
    <w:multiLevelType w:val="hybridMultilevel"/>
    <w:tmpl w:val="B7745192"/>
    <w:lvl w:ilvl="0" w:tplc="ED32163E">
      <w:start w:val="1"/>
      <w:numFmt w:val="bullet"/>
      <w:lvlText w:val=""/>
      <w:lvlJc w:val="left"/>
      <w:pPr>
        <w:ind w:left="3468" w:hanging="360"/>
      </w:pPr>
      <w:rPr>
        <w:rFonts w:ascii="Symbol" w:eastAsiaTheme="minorHAnsi" w:hAnsi="Symbol" w:cstheme="minorBidi" w:hint="default"/>
      </w:rPr>
    </w:lvl>
    <w:lvl w:ilvl="1" w:tplc="08090003" w:tentative="1">
      <w:start w:val="1"/>
      <w:numFmt w:val="bullet"/>
      <w:lvlText w:val="o"/>
      <w:lvlJc w:val="left"/>
      <w:pPr>
        <w:ind w:left="4188" w:hanging="360"/>
      </w:pPr>
      <w:rPr>
        <w:rFonts w:ascii="Courier New" w:hAnsi="Courier New" w:cs="Courier New" w:hint="default"/>
      </w:rPr>
    </w:lvl>
    <w:lvl w:ilvl="2" w:tplc="08090005" w:tentative="1">
      <w:start w:val="1"/>
      <w:numFmt w:val="bullet"/>
      <w:lvlText w:val=""/>
      <w:lvlJc w:val="left"/>
      <w:pPr>
        <w:ind w:left="4908" w:hanging="360"/>
      </w:pPr>
      <w:rPr>
        <w:rFonts w:ascii="Wingdings" w:hAnsi="Wingdings" w:hint="default"/>
      </w:rPr>
    </w:lvl>
    <w:lvl w:ilvl="3" w:tplc="08090001" w:tentative="1">
      <w:start w:val="1"/>
      <w:numFmt w:val="bullet"/>
      <w:lvlText w:val=""/>
      <w:lvlJc w:val="left"/>
      <w:pPr>
        <w:ind w:left="5628" w:hanging="360"/>
      </w:pPr>
      <w:rPr>
        <w:rFonts w:ascii="Symbol" w:hAnsi="Symbol" w:hint="default"/>
      </w:rPr>
    </w:lvl>
    <w:lvl w:ilvl="4" w:tplc="08090003" w:tentative="1">
      <w:start w:val="1"/>
      <w:numFmt w:val="bullet"/>
      <w:lvlText w:val="o"/>
      <w:lvlJc w:val="left"/>
      <w:pPr>
        <w:ind w:left="6348" w:hanging="360"/>
      </w:pPr>
      <w:rPr>
        <w:rFonts w:ascii="Courier New" w:hAnsi="Courier New" w:cs="Courier New" w:hint="default"/>
      </w:rPr>
    </w:lvl>
    <w:lvl w:ilvl="5" w:tplc="08090005" w:tentative="1">
      <w:start w:val="1"/>
      <w:numFmt w:val="bullet"/>
      <w:lvlText w:val=""/>
      <w:lvlJc w:val="left"/>
      <w:pPr>
        <w:ind w:left="7068" w:hanging="360"/>
      </w:pPr>
      <w:rPr>
        <w:rFonts w:ascii="Wingdings" w:hAnsi="Wingdings" w:hint="default"/>
      </w:rPr>
    </w:lvl>
    <w:lvl w:ilvl="6" w:tplc="08090001" w:tentative="1">
      <w:start w:val="1"/>
      <w:numFmt w:val="bullet"/>
      <w:lvlText w:val=""/>
      <w:lvlJc w:val="left"/>
      <w:pPr>
        <w:ind w:left="7788" w:hanging="360"/>
      </w:pPr>
      <w:rPr>
        <w:rFonts w:ascii="Symbol" w:hAnsi="Symbol" w:hint="default"/>
      </w:rPr>
    </w:lvl>
    <w:lvl w:ilvl="7" w:tplc="08090003" w:tentative="1">
      <w:start w:val="1"/>
      <w:numFmt w:val="bullet"/>
      <w:lvlText w:val="o"/>
      <w:lvlJc w:val="left"/>
      <w:pPr>
        <w:ind w:left="8508" w:hanging="360"/>
      </w:pPr>
      <w:rPr>
        <w:rFonts w:ascii="Courier New" w:hAnsi="Courier New" w:cs="Courier New" w:hint="default"/>
      </w:rPr>
    </w:lvl>
    <w:lvl w:ilvl="8" w:tplc="08090005" w:tentative="1">
      <w:start w:val="1"/>
      <w:numFmt w:val="bullet"/>
      <w:lvlText w:val=""/>
      <w:lvlJc w:val="left"/>
      <w:pPr>
        <w:ind w:left="9228" w:hanging="360"/>
      </w:pPr>
      <w:rPr>
        <w:rFonts w:ascii="Wingdings" w:hAnsi="Wingdings" w:hint="default"/>
      </w:rPr>
    </w:lvl>
  </w:abstractNum>
  <w:abstractNum w:abstractNumId="3" w15:restartNumberingAfterBreak="0">
    <w:nsid w:val="73CF27FD"/>
    <w:multiLevelType w:val="hybridMultilevel"/>
    <w:tmpl w:val="7D0C9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F61E99"/>
    <w:multiLevelType w:val="multilevel"/>
    <w:tmpl w:val="2C50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8141704">
    <w:abstractNumId w:val="4"/>
  </w:num>
  <w:num w:numId="2" w16cid:durableId="1501045531">
    <w:abstractNumId w:val="3"/>
  </w:num>
  <w:num w:numId="3" w16cid:durableId="1155297213">
    <w:abstractNumId w:val="2"/>
  </w:num>
  <w:num w:numId="4" w16cid:durableId="135146910">
    <w:abstractNumId w:val="0"/>
  </w:num>
  <w:num w:numId="5" w16cid:durableId="1550263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64C"/>
    <w:rsid w:val="000012BE"/>
    <w:rsid w:val="000029E6"/>
    <w:rsid w:val="000053E3"/>
    <w:rsid w:val="00010F45"/>
    <w:rsid w:val="000233A3"/>
    <w:rsid w:val="00026A14"/>
    <w:rsid w:val="0003710B"/>
    <w:rsid w:val="00037590"/>
    <w:rsid w:val="00037AF2"/>
    <w:rsid w:val="00050478"/>
    <w:rsid w:val="0005187B"/>
    <w:rsid w:val="00056708"/>
    <w:rsid w:val="000633F0"/>
    <w:rsid w:val="000676BF"/>
    <w:rsid w:val="00072848"/>
    <w:rsid w:val="00073E8E"/>
    <w:rsid w:val="00074E33"/>
    <w:rsid w:val="00076899"/>
    <w:rsid w:val="00077411"/>
    <w:rsid w:val="00080DB7"/>
    <w:rsid w:val="000817E5"/>
    <w:rsid w:val="00082793"/>
    <w:rsid w:val="00084E96"/>
    <w:rsid w:val="00085F23"/>
    <w:rsid w:val="0009158A"/>
    <w:rsid w:val="00094094"/>
    <w:rsid w:val="00095DD6"/>
    <w:rsid w:val="000A2745"/>
    <w:rsid w:val="000A4FE2"/>
    <w:rsid w:val="000B53A1"/>
    <w:rsid w:val="000B6FAD"/>
    <w:rsid w:val="000B7031"/>
    <w:rsid w:val="000C2D89"/>
    <w:rsid w:val="000C7513"/>
    <w:rsid w:val="000C75D8"/>
    <w:rsid w:val="000D3EF2"/>
    <w:rsid w:val="000F294D"/>
    <w:rsid w:val="001004BC"/>
    <w:rsid w:val="00103A51"/>
    <w:rsid w:val="00105CB4"/>
    <w:rsid w:val="001119A9"/>
    <w:rsid w:val="00113A46"/>
    <w:rsid w:val="00115EF8"/>
    <w:rsid w:val="00116255"/>
    <w:rsid w:val="00121DA8"/>
    <w:rsid w:val="00122383"/>
    <w:rsid w:val="00124BDA"/>
    <w:rsid w:val="00126069"/>
    <w:rsid w:val="00130855"/>
    <w:rsid w:val="0013107D"/>
    <w:rsid w:val="00134909"/>
    <w:rsid w:val="00134AB2"/>
    <w:rsid w:val="00134F5E"/>
    <w:rsid w:val="00135018"/>
    <w:rsid w:val="0013634E"/>
    <w:rsid w:val="001363EE"/>
    <w:rsid w:val="001376D7"/>
    <w:rsid w:val="00141E57"/>
    <w:rsid w:val="00142E67"/>
    <w:rsid w:val="00147EC8"/>
    <w:rsid w:val="0015311C"/>
    <w:rsid w:val="001544A4"/>
    <w:rsid w:val="0016548D"/>
    <w:rsid w:val="00166180"/>
    <w:rsid w:val="00170F1C"/>
    <w:rsid w:val="00177605"/>
    <w:rsid w:val="00182E2D"/>
    <w:rsid w:val="00187418"/>
    <w:rsid w:val="00190858"/>
    <w:rsid w:val="00191E8E"/>
    <w:rsid w:val="001B0E45"/>
    <w:rsid w:val="001B5FA4"/>
    <w:rsid w:val="001C4AA5"/>
    <w:rsid w:val="001D1941"/>
    <w:rsid w:val="001D5C1D"/>
    <w:rsid w:val="001E4293"/>
    <w:rsid w:val="001E6540"/>
    <w:rsid w:val="00207D60"/>
    <w:rsid w:val="0021605B"/>
    <w:rsid w:val="002226A1"/>
    <w:rsid w:val="002254AF"/>
    <w:rsid w:val="00236825"/>
    <w:rsid w:val="0024237D"/>
    <w:rsid w:val="002476A2"/>
    <w:rsid w:val="00250519"/>
    <w:rsid w:val="002555C6"/>
    <w:rsid w:val="00271AD8"/>
    <w:rsid w:val="002758C1"/>
    <w:rsid w:val="00275A30"/>
    <w:rsid w:val="00280CB4"/>
    <w:rsid w:val="00282296"/>
    <w:rsid w:val="0028291B"/>
    <w:rsid w:val="002912DA"/>
    <w:rsid w:val="00291683"/>
    <w:rsid w:val="002A159B"/>
    <w:rsid w:val="002C2383"/>
    <w:rsid w:val="002C68F5"/>
    <w:rsid w:val="002C6970"/>
    <w:rsid w:val="002D4587"/>
    <w:rsid w:val="002E4C1B"/>
    <w:rsid w:val="002E7432"/>
    <w:rsid w:val="002F74BC"/>
    <w:rsid w:val="00300128"/>
    <w:rsid w:val="00304E4E"/>
    <w:rsid w:val="00305EF1"/>
    <w:rsid w:val="00307715"/>
    <w:rsid w:val="003110C4"/>
    <w:rsid w:val="00311AB7"/>
    <w:rsid w:val="0031467A"/>
    <w:rsid w:val="00326100"/>
    <w:rsid w:val="0032661B"/>
    <w:rsid w:val="00327AD2"/>
    <w:rsid w:val="00330BE4"/>
    <w:rsid w:val="003366CC"/>
    <w:rsid w:val="00343565"/>
    <w:rsid w:val="00344F25"/>
    <w:rsid w:val="00346CAE"/>
    <w:rsid w:val="00347910"/>
    <w:rsid w:val="00347B41"/>
    <w:rsid w:val="00354065"/>
    <w:rsid w:val="003760AC"/>
    <w:rsid w:val="003760D0"/>
    <w:rsid w:val="00384D0E"/>
    <w:rsid w:val="003903F4"/>
    <w:rsid w:val="00390CDA"/>
    <w:rsid w:val="00394EFB"/>
    <w:rsid w:val="0039746B"/>
    <w:rsid w:val="003A3684"/>
    <w:rsid w:val="003A5FC8"/>
    <w:rsid w:val="003B2AD1"/>
    <w:rsid w:val="003B4091"/>
    <w:rsid w:val="003C1E04"/>
    <w:rsid w:val="003D01A1"/>
    <w:rsid w:val="003D1F56"/>
    <w:rsid w:val="003D3833"/>
    <w:rsid w:val="003D4877"/>
    <w:rsid w:val="003E21D0"/>
    <w:rsid w:val="003E2D8F"/>
    <w:rsid w:val="00401D06"/>
    <w:rsid w:val="00401F07"/>
    <w:rsid w:val="004061B1"/>
    <w:rsid w:val="004076CB"/>
    <w:rsid w:val="00420FD0"/>
    <w:rsid w:val="00421F41"/>
    <w:rsid w:val="0042678F"/>
    <w:rsid w:val="00426887"/>
    <w:rsid w:val="00441434"/>
    <w:rsid w:val="00442885"/>
    <w:rsid w:val="0044406C"/>
    <w:rsid w:val="004471D4"/>
    <w:rsid w:val="00451211"/>
    <w:rsid w:val="004567DF"/>
    <w:rsid w:val="00461562"/>
    <w:rsid w:val="00462DB7"/>
    <w:rsid w:val="00467E2C"/>
    <w:rsid w:val="004703E8"/>
    <w:rsid w:val="00470D5F"/>
    <w:rsid w:val="00471E3C"/>
    <w:rsid w:val="0047302E"/>
    <w:rsid w:val="00475143"/>
    <w:rsid w:val="0049100B"/>
    <w:rsid w:val="00493414"/>
    <w:rsid w:val="004960DD"/>
    <w:rsid w:val="0049786A"/>
    <w:rsid w:val="004A0CF9"/>
    <w:rsid w:val="004B7E85"/>
    <w:rsid w:val="004C3962"/>
    <w:rsid w:val="004C3EF2"/>
    <w:rsid w:val="004D29FF"/>
    <w:rsid w:val="004D38CC"/>
    <w:rsid w:val="004D5EC5"/>
    <w:rsid w:val="004D629F"/>
    <w:rsid w:val="004D76DD"/>
    <w:rsid w:val="004E01E6"/>
    <w:rsid w:val="004E6233"/>
    <w:rsid w:val="004E630D"/>
    <w:rsid w:val="004E6A27"/>
    <w:rsid w:val="004F25DE"/>
    <w:rsid w:val="004F2B08"/>
    <w:rsid w:val="004F7620"/>
    <w:rsid w:val="004F7A1B"/>
    <w:rsid w:val="00505CBB"/>
    <w:rsid w:val="00507D0F"/>
    <w:rsid w:val="00507F0B"/>
    <w:rsid w:val="005148D8"/>
    <w:rsid w:val="00516E12"/>
    <w:rsid w:val="00522F63"/>
    <w:rsid w:val="00524E4F"/>
    <w:rsid w:val="00525060"/>
    <w:rsid w:val="005275C5"/>
    <w:rsid w:val="00541377"/>
    <w:rsid w:val="005471F8"/>
    <w:rsid w:val="005507F3"/>
    <w:rsid w:val="0055203A"/>
    <w:rsid w:val="0056028F"/>
    <w:rsid w:val="0056678F"/>
    <w:rsid w:val="00566B3B"/>
    <w:rsid w:val="005713DD"/>
    <w:rsid w:val="00572216"/>
    <w:rsid w:val="005847DC"/>
    <w:rsid w:val="00593354"/>
    <w:rsid w:val="00597D57"/>
    <w:rsid w:val="005A1A8C"/>
    <w:rsid w:val="005A1D30"/>
    <w:rsid w:val="005C5CE6"/>
    <w:rsid w:val="005C64BC"/>
    <w:rsid w:val="005D38A1"/>
    <w:rsid w:val="005D464C"/>
    <w:rsid w:val="005E407A"/>
    <w:rsid w:val="005E6213"/>
    <w:rsid w:val="005F450D"/>
    <w:rsid w:val="005F4813"/>
    <w:rsid w:val="005F6FA6"/>
    <w:rsid w:val="00601428"/>
    <w:rsid w:val="00602DBB"/>
    <w:rsid w:val="00603CBA"/>
    <w:rsid w:val="00604089"/>
    <w:rsid w:val="00604984"/>
    <w:rsid w:val="00605DD2"/>
    <w:rsid w:val="00614567"/>
    <w:rsid w:val="006151BB"/>
    <w:rsid w:val="00621713"/>
    <w:rsid w:val="00621B18"/>
    <w:rsid w:val="006236B2"/>
    <w:rsid w:val="00623F04"/>
    <w:rsid w:val="006276BF"/>
    <w:rsid w:val="00630EC4"/>
    <w:rsid w:val="006333A5"/>
    <w:rsid w:val="006436D5"/>
    <w:rsid w:val="0065015A"/>
    <w:rsid w:val="006504F3"/>
    <w:rsid w:val="00652857"/>
    <w:rsid w:val="0066566A"/>
    <w:rsid w:val="00665AB8"/>
    <w:rsid w:val="00665CA7"/>
    <w:rsid w:val="006716C1"/>
    <w:rsid w:val="00671BEA"/>
    <w:rsid w:val="00671C0F"/>
    <w:rsid w:val="00672108"/>
    <w:rsid w:val="00673B17"/>
    <w:rsid w:val="006803ED"/>
    <w:rsid w:val="00680CB9"/>
    <w:rsid w:val="00681363"/>
    <w:rsid w:val="00682E60"/>
    <w:rsid w:val="00684CB3"/>
    <w:rsid w:val="006912ED"/>
    <w:rsid w:val="0069573F"/>
    <w:rsid w:val="006A0F4D"/>
    <w:rsid w:val="006A1490"/>
    <w:rsid w:val="006B224A"/>
    <w:rsid w:val="006C20EB"/>
    <w:rsid w:val="006C69C1"/>
    <w:rsid w:val="006C6CCC"/>
    <w:rsid w:val="006D005A"/>
    <w:rsid w:val="006D642F"/>
    <w:rsid w:val="006E0ED7"/>
    <w:rsid w:val="006E17C7"/>
    <w:rsid w:val="006E3470"/>
    <w:rsid w:val="006E3F77"/>
    <w:rsid w:val="00700D16"/>
    <w:rsid w:val="0070739A"/>
    <w:rsid w:val="00712EB9"/>
    <w:rsid w:val="00722C58"/>
    <w:rsid w:val="007316AF"/>
    <w:rsid w:val="007322FB"/>
    <w:rsid w:val="00736A5B"/>
    <w:rsid w:val="00740336"/>
    <w:rsid w:val="00741C2D"/>
    <w:rsid w:val="00751836"/>
    <w:rsid w:val="00767B10"/>
    <w:rsid w:val="007729E5"/>
    <w:rsid w:val="00772E48"/>
    <w:rsid w:val="00773718"/>
    <w:rsid w:val="00773BE4"/>
    <w:rsid w:val="007837BE"/>
    <w:rsid w:val="0078561D"/>
    <w:rsid w:val="00787080"/>
    <w:rsid w:val="00787561"/>
    <w:rsid w:val="00797C85"/>
    <w:rsid w:val="007A1C56"/>
    <w:rsid w:val="007A7527"/>
    <w:rsid w:val="007A7808"/>
    <w:rsid w:val="007B03BC"/>
    <w:rsid w:val="007B0EE2"/>
    <w:rsid w:val="007B6DFC"/>
    <w:rsid w:val="007D3383"/>
    <w:rsid w:val="007D3391"/>
    <w:rsid w:val="007D46BE"/>
    <w:rsid w:val="007D4E03"/>
    <w:rsid w:val="007D6A68"/>
    <w:rsid w:val="007D6D06"/>
    <w:rsid w:val="007D78C6"/>
    <w:rsid w:val="007F1C04"/>
    <w:rsid w:val="00800BF0"/>
    <w:rsid w:val="0081059B"/>
    <w:rsid w:val="00812CDC"/>
    <w:rsid w:val="00815AF6"/>
    <w:rsid w:val="00821B4E"/>
    <w:rsid w:val="0082303F"/>
    <w:rsid w:val="00824986"/>
    <w:rsid w:val="00830B65"/>
    <w:rsid w:val="00837240"/>
    <w:rsid w:val="008443EF"/>
    <w:rsid w:val="008479D4"/>
    <w:rsid w:val="008559A2"/>
    <w:rsid w:val="00857E43"/>
    <w:rsid w:val="00872080"/>
    <w:rsid w:val="00874D17"/>
    <w:rsid w:val="00877928"/>
    <w:rsid w:val="008A2E9D"/>
    <w:rsid w:val="008A4093"/>
    <w:rsid w:val="008B01FC"/>
    <w:rsid w:val="008C1D57"/>
    <w:rsid w:val="008C2EC3"/>
    <w:rsid w:val="008C5067"/>
    <w:rsid w:val="008C5110"/>
    <w:rsid w:val="008C5243"/>
    <w:rsid w:val="008C650E"/>
    <w:rsid w:val="008C7320"/>
    <w:rsid w:val="008D4846"/>
    <w:rsid w:val="008D6736"/>
    <w:rsid w:val="008D7A0F"/>
    <w:rsid w:val="008E2BA5"/>
    <w:rsid w:val="008E4A6B"/>
    <w:rsid w:val="008F18FA"/>
    <w:rsid w:val="008F28F9"/>
    <w:rsid w:val="0090074B"/>
    <w:rsid w:val="00902F05"/>
    <w:rsid w:val="00907A8D"/>
    <w:rsid w:val="009369BE"/>
    <w:rsid w:val="00943A8D"/>
    <w:rsid w:val="00954360"/>
    <w:rsid w:val="00967384"/>
    <w:rsid w:val="009700A2"/>
    <w:rsid w:val="0097568F"/>
    <w:rsid w:val="00990823"/>
    <w:rsid w:val="00997CC4"/>
    <w:rsid w:val="009A1495"/>
    <w:rsid w:val="009A76E4"/>
    <w:rsid w:val="009B003D"/>
    <w:rsid w:val="009B1A42"/>
    <w:rsid w:val="009C1698"/>
    <w:rsid w:val="009C4D91"/>
    <w:rsid w:val="009D2450"/>
    <w:rsid w:val="009D41C9"/>
    <w:rsid w:val="009D73AC"/>
    <w:rsid w:val="009E2ED4"/>
    <w:rsid w:val="009E5167"/>
    <w:rsid w:val="009E563D"/>
    <w:rsid w:val="009E6F6E"/>
    <w:rsid w:val="009F14D0"/>
    <w:rsid w:val="009F75D3"/>
    <w:rsid w:val="00A0066A"/>
    <w:rsid w:val="00A155A0"/>
    <w:rsid w:val="00A20AA5"/>
    <w:rsid w:val="00A21B64"/>
    <w:rsid w:val="00A22716"/>
    <w:rsid w:val="00A22EFF"/>
    <w:rsid w:val="00A24E0F"/>
    <w:rsid w:val="00A25ED7"/>
    <w:rsid w:val="00A30043"/>
    <w:rsid w:val="00A32AD8"/>
    <w:rsid w:val="00A47C2C"/>
    <w:rsid w:val="00A50593"/>
    <w:rsid w:val="00A52369"/>
    <w:rsid w:val="00A5711A"/>
    <w:rsid w:val="00A617B0"/>
    <w:rsid w:val="00A62FFB"/>
    <w:rsid w:val="00A655A7"/>
    <w:rsid w:val="00A67408"/>
    <w:rsid w:val="00A67D1C"/>
    <w:rsid w:val="00A67DE1"/>
    <w:rsid w:val="00A72A38"/>
    <w:rsid w:val="00A746D9"/>
    <w:rsid w:val="00A77360"/>
    <w:rsid w:val="00A83E30"/>
    <w:rsid w:val="00A8514A"/>
    <w:rsid w:val="00A91C6F"/>
    <w:rsid w:val="00A9344E"/>
    <w:rsid w:val="00A94098"/>
    <w:rsid w:val="00A97270"/>
    <w:rsid w:val="00AA3C78"/>
    <w:rsid w:val="00AA777A"/>
    <w:rsid w:val="00AA780B"/>
    <w:rsid w:val="00AB4A9B"/>
    <w:rsid w:val="00AC038C"/>
    <w:rsid w:val="00AC3729"/>
    <w:rsid w:val="00AC5586"/>
    <w:rsid w:val="00AC6AE2"/>
    <w:rsid w:val="00AC7431"/>
    <w:rsid w:val="00AD27AD"/>
    <w:rsid w:val="00AD33EC"/>
    <w:rsid w:val="00AD3600"/>
    <w:rsid w:val="00AF1F28"/>
    <w:rsid w:val="00AF218F"/>
    <w:rsid w:val="00B01A56"/>
    <w:rsid w:val="00B026BB"/>
    <w:rsid w:val="00B06912"/>
    <w:rsid w:val="00B07472"/>
    <w:rsid w:val="00B115E2"/>
    <w:rsid w:val="00B16F7C"/>
    <w:rsid w:val="00B25C26"/>
    <w:rsid w:val="00B309AA"/>
    <w:rsid w:val="00B432D4"/>
    <w:rsid w:val="00B45807"/>
    <w:rsid w:val="00B51332"/>
    <w:rsid w:val="00B540B9"/>
    <w:rsid w:val="00B57A70"/>
    <w:rsid w:val="00B65553"/>
    <w:rsid w:val="00B6735D"/>
    <w:rsid w:val="00B70B50"/>
    <w:rsid w:val="00B73B96"/>
    <w:rsid w:val="00B76A19"/>
    <w:rsid w:val="00B847EE"/>
    <w:rsid w:val="00B85D70"/>
    <w:rsid w:val="00B8665A"/>
    <w:rsid w:val="00B86A53"/>
    <w:rsid w:val="00B929DE"/>
    <w:rsid w:val="00B94C10"/>
    <w:rsid w:val="00B95C20"/>
    <w:rsid w:val="00B976D4"/>
    <w:rsid w:val="00B97D8C"/>
    <w:rsid w:val="00BA07BC"/>
    <w:rsid w:val="00BA2BAA"/>
    <w:rsid w:val="00BB0E00"/>
    <w:rsid w:val="00BB5F41"/>
    <w:rsid w:val="00BC04C8"/>
    <w:rsid w:val="00BC2416"/>
    <w:rsid w:val="00BC288F"/>
    <w:rsid w:val="00BC2C86"/>
    <w:rsid w:val="00BC35BE"/>
    <w:rsid w:val="00BC6E26"/>
    <w:rsid w:val="00BD264E"/>
    <w:rsid w:val="00BD4437"/>
    <w:rsid w:val="00BD5BEE"/>
    <w:rsid w:val="00BD71F5"/>
    <w:rsid w:val="00BE0115"/>
    <w:rsid w:val="00BE100D"/>
    <w:rsid w:val="00BE729F"/>
    <w:rsid w:val="00BF4E10"/>
    <w:rsid w:val="00BF675E"/>
    <w:rsid w:val="00C0271D"/>
    <w:rsid w:val="00C05CBA"/>
    <w:rsid w:val="00C05F55"/>
    <w:rsid w:val="00C07801"/>
    <w:rsid w:val="00C10730"/>
    <w:rsid w:val="00C17524"/>
    <w:rsid w:val="00C21FD8"/>
    <w:rsid w:val="00C244CD"/>
    <w:rsid w:val="00C25D8D"/>
    <w:rsid w:val="00C26110"/>
    <w:rsid w:val="00C30406"/>
    <w:rsid w:val="00C30C7C"/>
    <w:rsid w:val="00C33BC7"/>
    <w:rsid w:val="00C40C33"/>
    <w:rsid w:val="00C551FA"/>
    <w:rsid w:val="00C57B44"/>
    <w:rsid w:val="00C60296"/>
    <w:rsid w:val="00C60466"/>
    <w:rsid w:val="00C66663"/>
    <w:rsid w:val="00C672C2"/>
    <w:rsid w:val="00C72457"/>
    <w:rsid w:val="00C72EA8"/>
    <w:rsid w:val="00C7709F"/>
    <w:rsid w:val="00C774CA"/>
    <w:rsid w:val="00C834C6"/>
    <w:rsid w:val="00C922BB"/>
    <w:rsid w:val="00C9389D"/>
    <w:rsid w:val="00C979AC"/>
    <w:rsid w:val="00CA7DA6"/>
    <w:rsid w:val="00CB0CDD"/>
    <w:rsid w:val="00CC3099"/>
    <w:rsid w:val="00CC3B14"/>
    <w:rsid w:val="00CC72F8"/>
    <w:rsid w:val="00CD0E8D"/>
    <w:rsid w:val="00CD2040"/>
    <w:rsid w:val="00CD38A7"/>
    <w:rsid w:val="00CD7ED7"/>
    <w:rsid w:val="00CE79FA"/>
    <w:rsid w:val="00CF290E"/>
    <w:rsid w:val="00CF555E"/>
    <w:rsid w:val="00CF62FE"/>
    <w:rsid w:val="00D073AB"/>
    <w:rsid w:val="00D07726"/>
    <w:rsid w:val="00D16F44"/>
    <w:rsid w:val="00D22FAA"/>
    <w:rsid w:val="00D26581"/>
    <w:rsid w:val="00D26FF8"/>
    <w:rsid w:val="00D310CC"/>
    <w:rsid w:val="00D34042"/>
    <w:rsid w:val="00D361C2"/>
    <w:rsid w:val="00D52D63"/>
    <w:rsid w:val="00D53931"/>
    <w:rsid w:val="00D54110"/>
    <w:rsid w:val="00D54F7B"/>
    <w:rsid w:val="00D57261"/>
    <w:rsid w:val="00D7496E"/>
    <w:rsid w:val="00D77A8C"/>
    <w:rsid w:val="00D8255F"/>
    <w:rsid w:val="00D825EE"/>
    <w:rsid w:val="00D8738C"/>
    <w:rsid w:val="00D915FA"/>
    <w:rsid w:val="00D97A71"/>
    <w:rsid w:val="00DB57EE"/>
    <w:rsid w:val="00DC0BFA"/>
    <w:rsid w:val="00DC1C0D"/>
    <w:rsid w:val="00DC3721"/>
    <w:rsid w:val="00DC4D6F"/>
    <w:rsid w:val="00DC4F0B"/>
    <w:rsid w:val="00DC5984"/>
    <w:rsid w:val="00DC72A0"/>
    <w:rsid w:val="00DD519C"/>
    <w:rsid w:val="00DD7A74"/>
    <w:rsid w:val="00DE05F1"/>
    <w:rsid w:val="00DE44F9"/>
    <w:rsid w:val="00DE6230"/>
    <w:rsid w:val="00DF33D9"/>
    <w:rsid w:val="00DF4D43"/>
    <w:rsid w:val="00DF71FC"/>
    <w:rsid w:val="00E01681"/>
    <w:rsid w:val="00E02D71"/>
    <w:rsid w:val="00E07392"/>
    <w:rsid w:val="00E14D56"/>
    <w:rsid w:val="00E15867"/>
    <w:rsid w:val="00E15EC9"/>
    <w:rsid w:val="00E17B64"/>
    <w:rsid w:val="00E20E89"/>
    <w:rsid w:val="00E23D1F"/>
    <w:rsid w:val="00E34D50"/>
    <w:rsid w:val="00E40D64"/>
    <w:rsid w:val="00E4136A"/>
    <w:rsid w:val="00E46432"/>
    <w:rsid w:val="00E509D5"/>
    <w:rsid w:val="00E547CA"/>
    <w:rsid w:val="00E55269"/>
    <w:rsid w:val="00E578B9"/>
    <w:rsid w:val="00E65109"/>
    <w:rsid w:val="00E71982"/>
    <w:rsid w:val="00E73B5C"/>
    <w:rsid w:val="00E77B70"/>
    <w:rsid w:val="00E8369B"/>
    <w:rsid w:val="00E8382F"/>
    <w:rsid w:val="00E84D2C"/>
    <w:rsid w:val="00E872FD"/>
    <w:rsid w:val="00E958BA"/>
    <w:rsid w:val="00E958E4"/>
    <w:rsid w:val="00E9661E"/>
    <w:rsid w:val="00E96682"/>
    <w:rsid w:val="00E97B1F"/>
    <w:rsid w:val="00EA09AD"/>
    <w:rsid w:val="00EB33BB"/>
    <w:rsid w:val="00EB5C18"/>
    <w:rsid w:val="00EB5E6C"/>
    <w:rsid w:val="00EB66ED"/>
    <w:rsid w:val="00EC3210"/>
    <w:rsid w:val="00EE5264"/>
    <w:rsid w:val="00EE62C1"/>
    <w:rsid w:val="00EE673D"/>
    <w:rsid w:val="00EF0814"/>
    <w:rsid w:val="00EF12BF"/>
    <w:rsid w:val="00F01BB9"/>
    <w:rsid w:val="00F042E0"/>
    <w:rsid w:val="00F05D08"/>
    <w:rsid w:val="00F13D58"/>
    <w:rsid w:val="00F21BD6"/>
    <w:rsid w:val="00F44A27"/>
    <w:rsid w:val="00F668D9"/>
    <w:rsid w:val="00F67C64"/>
    <w:rsid w:val="00F723DF"/>
    <w:rsid w:val="00F77D2D"/>
    <w:rsid w:val="00F8059F"/>
    <w:rsid w:val="00F80954"/>
    <w:rsid w:val="00F8713C"/>
    <w:rsid w:val="00F90A41"/>
    <w:rsid w:val="00F91697"/>
    <w:rsid w:val="00F975F4"/>
    <w:rsid w:val="00FA39CB"/>
    <w:rsid w:val="00FA3E52"/>
    <w:rsid w:val="00FA45C0"/>
    <w:rsid w:val="00FA5114"/>
    <w:rsid w:val="00FA78B7"/>
    <w:rsid w:val="00FB1969"/>
    <w:rsid w:val="00FB7C78"/>
    <w:rsid w:val="00FC2BF4"/>
    <w:rsid w:val="00FC3819"/>
    <w:rsid w:val="00FC696E"/>
    <w:rsid w:val="00FD7E81"/>
    <w:rsid w:val="00FE0A9C"/>
    <w:rsid w:val="00FE2B95"/>
    <w:rsid w:val="00FF0A3C"/>
    <w:rsid w:val="00FF1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E01DF"/>
  <w15:chartTrackingRefBased/>
  <w15:docId w15:val="{50CCDE64-B34A-413A-8EA3-2135C1DD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72A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46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64C"/>
  </w:style>
  <w:style w:type="paragraph" w:styleId="Footer">
    <w:name w:val="footer"/>
    <w:basedOn w:val="Normal"/>
    <w:link w:val="FooterChar"/>
    <w:uiPriority w:val="99"/>
    <w:unhideWhenUsed/>
    <w:qFormat/>
    <w:rsid w:val="005D46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64C"/>
  </w:style>
  <w:style w:type="paragraph" w:styleId="BodyText2">
    <w:name w:val="Body Text 2"/>
    <w:basedOn w:val="Normal"/>
    <w:link w:val="BodyText2Char"/>
    <w:rsid w:val="004076CB"/>
    <w:pPr>
      <w:spacing w:after="0" w:line="240" w:lineRule="auto"/>
      <w:jc w:val="both"/>
    </w:pPr>
    <w:rPr>
      <w:rFonts w:ascii="Arial" w:eastAsia="Times New Roman" w:hAnsi="Arial" w:cs="Times New Roman"/>
      <w:sz w:val="24"/>
      <w:szCs w:val="24"/>
    </w:rPr>
  </w:style>
  <w:style w:type="character" w:customStyle="1" w:styleId="BodyText2Char">
    <w:name w:val="Body Text 2 Char"/>
    <w:basedOn w:val="DefaultParagraphFont"/>
    <w:link w:val="BodyText2"/>
    <w:rsid w:val="004076CB"/>
    <w:rPr>
      <w:rFonts w:ascii="Arial" w:eastAsia="Times New Roman" w:hAnsi="Arial" w:cs="Times New Roman"/>
      <w:sz w:val="24"/>
      <w:szCs w:val="24"/>
    </w:rPr>
  </w:style>
  <w:style w:type="table" w:styleId="TableGrid">
    <w:name w:val="Table Grid"/>
    <w:basedOn w:val="TableNormal"/>
    <w:uiPriority w:val="59"/>
    <w:rsid w:val="004076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17524"/>
    <w:rPr>
      <w:color w:val="0000FF"/>
      <w:u w:val="single"/>
    </w:rPr>
  </w:style>
  <w:style w:type="paragraph" w:styleId="ListParagraph">
    <w:name w:val="List Paragraph"/>
    <w:basedOn w:val="Normal"/>
    <w:uiPriority w:val="34"/>
    <w:qFormat/>
    <w:rsid w:val="004471D4"/>
    <w:pPr>
      <w:spacing w:after="0" w:line="240" w:lineRule="auto"/>
      <w:ind w:left="720"/>
      <w:contextualSpacing/>
    </w:pPr>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722C58"/>
    <w:rPr>
      <w:color w:val="605E5C"/>
      <w:shd w:val="clear" w:color="auto" w:fill="E1DFDD"/>
    </w:rPr>
  </w:style>
  <w:style w:type="paragraph" w:styleId="NoSpacing">
    <w:name w:val="No Spacing"/>
    <w:uiPriority w:val="1"/>
    <w:qFormat/>
    <w:rsid w:val="00CB0CDD"/>
    <w:pPr>
      <w:spacing w:after="0" w:line="240" w:lineRule="auto"/>
    </w:pPr>
    <w:rPr>
      <w:color w:val="4E3B30" w:themeColor="text2"/>
      <w:sz w:val="20"/>
      <w:szCs w:val="20"/>
      <w:lang w:val="en-US"/>
    </w:rPr>
  </w:style>
  <w:style w:type="character" w:customStyle="1" w:styleId="Heading1Char">
    <w:name w:val="Heading 1 Char"/>
    <w:basedOn w:val="DefaultParagraphFont"/>
    <w:link w:val="Heading1"/>
    <w:uiPriority w:val="9"/>
    <w:rsid w:val="00A72A38"/>
    <w:rPr>
      <w:rFonts w:ascii="Times New Roman" w:eastAsia="Times New Roman" w:hAnsi="Times New Roman" w:cs="Times New Roman"/>
      <w:b/>
      <w:bCs/>
      <w:kern w:val="36"/>
      <w:sz w:val="48"/>
      <w:szCs w:val="48"/>
      <w:lang w:eastAsia="en-GB"/>
    </w:rPr>
  </w:style>
  <w:style w:type="character" w:styleId="FollowedHyperlink">
    <w:name w:val="FollowedHyperlink"/>
    <w:basedOn w:val="DefaultParagraphFont"/>
    <w:uiPriority w:val="99"/>
    <w:semiHidden/>
    <w:unhideWhenUsed/>
    <w:rsid w:val="00525060"/>
    <w:rPr>
      <w:color w:val="FFC4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014343">
      <w:bodyDiv w:val="1"/>
      <w:marLeft w:val="0"/>
      <w:marRight w:val="0"/>
      <w:marTop w:val="0"/>
      <w:marBottom w:val="0"/>
      <w:divBdr>
        <w:top w:val="none" w:sz="0" w:space="0" w:color="auto"/>
        <w:left w:val="none" w:sz="0" w:space="0" w:color="auto"/>
        <w:bottom w:val="none" w:sz="0" w:space="0" w:color="auto"/>
        <w:right w:val="none" w:sz="0" w:space="0" w:color="auto"/>
      </w:divBdr>
    </w:div>
    <w:div w:id="511722159">
      <w:bodyDiv w:val="1"/>
      <w:marLeft w:val="0"/>
      <w:marRight w:val="0"/>
      <w:marTop w:val="0"/>
      <w:marBottom w:val="0"/>
      <w:divBdr>
        <w:top w:val="none" w:sz="0" w:space="0" w:color="auto"/>
        <w:left w:val="none" w:sz="0" w:space="0" w:color="auto"/>
        <w:bottom w:val="none" w:sz="0" w:space="0" w:color="auto"/>
        <w:right w:val="none" w:sz="0" w:space="0" w:color="auto"/>
      </w:divBdr>
    </w:div>
    <w:div w:id="630667984">
      <w:bodyDiv w:val="1"/>
      <w:marLeft w:val="0"/>
      <w:marRight w:val="0"/>
      <w:marTop w:val="0"/>
      <w:marBottom w:val="0"/>
      <w:divBdr>
        <w:top w:val="none" w:sz="0" w:space="0" w:color="auto"/>
        <w:left w:val="none" w:sz="0" w:space="0" w:color="auto"/>
        <w:bottom w:val="none" w:sz="0" w:space="0" w:color="auto"/>
        <w:right w:val="none" w:sz="0" w:space="0" w:color="auto"/>
      </w:divBdr>
    </w:div>
    <w:div w:id="717901904">
      <w:bodyDiv w:val="1"/>
      <w:marLeft w:val="0"/>
      <w:marRight w:val="0"/>
      <w:marTop w:val="0"/>
      <w:marBottom w:val="0"/>
      <w:divBdr>
        <w:top w:val="none" w:sz="0" w:space="0" w:color="auto"/>
        <w:left w:val="none" w:sz="0" w:space="0" w:color="auto"/>
        <w:bottom w:val="none" w:sz="0" w:space="0" w:color="auto"/>
        <w:right w:val="none" w:sz="0" w:space="0" w:color="auto"/>
      </w:divBdr>
    </w:div>
    <w:div w:id="893858786">
      <w:bodyDiv w:val="1"/>
      <w:marLeft w:val="0"/>
      <w:marRight w:val="0"/>
      <w:marTop w:val="0"/>
      <w:marBottom w:val="0"/>
      <w:divBdr>
        <w:top w:val="none" w:sz="0" w:space="0" w:color="auto"/>
        <w:left w:val="none" w:sz="0" w:space="0" w:color="auto"/>
        <w:bottom w:val="none" w:sz="0" w:space="0" w:color="auto"/>
        <w:right w:val="none" w:sz="0" w:space="0" w:color="auto"/>
      </w:divBdr>
    </w:div>
    <w:div w:id="965353213">
      <w:bodyDiv w:val="1"/>
      <w:marLeft w:val="0"/>
      <w:marRight w:val="0"/>
      <w:marTop w:val="0"/>
      <w:marBottom w:val="0"/>
      <w:divBdr>
        <w:top w:val="none" w:sz="0" w:space="0" w:color="auto"/>
        <w:left w:val="none" w:sz="0" w:space="0" w:color="auto"/>
        <w:bottom w:val="none" w:sz="0" w:space="0" w:color="auto"/>
        <w:right w:val="none" w:sz="0" w:space="0" w:color="auto"/>
      </w:divBdr>
    </w:div>
    <w:div w:id="1144737265">
      <w:bodyDiv w:val="1"/>
      <w:marLeft w:val="0"/>
      <w:marRight w:val="0"/>
      <w:marTop w:val="0"/>
      <w:marBottom w:val="0"/>
      <w:divBdr>
        <w:top w:val="none" w:sz="0" w:space="0" w:color="auto"/>
        <w:left w:val="none" w:sz="0" w:space="0" w:color="auto"/>
        <w:bottom w:val="none" w:sz="0" w:space="0" w:color="auto"/>
        <w:right w:val="none" w:sz="0" w:space="0" w:color="auto"/>
      </w:divBdr>
    </w:div>
    <w:div w:id="1266497905">
      <w:bodyDiv w:val="1"/>
      <w:marLeft w:val="0"/>
      <w:marRight w:val="0"/>
      <w:marTop w:val="0"/>
      <w:marBottom w:val="0"/>
      <w:divBdr>
        <w:top w:val="none" w:sz="0" w:space="0" w:color="auto"/>
        <w:left w:val="none" w:sz="0" w:space="0" w:color="auto"/>
        <w:bottom w:val="none" w:sz="0" w:space="0" w:color="auto"/>
        <w:right w:val="none" w:sz="0" w:space="0" w:color="auto"/>
      </w:divBdr>
    </w:div>
    <w:div w:id="1537933507">
      <w:bodyDiv w:val="1"/>
      <w:marLeft w:val="0"/>
      <w:marRight w:val="0"/>
      <w:marTop w:val="0"/>
      <w:marBottom w:val="0"/>
      <w:divBdr>
        <w:top w:val="none" w:sz="0" w:space="0" w:color="auto"/>
        <w:left w:val="none" w:sz="0" w:space="0" w:color="auto"/>
        <w:bottom w:val="none" w:sz="0" w:space="0" w:color="auto"/>
        <w:right w:val="none" w:sz="0" w:space="0" w:color="auto"/>
      </w:divBdr>
    </w:div>
    <w:div w:id="202447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j.heatandplumb@outlook.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0fc1c4-8d88-486e-95bb-c81c55fd65bf" xsi:nil="true"/>
    <lcf76f155ced4ddcb4097134ff3c332f xmlns="185b5ca0-a30c-448c-a0fe-03deefa58c21">
      <Terms xmlns="http://schemas.microsoft.com/office/infopath/2007/PartnerControls"/>
    </lcf76f155ced4ddcb4097134ff3c332f>
    <_dlc_DocId xmlns="670fc1c4-8d88-486e-95bb-c81c55fd65bf">UZWC6KWF2CXW-1670071086-508812</_dlc_DocId>
    <_dlc_DocIdUrl xmlns="670fc1c4-8d88-486e-95bb-c81c55fd65bf">
      <Url>https://mansfieldgovuk.sharepoint.com/sites/DPT-Regen/_layouts/15/DocIdRedir.aspx?ID=UZWC6KWF2CXW-1670071086-508812</Url>
      <Description>UZWC6KWF2CXW-1670071086-508812</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21D6FE9A716E49B3D768698F46EF0F" ma:contentTypeVersion="15" ma:contentTypeDescription="Create a new document." ma:contentTypeScope="" ma:versionID="cb8e875fc40a1673989ac72a296bbbb9">
  <xsd:schema xmlns:xsd="http://www.w3.org/2001/XMLSchema" xmlns:xs="http://www.w3.org/2001/XMLSchema" xmlns:p="http://schemas.microsoft.com/office/2006/metadata/properties" xmlns:ns2="670fc1c4-8d88-486e-95bb-c81c55fd65bf" xmlns:ns3="185b5ca0-a30c-448c-a0fe-03deefa58c21" targetNamespace="http://schemas.microsoft.com/office/2006/metadata/properties" ma:root="true" ma:fieldsID="e081e656ca4d8241dc42f3470bc8b69d" ns2:_="" ns3:_="">
    <xsd:import namespace="670fc1c4-8d88-486e-95bb-c81c55fd65bf"/>
    <xsd:import namespace="185b5ca0-a30c-448c-a0fe-03deefa58c2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fc1c4-8d88-486e-95bb-c81c55fd65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1bf89f3b-40ea-40ae-9d0f-6e12fe9e2f8c}" ma:internalName="TaxCatchAll" ma:showField="CatchAllData" ma:web="670fc1c4-8d88-486e-95bb-c81c55fd65bf">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5b5ca0-a30c-448c-a0fe-03deefa58c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7dff912-270a-4f26-acc6-09ae6bc5ead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5E6E0CC-EB99-4385-9ECE-CBCFEABBA0EF}">
  <ds:schemaRefs>
    <ds:schemaRef ds:uri="http://schemas.microsoft.com/office/2006/metadata/properties"/>
    <ds:schemaRef ds:uri="http://schemas.microsoft.com/office/infopath/2007/PartnerControls"/>
    <ds:schemaRef ds:uri="670fc1c4-8d88-486e-95bb-c81c55fd65bf"/>
    <ds:schemaRef ds:uri="185b5ca0-a30c-448c-a0fe-03deefa58c21"/>
    <ds:schemaRef ds:uri="7c8623c4-2dd2-4a33-9619-70251f1b6c47"/>
    <ds:schemaRef ds:uri="5b748d4a-1f0e-4914-a7c0-7e1c9038a04f"/>
  </ds:schemaRefs>
</ds:datastoreItem>
</file>

<file path=customXml/itemProps2.xml><?xml version="1.0" encoding="utf-8"?>
<ds:datastoreItem xmlns:ds="http://schemas.openxmlformats.org/officeDocument/2006/customXml" ds:itemID="{23F29158-F4A5-4447-8F56-245C612C7354}">
  <ds:schemaRefs>
    <ds:schemaRef ds:uri="http://schemas.openxmlformats.org/officeDocument/2006/bibliography"/>
  </ds:schemaRefs>
</ds:datastoreItem>
</file>

<file path=customXml/itemProps3.xml><?xml version="1.0" encoding="utf-8"?>
<ds:datastoreItem xmlns:ds="http://schemas.openxmlformats.org/officeDocument/2006/customXml" ds:itemID="{00F9FE2A-CFDD-40FC-A6A1-C2CDDDA17D89}">
  <ds:schemaRefs>
    <ds:schemaRef ds:uri="http://schemas.microsoft.com/sharepoint/v3/contenttype/forms"/>
  </ds:schemaRefs>
</ds:datastoreItem>
</file>

<file path=customXml/itemProps4.xml><?xml version="1.0" encoding="utf-8"?>
<ds:datastoreItem xmlns:ds="http://schemas.openxmlformats.org/officeDocument/2006/customXml" ds:itemID="{54199D94-10F9-4178-B384-2DB10FBAD14F}"/>
</file>

<file path=customXml/itemProps5.xml><?xml version="1.0" encoding="utf-8"?>
<ds:datastoreItem xmlns:ds="http://schemas.openxmlformats.org/officeDocument/2006/customXml" ds:itemID="{CCAD59AD-656E-4C40-9726-17CB359B2DED}"/>
</file>

<file path=docMetadata/LabelInfo.xml><?xml version="1.0" encoding="utf-8"?>
<clbl:labelList xmlns:clbl="http://schemas.microsoft.com/office/2020/mipLabelMetadata">
  <clbl:label id="{8fd7c08e-9c24-436d-a6ad-a8ecb8394d49}" enabled="1" method="Standard" siteId="{6e5a37bb-a961-4e4f-baae-2798a2245f3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2474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Turner</dc:creator>
  <cp:keywords/>
  <dc:description/>
  <cp:lastModifiedBy>Sudipta Ghosh</cp:lastModifiedBy>
  <cp:revision>2</cp:revision>
  <dcterms:created xsi:type="dcterms:W3CDTF">2025-06-27T15:19:00Z</dcterms:created>
  <dcterms:modified xsi:type="dcterms:W3CDTF">2025-06-27T15:19:00Z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0x0101001C21D6FE9A716E49B3D768698F46EF0F</vt:lpwstr>
  </property>
  <property fmtid="{D5CDD505-2E9C-101B-9397-08002B2CF9AE}" pid="3" name="MediaServiceImageTags">
    <vt:lpwstr/>
  </property>
  <property fmtid="{D5CDD505-2E9C-101B-9397-08002B2CF9AE}" pid="4" name="Order">
    <vt:r8>456200</vt:r8>
  </property>
  <property fmtid="{D5CDD505-2E9C-101B-9397-08002B2CF9AE}" pid="5" name="_dlc_DocIdItemGuid">
    <vt:lpwstr>4fe2454d-75ec-418e-bd2a-5f43bc1a8616</vt:lpwstr>
  </property>
</Properties>
</file>