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2637" w14:textId="77777777" w:rsidR="00246277" w:rsidRDefault="00246277" w:rsidP="00246277"/>
    <w:p w14:paraId="5B4D2638" w14:textId="77777777" w:rsidR="00246277" w:rsidRDefault="00246277" w:rsidP="00246277"/>
    <w:p w14:paraId="5B4D2639" w14:textId="77777777" w:rsidR="00246277" w:rsidRDefault="00246277" w:rsidP="00246277"/>
    <w:p w14:paraId="5B4D263A" w14:textId="77777777" w:rsidR="004D1813" w:rsidRDefault="004D1813" w:rsidP="004D1813">
      <w:pPr>
        <w:jc w:val="center"/>
      </w:pPr>
    </w:p>
    <w:p w14:paraId="5B4D263B" w14:textId="77777777" w:rsidR="004D1813" w:rsidRPr="009F3BE6" w:rsidRDefault="004D1813" w:rsidP="004D1813">
      <w:pPr>
        <w:jc w:val="center"/>
        <w:rPr>
          <w:rFonts w:ascii="Arial" w:hAnsi="Arial" w:cs="Arial"/>
          <w:sz w:val="28"/>
          <w:szCs w:val="28"/>
        </w:rPr>
      </w:pPr>
    </w:p>
    <w:p w14:paraId="5B4D263C" w14:textId="70CB7DDB" w:rsidR="004D1813" w:rsidRPr="00E40554" w:rsidRDefault="009F3BE6" w:rsidP="009F3BE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40554">
        <w:rPr>
          <w:rFonts w:ascii="Arial" w:hAnsi="Arial" w:cs="Arial"/>
          <w:b/>
          <w:sz w:val="28"/>
          <w:szCs w:val="28"/>
        </w:rPr>
        <w:t>Local Government and Social Care Ombudsman</w:t>
      </w:r>
    </w:p>
    <w:p w14:paraId="49A83045" w14:textId="271C20FF" w:rsidR="009F3BE6" w:rsidRPr="00E40554" w:rsidRDefault="009F3BE6" w:rsidP="009F3BE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40554">
        <w:rPr>
          <w:rFonts w:ascii="Arial" w:hAnsi="Arial" w:cs="Arial"/>
          <w:b/>
          <w:sz w:val="28"/>
          <w:szCs w:val="28"/>
        </w:rPr>
        <w:t>Code of Practice</w:t>
      </w:r>
    </w:p>
    <w:p w14:paraId="7D2A9473" w14:textId="658DFA5C" w:rsidR="009F3BE6" w:rsidRDefault="009F3BE6" w:rsidP="009F3BE6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2CA7B8F" w14:textId="77777777" w:rsidR="009F3BE6" w:rsidRPr="009F3BE6" w:rsidRDefault="009F3BE6" w:rsidP="009F3BE6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49655A4" w14:textId="7CF2D225" w:rsidR="009F3BE6" w:rsidRDefault="009F3BE6" w:rsidP="004D1813">
      <w:pPr>
        <w:jc w:val="center"/>
        <w:rPr>
          <w:rFonts w:ascii="Arial" w:hAnsi="Arial" w:cs="Arial"/>
          <w:sz w:val="28"/>
          <w:szCs w:val="28"/>
        </w:rPr>
      </w:pPr>
      <w:r w:rsidRPr="009F3BE6">
        <w:rPr>
          <w:rFonts w:ascii="Arial" w:hAnsi="Arial" w:cs="Arial"/>
          <w:sz w:val="28"/>
          <w:szCs w:val="28"/>
        </w:rPr>
        <w:t>Self-assessment Action Plan</w:t>
      </w:r>
    </w:p>
    <w:p w14:paraId="0A74D44C" w14:textId="3A7BB57C" w:rsidR="009F3BE6" w:rsidRDefault="009F3BE6" w:rsidP="004D1813">
      <w:pPr>
        <w:jc w:val="center"/>
        <w:rPr>
          <w:rFonts w:ascii="Arial" w:hAnsi="Arial" w:cs="Arial"/>
          <w:sz w:val="28"/>
          <w:szCs w:val="28"/>
        </w:rPr>
      </w:pPr>
    </w:p>
    <w:p w14:paraId="36EE367B" w14:textId="23C067D1" w:rsidR="009F3BE6" w:rsidRDefault="009F3BE6" w:rsidP="004D1813">
      <w:pPr>
        <w:jc w:val="center"/>
        <w:rPr>
          <w:rFonts w:ascii="Arial" w:hAnsi="Arial" w:cs="Arial"/>
          <w:sz w:val="28"/>
          <w:szCs w:val="28"/>
        </w:rPr>
      </w:pPr>
    </w:p>
    <w:p w14:paraId="275B8336" w14:textId="7CD441E0" w:rsidR="009F3BE6" w:rsidRDefault="009F3BE6" w:rsidP="004D1813">
      <w:pPr>
        <w:jc w:val="center"/>
        <w:rPr>
          <w:rFonts w:ascii="Arial" w:hAnsi="Arial" w:cs="Arial"/>
          <w:sz w:val="28"/>
          <w:szCs w:val="28"/>
        </w:rPr>
      </w:pPr>
    </w:p>
    <w:p w14:paraId="75F01925" w14:textId="53322C59" w:rsidR="009F3BE6" w:rsidRDefault="009F3BE6" w:rsidP="004D1813">
      <w:pPr>
        <w:jc w:val="center"/>
        <w:rPr>
          <w:rFonts w:ascii="Arial" w:hAnsi="Arial" w:cs="Arial"/>
          <w:sz w:val="28"/>
          <w:szCs w:val="28"/>
        </w:rPr>
      </w:pPr>
    </w:p>
    <w:p w14:paraId="46DC42CD" w14:textId="4231D73A" w:rsidR="009F3BE6" w:rsidRDefault="009F3BE6" w:rsidP="004D1813">
      <w:pPr>
        <w:jc w:val="center"/>
        <w:rPr>
          <w:rFonts w:ascii="Arial" w:hAnsi="Arial" w:cs="Arial"/>
          <w:sz w:val="28"/>
          <w:szCs w:val="28"/>
        </w:rPr>
      </w:pPr>
    </w:p>
    <w:p w14:paraId="0D1A9AF9" w14:textId="33EA815F" w:rsidR="009F3BE6" w:rsidRDefault="009F3BE6" w:rsidP="004D1813">
      <w:pPr>
        <w:jc w:val="center"/>
        <w:rPr>
          <w:rFonts w:ascii="Arial" w:hAnsi="Arial" w:cs="Arial"/>
          <w:sz w:val="28"/>
          <w:szCs w:val="28"/>
        </w:rPr>
      </w:pPr>
    </w:p>
    <w:p w14:paraId="4671F573" w14:textId="6FEBA8B4" w:rsidR="009F3BE6" w:rsidRDefault="009F3BE6" w:rsidP="004D1813">
      <w:pPr>
        <w:jc w:val="center"/>
        <w:rPr>
          <w:rFonts w:ascii="Arial" w:hAnsi="Arial" w:cs="Arial"/>
          <w:sz w:val="28"/>
          <w:szCs w:val="28"/>
        </w:rPr>
      </w:pPr>
    </w:p>
    <w:p w14:paraId="3EB3F05C" w14:textId="433DC99C" w:rsidR="009F3BE6" w:rsidRDefault="009F3BE6" w:rsidP="004D1813">
      <w:pPr>
        <w:jc w:val="center"/>
        <w:rPr>
          <w:rFonts w:ascii="Arial" w:hAnsi="Arial" w:cs="Arial"/>
          <w:sz w:val="28"/>
          <w:szCs w:val="28"/>
        </w:rPr>
      </w:pPr>
    </w:p>
    <w:p w14:paraId="346C4F79" w14:textId="0F56A05B" w:rsidR="009F3BE6" w:rsidRDefault="009F3BE6" w:rsidP="004D1813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980"/>
        <w:gridCol w:w="4994"/>
        <w:gridCol w:w="3227"/>
        <w:gridCol w:w="1843"/>
        <w:gridCol w:w="2552"/>
      </w:tblGrid>
      <w:tr w:rsidR="00FC07D5" w14:paraId="5B549C38" w14:textId="4A4B5F72" w:rsidTr="00FC07D5">
        <w:tc>
          <w:tcPr>
            <w:tcW w:w="1980" w:type="dxa"/>
          </w:tcPr>
          <w:p w14:paraId="3D9B0390" w14:textId="5246A44C" w:rsidR="00FC07D5" w:rsidRDefault="00FC07D5" w:rsidP="009F3B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Action ref.</w:t>
            </w:r>
          </w:p>
        </w:tc>
        <w:tc>
          <w:tcPr>
            <w:tcW w:w="4994" w:type="dxa"/>
          </w:tcPr>
          <w:p w14:paraId="7EE484C6" w14:textId="37611E9C" w:rsidR="00FC07D5" w:rsidRDefault="00FC07D5" w:rsidP="009F3B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Action</w:t>
            </w:r>
          </w:p>
        </w:tc>
        <w:tc>
          <w:tcPr>
            <w:tcW w:w="3227" w:type="dxa"/>
          </w:tcPr>
          <w:p w14:paraId="1FC69B7D" w14:textId="23E00B75" w:rsidR="00FC07D5" w:rsidRDefault="00FC07D5" w:rsidP="009F3B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Lead Officer</w:t>
            </w:r>
          </w:p>
        </w:tc>
        <w:tc>
          <w:tcPr>
            <w:tcW w:w="1843" w:type="dxa"/>
          </w:tcPr>
          <w:p w14:paraId="2147D21E" w14:textId="6524579A" w:rsidR="00FC07D5" w:rsidRDefault="00FC07D5" w:rsidP="009F3B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Timescale</w:t>
            </w:r>
          </w:p>
        </w:tc>
        <w:tc>
          <w:tcPr>
            <w:tcW w:w="2552" w:type="dxa"/>
          </w:tcPr>
          <w:p w14:paraId="489984D6" w14:textId="7C192798" w:rsidR="00FC07D5" w:rsidRDefault="00FC07D5" w:rsidP="009F3B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Progress (27/2/2024)</w:t>
            </w:r>
          </w:p>
        </w:tc>
      </w:tr>
      <w:tr w:rsidR="00FC07D5" w14:paraId="10EEAD1F" w14:textId="0BEFF129" w:rsidTr="00FC07D5">
        <w:trPr>
          <w:trHeight w:val="145"/>
        </w:trPr>
        <w:tc>
          <w:tcPr>
            <w:tcW w:w="1980" w:type="dxa"/>
          </w:tcPr>
          <w:p w14:paraId="57F9E995" w14:textId="6C188373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CCOP:01</w:t>
            </w:r>
          </w:p>
        </w:tc>
        <w:tc>
          <w:tcPr>
            <w:tcW w:w="4994" w:type="dxa"/>
          </w:tcPr>
          <w:p w14:paraId="2982DFC8" w14:textId="36E37B6E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Undertake a new self-assessment against the revised complaint handling code published in February 2024</w:t>
            </w:r>
          </w:p>
        </w:tc>
        <w:tc>
          <w:tcPr>
            <w:tcW w:w="3227" w:type="dxa"/>
          </w:tcPr>
          <w:p w14:paraId="1CCFCFA7" w14:textId="5B12E7FC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Performance and Insight Manager / Customer Services Manager</w:t>
            </w:r>
          </w:p>
        </w:tc>
        <w:tc>
          <w:tcPr>
            <w:tcW w:w="1843" w:type="dxa"/>
          </w:tcPr>
          <w:p w14:paraId="6B5E04E5" w14:textId="6837E218" w:rsidR="00FC07D5" w:rsidRDefault="00FC07D5" w:rsidP="00EF3A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 February 2024</w:t>
            </w:r>
          </w:p>
        </w:tc>
        <w:tc>
          <w:tcPr>
            <w:tcW w:w="2552" w:type="dxa"/>
          </w:tcPr>
          <w:p w14:paraId="4AFD7175" w14:textId="77777777" w:rsidR="00FC07D5" w:rsidRDefault="00FC07D5" w:rsidP="00EF3A2F">
            <w:pPr>
              <w:rPr>
                <w:rFonts w:ascii="Arial" w:hAnsi="Arial" w:cs="Arial"/>
                <w:sz w:val="28"/>
                <w:szCs w:val="28"/>
              </w:rPr>
            </w:pPr>
          </w:p>
          <w:p w14:paraId="0F036047" w14:textId="491E829E" w:rsidR="00FC07D5" w:rsidRDefault="00FC07D5" w:rsidP="00EF3A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Completed</w:t>
            </w:r>
          </w:p>
        </w:tc>
      </w:tr>
      <w:tr w:rsidR="00FC07D5" w14:paraId="18390932" w14:textId="697820AA" w:rsidTr="00FC07D5">
        <w:tc>
          <w:tcPr>
            <w:tcW w:w="1980" w:type="dxa"/>
          </w:tcPr>
          <w:p w14:paraId="2F742F57" w14:textId="4E1A28AF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CCOP:02</w:t>
            </w:r>
          </w:p>
        </w:tc>
        <w:tc>
          <w:tcPr>
            <w:tcW w:w="4994" w:type="dxa"/>
          </w:tcPr>
          <w:p w14:paraId="1748F579" w14:textId="64F962CC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Develop a revised action plan to address any gaps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as a result of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the self-assessment</w:t>
            </w:r>
          </w:p>
        </w:tc>
        <w:tc>
          <w:tcPr>
            <w:tcW w:w="3227" w:type="dxa"/>
          </w:tcPr>
          <w:p w14:paraId="64FDE6C4" w14:textId="3639D75F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Performance and Insight Manager / Customer Services Manager</w:t>
            </w:r>
          </w:p>
        </w:tc>
        <w:tc>
          <w:tcPr>
            <w:tcW w:w="1843" w:type="dxa"/>
          </w:tcPr>
          <w:p w14:paraId="7B8AD5CD" w14:textId="08EA90CB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 February 2024</w:t>
            </w:r>
          </w:p>
        </w:tc>
        <w:tc>
          <w:tcPr>
            <w:tcW w:w="2552" w:type="dxa"/>
          </w:tcPr>
          <w:p w14:paraId="4E170C91" w14:textId="77777777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</w:p>
          <w:p w14:paraId="408A152A" w14:textId="784BD107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Completed</w:t>
            </w:r>
          </w:p>
        </w:tc>
      </w:tr>
      <w:tr w:rsidR="00FC07D5" w14:paraId="68691E1D" w14:textId="17D5E06E" w:rsidTr="00FC07D5">
        <w:tc>
          <w:tcPr>
            <w:tcW w:w="1980" w:type="dxa"/>
          </w:tcPr>
          <w:p w14:paraId="5F22700B" w14:textId="5E184DFB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CCOP:03</w:t>
            </w:r>
          </w:p>
        </w:tc>
        <w:tc>
          <w:tcPr>
            <w:tcW w:w="4994" w:type="dxa"/>
          </w:tcPr>
          <w:p w14:paraId="47314EA1" w14:textId="36E07C88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Revise the current Complaints policy</w:t>
            </w:r>
          </w:p>
        </w:tc>
        <w:tc>
          <w:tcPr>
            <w:tcW w:w="3227" w:type="dxa"/>
          </w:tcPr>
          <w:p w14:paraId="49A26143" w14:textId="352AA3FA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Performance and Insight Manager / Customer Services Manager</w:t>
            </w:r>
          </w:p>
        </w:tc>
        <w:tc>
          <w:tcPr>
            <w:tcW w:w="1843" w:type="dxa"/>
          </w:tcPr>
          <w:p w14:paraId="757A1AF5" w14:textId="705E49CE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 February 2024</w:t>
            </w:r>
          </w:p>
        </w:tc>
        <w:tc>
          <w:tcPr>
            <w:tcW w:w="2552" w:type="dxa"/>
          </w:tcPr>
          <w:p w14:paraId="030FA2EC" w14:textId="7DAE1708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Completed</w:t>
            </w:r>
          </w:p>
        </w:tc>
      </w:tr>
      <w:tr w:rsidR="00FC07D5" w14:paraId="63851028" w14:textId="605C1480" w:rsidTr="00FC07D5">
        <w:tc>
          <w:tcPr>
            <w:tcW w:w="1980" w:type="dxa"/>
          </w:tcPr>
          <w:p w14:paraId="23B53B25" w14:textId="15D5A88B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CCOP:04</w:t>
            </w:r>
          </w:p>
        </w:tc>
        <w:tc>
          <w:tcPr>
            <w:tcW w:w="4994" w:type="dxa"/>
          </w:tcPr>
          <w:p w14:paraId="7AAAB089" w14:textId="2F248F9B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Revised complaints policy and self-assessment presented to Cabinet / Overview and Scrutiny Committee (OSC – Corporate)</w:t>
            </w:r>
          </w:p>
        </w:tc>
        <w:tc>
          <w:tcPr>
            <w:tcW w:w="3227" w:type="dxa"/>
          </w:tcPr>
          <w:p w14:paraId="01437D85" w14:textId="5A858506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Head of People and Transformation</w:t>
            </w:r>
          </w:p>
        </w:tc>
        <w:tc>
          <w:tcPr>
            <w:tcW w:w="1843" w:type="dxa"/>
          </w:tcPr>
          <w:p w14:paraId="153313A3" w14:textId="5D71DEB0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18 March 2024 </w:t>
            </w:r>
          </w:p>
        </w:tc>
        <w:tc>
          <w:tcPr>
            <w:tcW w:w="2552" w:type="dxa"/>
          </w:tcPr>
          <w:p w14:paraId="478B516F" w14:textId="4658DF7B" w:rsidR="00FC07D5" w:rsidRDefault="00E6584B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Completed</w:t>
            </w:r>
          </w:p>
        </w:tc>
      </w:tr>
      <w:tr w:rsidR="00FC07D5" w14:paraId="7385EF7E" w14:textId="6F83FF16" w:rsidTr="00FC07D5">
        <w:tc>
          <w:tcPr>
            <w:tcW w:w="1980" w:type="dxa"/>
          </w:tcPr>
          <w:p w14:paraId="4983A25E" w14:textId="1D1BA4AF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CCOP:05</w:t>
            </w:r>
          </w:p>
        </w:tc>
        <w:tc>
          <w:tcPr>
            <w:tcW w:w="4994" w:type="dxa"/>
          </w:tcPr>
          <w:p w14:paraId="59F8D394" w14:textId="090B9154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Formal adoption of the revised complaints policy and self-assessment</w:t>
            </w:r>
          </w:p>
        </w:tc>
        <w:tc>
          <w:tcPr>
            <w:tcW w:w="3227" w:type="dxa"/>
          </w:tcPr>
          <w:p w14:paraId="39D9B007" w14:textId="08D2E039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Head of Paid Service</w:t>
            </w:r>
          </w:p>
        </w:tc>
        <w:tc>
          <w:tcPr>
            <w:tcW w:w="1843" w:type="dxa"/>
          </w:tcPr>
          <w:p w14:paraId="6F42DF85" w14:textId="5136C0C5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E6584B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March  2024</w:t>
            </w:r>
            <w:proofErr w:type="gramEnd"/>
          </w:p>
        </w:tc>
        <w:tc>
          <w:tcPr>
            <w:tcW w:w="2552" w:type="dxa"/>
          </w:tcPr>
          <w:p w14:paraId="35DDD7D1" w14:textId="54CEC17F" w:rsidR="00FC07D5" w:rsidRDefault="00E6584B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Completed</w:t>
            </w:r>
          </w:p>
        </w:tc>
      </w:tr>
      <w:tr w:rsidR="00FC07D5" w14:paraId="40A56710" w14:textId="2DDCA235" w:rsidTr="00FC07D5">
        <w:tc>
          <w:tcPr>
            <w:tcW w:w="1980" w:type="dxa"/>
          </w:tcPr>
          <w:p w14:paraId="69E9E4C0" w14:textId="5E2B2D68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CCOP:06</w:t>
            </w:r>
          </w:p>
        </w:tc>
        <w:tc>
          <w:tcPr>
            <w:tcW w:w="4994" w:type="dxa"/>
          </w:tcPr>
          <w:p w14:paraId="4CF991B6" w14:textId="0A43D2D1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Publish approved complaints policy and self-assessment on council website</w:t>
            </w:r>
          </w:p>
        </w:tc>
        <w:tc>
          <w:tcPr>
            <w:tcW w:w="3227" w:type="dxa"/>
          </w:tcPr>
          <w:p w14:paraId="1D57C58A" w14:textId="0A67A383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Performance and Insight Manager</w:t>
            </w:r>
          </w:p>
        </w:tc>
        <w:tc>
          <w:tcPr>
            <w:tcW w:w="1843" w:type="dxa"/>
          </w:tcPr>
          <w:p w14:paraId="4B42117B" w14:textId="51FF0B5A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April 2024</w:t>
            </w:r>
          </w:p>
        </w:tc>
        <w:tc>
          <w:tcPr>
            <w:tcW w:w="2552" w:type="dxa"/>
          </w:tcPr>
          <w:p w14:paraId="04478999" w14:textId="77777777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07D5" w14:paraId="161A7CD4" w14:textId="77777777" w:rsidTr="00FC07D5">
        <w:tc>
          <w:tcPr>
            <w:tcW w:w="1980" w:type="dxa"/>
          </w:tcPr>
          <w:p w14:paraId="6179154C" w14:textId="6AAF19E6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CCOP:07</w:t>
            </w:r>
          </w:p>
        </w:tc>
        <w:tc>
          <w:tcPr>
            <w:tcW w:w="4994" w:type="dxa"/>
          </w:tcPr>
          <w:p w14:paraId="7D32ECE8" w14:textId="2241DC79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Publicise revised complaints policy including on all MDC lead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survey’s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and questionnaires</w:t>
            </w:r>
          </w:p>
        </w:tc>
        <w:tc>
          <w:tcPr>
            <w:tcW w:w="3227" w:type="dxa"/>
          </w:tcPr>
          <w:p w14:paraId="25B785F5" w14:textId="04EC4297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Marketing and Communications Manager</w:t>
            </w:r>
          </w:p>
        </w:tc>
        <w:tc>
          <w:tcPr>
            <w:tcW w:w="1843" w:type="dxa"/>
          </w:tcPr>
          <w:p w14:paraId="0C9ABD48" w14:textId="1FBA6B6A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April 2024 - ongoing</w:t>
            </w:r>
          </w:p>
        </w:tc>
        <w:tc>
          <w:tcPr>
            <w:tcW w:w="2552" w:type="dxa"/>
          </w:tcPr>
          <w:p w14:paraId="275C2C41" w14:textId="77777777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07D5" w14:paraId="68B5029A" w14:textId="77777777" w:rsidTr="00FC07D5">
        <w:tc>
          <w:tcPr>
            <w:tcW w:w="1980" w:type="dxa"/>
          </w:tcPr>
          <w:p w14:paraId="52DFFB67" w14:textId="5999BC99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CCOP:08</w:t>
            </w:r>
          </w:p>
        </w:tc>
        <w:tc>
          <w:tcPr>
            <w:tcW w:w="4994" w:type="dxa"/>
          </w:tcPr>
          <w:p w14:paraId="75BC7B1A" w14:textId="019A13E6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 all relevant staff on revised complaints policy</w:t>
            </w:r>
          </w:p>
        </w:tc>
        <w:tc>
          <w:tcPr>
            <w:tcW w:w="3227" w:type="dxa"/>
          </w:tcPr>
          <w:p w14:paraId="5ACB88BC" w14:textId="50B8A030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Performance and Insight Manager / Marketing and Communications Manager</w:t>
            </w:r>
          </w:p>
        </w:tc>
        <w:tc>
          <w:tcPr>
            <w:tcW w:w="1843" w:type="dxa"/>
          </w:tcPr>
          <w:p w14:paraId="4D496A8A" w14:textId="4F66D371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April / May 2024</w:t>
            </w:r>
          </w:p>
        </w:tc>
        <w:tc>
          <w:tcPr>
            <w:tcW w:w="2552" w:type="dxa"/>
          </w:tcPr>
          <w:p w14:paraId="14890C99" w14:textId="77777777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07D5" w14:paraId="7E896F8D" w14:textId="5CEF3AA7" w:rsidTr="00FC07D5">
        <w:tc>
          <w:tcPr>
            <w:tcW w:w="1980" w:type="dxa"/>
          </w:tcPr>
          <w:p w14:paraId="0AD3B91F" w14:textId="133F1B4C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CCOP:09</w:t>
            </w:r>
          </w:p>
        </w:tc>
        <w:tc>
          <w:tcPr>
            <w:tcW w:w="4994" w:type="dxa"/>
          </w:tcPr>
          <w:p w14:paraId="77718498" w14:textId="5778D659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Review Unacceptable Behaviour Policy</w:t>
            </w:r>
          </w:p>
        </w:tc>
        <w:tc>
          <w:tcPr>
            <w:tcW w:w="3227" w:type="dxa"/>
          </w:tcPr>
          <w:p w14:paraId="58F8AD1C" w14:textId="10734526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Marketing and Communications Manager</w:t>
            </w:r>
          </w:p>
        </w:tc>
        <w:tc>
          <w:tcPr>
            <w:tcW w:w="1843" w:type="dxa"/>
          </w:tcPr>
          <w:p w14:paraId="5715E89B" w14:textId="5A6BFC1C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 June 2024</w:t>
            </w:r>
          </w:p>
        </w:tc>
        <w:tc>
          <w:tcPr>
            <w:tcW w:w="2552" w:type="dxa"/>
          </w:tcPr>
          <w:p w14:paraId="60A9FEDE" w14:textId="77777777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D2620" w14:paraId="4C64AEA9" w14:textId="77777777" w:rsidTr="00FC07D5">
        <w:tc>
          <w:tcPr>
            <w:tcW w:w="1980" w:type="dxa"/>
          </w:tcPr>
          <w:p w14:paraId="11C93695" w14:textId="738927FF" w:rsidR="009D2620" w:rsidRDefault="009D2620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CCOP:10</w:t>
            </w:r>
          </w:p>
        </w:tc>
        <w:tc>
          <w:tcPr>
            <w:tcW w:w="4994" w:type="dxa"/>
          </w:tcPr>
          <w:p w14:paraId="6F3FA1DB" w14:textId="3A8EC057" w:rsidR="009D2620" w:rsidRDefault="009D2620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Develop a Housing Compensation policy</w:t>
            </w:r>
          </w:p>
        </w:tc>
        <w:tc>
          <w:tcPr>
            <w:tcW w:w="3227" w:type="dxa"/>
          </w:tcPr>
          <w:p w14:paraId="77314372" w14:textId="7BF819EB" w:rsidR="009D2620" w:rsidRDefault="009D2620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Performance and Insight Manager</w:t>
            </w:r>
          </w:p>
        </w:tc>
        <w:tc>
          <w:tcPr>
            <w:tcW w:w="1843" w:type="dxa"/>
          </w:tcPr>
          <w:p w14:paraId="37F5540A" w14:textId="623FC196" w:rsidR="009D2620" w:rsidRDefault="009D2620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 May 2024</w:t>
            </w:r>
          </w:p>
        </w:tc>
        <w:tc>
          <w:tcPr>
            <w:tcW w:w="2552" w:type="dxa"/>
          </w:tcPr>
          <w:p w14:paraId="59A5E590" w14:textId="5AEEE2A7" w:rsidR="009D2620" w:rsidRDefault="00C762ED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Completed</w:t>
            </w:r>
          </w:p>
        </w:tc>
      </w:tr>
      <w:tr w:rsidR="00FC07D5" w14:paraId="1ED97FA5" w14:textId="184A39C0" w:rsidTr="00FC07D5">
        <w:tc>
          <w:tcPr>
            <w:tcW w:w="1980" w:type="dxa"/>
          </w:tcPr>
          <w:p w14:paraId="5B0E970B" w14:textId="2DAED29C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CCOP:08</w:t>
            </w:r>
          </w:p>
        </w:tc>
        <w:tc>
          <w:tcPr>
            <w:tcW w:w="4994" w:type="dxa"/>
          </w:tcPr>
          <w:p w14:paraId="59C5779B" w14:textId="72F11FC7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Produce annual report that includes self-assessment, analysis of performance, findings of non-compliance, service improvements made, performance from Ombudsman</w:t>
            </w:r>
          </w:p>
        </w:tc>
        <w:tc>
          <w:tcPr>
            <w:tcW w:w="3227" w:type="dxa"/>
          </w:tcPr>
          <w:p w14:paraId="078A63C2" w14:textId="11C00ECC" w:rsidR="00FC07D5" w:rsidRDefault="009D2620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Marketing and Communications Manager</w:t>
            </w:r>
            <w:r w:rsidR="00FC07D5">
              <w:rPr>
                <w:rFonts w:ascii="Arial" w:hAnsi="Arial" w:cs="Arial"/>
                <w:sz w:val="28"/>
                <w:szCs w:val="28"/>
              </w:rPr>
              <w:t xml:space="preserve"> / Performance and Insight Manager</w:t>
            </w:r>
          </w:p>
        </w:tc>
        <w:tc>
          <w:tcPr>
            <w:tcW w:w="1843" w:type="dxa"/>
          </w:tcPr>
          <w:p w14:paraId="6321B2E9" w14:textId="64C34657" w:rsidR="00FC07D5" w:rsidRDefault="00FC07D5" w:rsidP="00EF3A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 </w:t>
            </w:r>
            <w:r w:rsidR="00D15867">
              <w:rPr>
                <w:rFonts w:ascii="Arial" w:hAnsi="Arial" w:cs="Arial"/>
                <w:sz w:val="28"/>
                <w:szCs w:val="28"/>
              </w:rPr>
              <w:t>May</w:t>
            </w:r>
            <w:r>
              <w:rPr>
                <w:rFonts w:ascii="Arial" w:hAnsi="Arial" w:cs="Arial"/>
                <w:sz w:val="28"/>
                <w:szCs w:val="28"/>
              </w:rPr>
              <w:t xml:space="preserve"> 2024</w:t>
            </w:r>
          </w:p>
        </w:tc>
        <w:tc>
          <w:tcPr>
            <w:tcW w:w="2552" w:type="dxa"/>
          </w:tcPr>
          <w:p w14:paraId="72962874" w14:textId="77777777" w:rsidR="00FC07D5" w:rsidRDefault="00FC07D5" w:rsidP="00EF3A2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07D5" w14:paraId="0061A3E1" w14:textId="3B1632FE" w:rsidTr="00FC07D5">
        <w:tc>
          <w:tcPr>
            <w:tcW w:w="1980" w:type="dxa"/>
          </w:tcPr>
          <w:p w14:paraId="718C2760" w14:textId="08473C28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CCOP:09</w:t>
            </w:r>
          </w:p>
        </w:tc>
        <w:tc>
          <w:tcPr>
            <w:tcW w:w="4994" w:type="dxa"/>
          </w:tcPr>
          <w:p w14:paraId="28CF75BA" w14:textId="36795F37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Present report to Cabinet / OSC</w:t>
            </w:r>
            <w:r w:rsidR="009D2620">
              <w:rPr>
                <w:rFonts w:ascii="Arial" w:hAnsi="Arial" w:cs="Arial"/>
                <w:sz w:val="28"/>
                <w:szCs w:val="28"/>
              </w:rPr>
              <w:t xml:space="preserve"> (Corporate)</w:t>
            </w:r>
          </w:p>
        </w:tc>
        <w:tc>
          <w:tcPr>
            <w:tcW w:w="3227" w:type="dxa"/>
          </w:tcPr>
          <w:p w14:paraId="39E4311E" w14:textId="694681CB" w:rsidR="00FC07D5" w:rsidRDefault="00FC07D5" w:rsidP="009D262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Head of People and Transformation </w:t>
            </w:r>
          </w:p>
        </w:tc>
        <w:tc>
          <w:tcPr>
            <w:tcW w:w="1843" w:type="dxa"/>
          </w:tcPr>
          <w:p w14:paraId="023D2FDB" w14:textId="038A132B" w:rsidR="00FC07D5" w:rsidRDefault="009D2620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7 </w:t>
            </w:r>
            <w:r w:rsidR="00FC07D5">
              <w:rPr>
                <w:rFonts w:ascii="Arial" w:hAnsi="Arial" w:cs="Arial"/>
                <w:sz w:val="28"/>
                <w:szCs w:val="28"/>
              </w:rPr>
              <w:t>May 2024</w:t>
            </w:r>
          </w:p>
        </w:tc>
        <w:tc>
          <w:tcPr>
            <w:tcW w:w="2552" w:type="dxa"/>
          </w:tcPr>
          <w:p w14:paraId="5DAF0487" w14:textId="77777777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07D5" w14:paraId="3711A1F1" w14:textId="34351DFE" w:rsidTr="00FC07D5">
        <w:tc>
          <w:tcPr>
            <w:tcW w:w="1980" w:type="dxa"/>
          </w:tcPr>
          <w:p w14:paraId="041D1144" w14:textId="54307EEA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CCOP:10</w:t>
            </w:r>
          </w:p>
        </w:tc>
        <w:tc>
          <w:tcPr>
            <w:tcW w:w="4994" w:type="dxa"/>
          </w:tcPr>
          <w:p w14:paraId="6A2C1D2A" w14:textId="7AAEEC51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Publish report on website with Cabinet / OSC response</w:t>
            </w:r>
          </w:p>
        </w:tc>
        <w:tc>
          <w:tcPr>
            <w:tcW w:w="3227" w:type="dxa"/>
          </w:tcPr>
          <w:p w14:paraId="3967CEB1" w14:textId="7F4EF30D" w:rsidR="00FC07D5" w:rsidRDefault="009D2620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Marketing and Communications manager / performance and Insight Manager</w:t>
            </w:r>
          </w:p>
        </w:tc>
        <w:tc>
          <w:tcPr>
            <w:tcW w:w="1843" w:type="dxa"/>
          </w:tcPr>
          <w:p w14:paraId="5E712E7F" w14:textId="6686777F" w:rsidR="00FC07D5" w:rsidRDefault="009D2620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 May</w:t>
            </w:r>
            <w:r w:rsidR="00FC07D5">
              <w:rPr>
                <w:rFonts w:ascii="Arial" w:hAnsi="Arial" w:cs="Arial"/>
                <w:sz w:val="28"/>
                <w:szCs w:val="28"/>
              </w:rPr>
              <w:t xml:space="preserve"> 2024</w:t>
            </w:r>
          </w:p>
        </w:tc>
        <w:tc>
          <w:tcPr>
            <w:tcW w:w="2552" w:type="dxa"/>
          </w:tcPr>
          <w:p w14:paraId="74CC689F" w14:textId="77777777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07D5" w14:paraId="526414D8" w14:textId="474B0685" w:rsidTr="00FC07D5">
        <w:tc>
          <w:tcPr>
            <w:tcW w:w="1980" w:type="dxa"/>
          </w:tcPr>
          <w:p w14:paraId="274E0202" w14:textId="027F7DF3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CCOP:11</w:t>
            </w:r>
          </w:p>
        </w:tc>
        <w:tc>
          <w:tcPr>
            <w:tcW w:w="4994" w:type="dxa"/>
          </w:tcPr>
          <w:p w14:paraId="76AFD433" w14:textId="19BE3251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Identify named member responsible for complaints</w:t>
            </w:r>
          </w:p>
        </w:tc>
        <w:tc>
          <w:tcPr>
            <w:tcW w:w="3227" w:type="dxa"/>
          </w:tcPr>
          <w:p w14:paraId="526CA1B0" w14:textId="58B93BD0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Democratic Services Manager</w:t>
            </w:r>
          </w:p>
        </w:tc>
        <w:tc>
          <w:tcPr>
            <w:tcW w:w="1843" w:type="dxa"/>
          </w:tcPr>
          <w:p w14:paraId="2C83ABD7" w14:textId="4BBC8921" w:rsidR="00FC07D5" w:rsidRDefault="009D2620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7 </w:t>
            </w:r>
            <w:r w:rsidR="00FC07D5">
              <w:rPr>
                <w:rFonts w:ascii="Arial" w:hAnsi="Arial" w:cs="Arial"/>
                <w:sz w:val="28"/>
                <w:szCs w:val="28"/>
              </w:rPr>
              <w:t>May 2024</w:t>
            </w:r>
          </w:p>
        </w:tc>
        <w:tc>
          <w:tcPr>
            <w:tcW w:w="2552" w:type="dxa"/>
          </w:tcPr>
          <w:p w14:paraId="2446007F" w14:textId="180EE1F5" w:rsidR="00FC07D5" w:rsidRDefault="004356F6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Completed – Cllr Craig Whitby Portfolio Holder </w:t>
            </w:r>
            <w:r w:rsidR="00CC0BAA" w:rsidRPr="00CC0BAA">
              <w:rPr>
                <w:rFonts w:ascii="Arial" w:hAnsi="Arial" w:cs="Arial"/>
                <w:sz w:val="28"/>
                <w:szCs w:val="28"/>
              </w:rPr>
              <w:lastRenderedPageBreak/>
              <w:t>Corporate and Finance</w:t>
            </w:r>
          </w:p>
        </w:tc>
      </w:tr>
      <w:tr w:rsidR="00FC07D5" w14:paraId="771A09FB" w14:textId="3DF5865D" w:rsidTr="00FC07D5">
        <w:tc>
          <w:tcPr>
            <w:tcW w:w="1980" w:type="dxa"/>
          </w:tcPr>
          <w:p w14:paraId="57DBBF58" w14:textId="41805CF8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CCOP:12</w:t>
            </w:r>
          </w:p>
        </w:tc>
        <w:tc>
          <w:tcPr>
            <w:tcW w:w="4994" w:type="dxa"/>
          </w:tcPr>
          <w:p w14:paraId="244880E4" w14:textId="7B002FD8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Submit self-assessment to Regulator</w:t>
            </w:r>
          </w:p>
        </w:tc>
        <w:tc>
          <w:tcPr>
            <w:tcW w:w="3227" w:type="dxa"/>
          </w:tcPr>
          <w:p w14:paraId="0C857037" w14:textId="25DA955F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Performance and Insight Manager</w:t>
            </w:r>
          </w:p>
        </w:tc>
        <w:tc>
          <w:tcPr>
            <w:tcW w:w="1843" w:type="dxa"/>
          </w:tcPr>
          <w:p w14:paraId="762EA919" w14:textId="5ED6035F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June 24</w:t>
            </w:r>
          </w:p>
        </w:tc>
        <w:tc>
          <w:tcPr>
            <w:tcW w:w="2552" w:type="dxa"/>
          </w:tcPr>
          <w:p w14:paraId="0F307647" w14:textId="77777777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07D5" w14:paraId="11076490" w14:textId="5D16EE13" w:rsidTr="00FC07D5">
        <w:tc>
          <w:tcPr>
            <w:tcW w:w="1980" w:type="dxa"/>
          </w:tcPr>
          <w:p w14:paraId="60BEFB20" w14:textId="70657A59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CCOP:13</w:t>
            </w:r>
          </w:p>
        </w:tc>
        <w:tc>
          <w:tcPr>
            <w:tcW w:w="4994" w:type="dxa"/>
          </w:tcPr>
          <w:p w14:paraId="19B4F5F6" w14:textId="7E0A2211" w:rsidR="00FC07D5" w:rsidRDefault="009D2620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Complete</w:t>
            </w:r>
            <w:r w:rsidR="00FC07D5">
              <w:rPr>
                <w:rFonts w:ascii="Arial" w:hAnsi="Arial" w:cs="Arial"/>
                <w:sz w:val="28"/>
                <w:szCs w:val="28"/>
              </w:rPr>
              <w:t xml:space="preserve"> self-assessment</w:t>
            </w:r>
            <w:r w:rsidR="00CE00B0">
              <w:rPr>
                <w:rFonts w:ascii="Arial" w:hAnsi="Arial" w:cs="Arial"/>
                <w:sz w:val="28"/>
                <w:szCs w:val="28"/>
              </w:rPr>
              <w:t xml:space="preserve"> and update action plan</w:t>
            </w:r>
          </w:p>
        </w:tc>
        <w:tc>
          <w:tcPr>
            <w:tcW w:w="3227" w:type="dxa"/>
          </w:tcPr>
          <w:p w14:paraId="4E4C9118" w14:textId="6B4565AF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Customer Experience Manager / Performance and Insight manager</w:t>
            </w:r>
          </w:p>
        </w:tc>
        <w:tc>
          <w:tcPr>
            <w:tcW w:w="1843" w:type="dxa"/>
          </w:tcPr>
          <w:p w14:paraId="6A671E6E" w14:textId="272F8EE4" w:rsidR="00FC07D5" w:rsidRDefault="00CE00B0" w:rsidP="00B461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22 </w:t>
            </w:r>
            <w:r w:rsidR="009D2620">
              <w:rPr>
                <w:rFonts w:ascii="Arial" w:hAnsi="Arial" w:cs="Arial"/>
                <w:sz w:val="28"/>
                <w:szCs w:val="28"/>
              </w:rPr>
              <w:t>September 2024</w:t>
            </w:r>
          </w:p>
        </w:tc>
        <w:tc>
          <w:tcPr>
            <w:tcW w:w="2552" w:type="dxa"/>
          </w:tcPr>
          <w:p w14:paraId="53B833AE" w14:textId="77777777" w:rsidR="00FC07D5" w:rsidRDefault="00FC07D5" w:rsidP="00B4618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9528D04" w14:textId="03E5772B" w:rsidR="009F3BE6" w:rsidRPr="009F3BE6" w:rsidRDefault="009F3BE6" w:rsidP="00AF73B9">
      <w:pPr>
        <w:rPr>
          <w:rFonts w:ascii="Arial" w:hAnsi="Arial" w:cs="Arial"/>
          <w:sz w:val="28"/>
          <w:szCs w:val="28"/>
        </w:rPr>
      </w:pPr>
    </w:p>
    <w:sectPr w:rsidR="009F3BE6" w:rsidRPr="009F3BE6" w:rsidSect="00315756"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3AC64" w14:textId="77777777" w:rsidR="00315756" w:rsidRDefault="00315756" w:rsidP="00C06F1B">
      <w:pPr>
        <w:spacing w:after="0" w:line="240" w:lineRule="auto"/>
      </w:pPr>
      <w:r>
        <w:separator/>
      </w:r>
    </w:p>
  </w:endnote>
  <w:endnote w:type="continuationSeparator" w:id="0">
    <w:p w14:paraId="6A6E9616" w14:textId="77777777" w:rsidR="00315756" w:rsidRDefault="00315756" w:rsidP="00C0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2646" w14:textId="77777777" w:rsidR="00C06F1B" w:rsidRPr="00971076" w:rsidRDefault="00360794" w:rsidP="00971076">
    <w:pPr>
      <w:pStyle w:val="Footer"/>
      <w:rPr>
        <w:rFonts w:ascii="Arial" w:hAnsi="Arial" w:cs="Arial"/>
        <w:color w:val="FFFFFF" w:themeColor="background1"/>
        <w:sz w:val="36"/>
      </w:rPr>
    </w:pPr>
    <w:r w:rsidRPr="00971076">
      <w:rPr>
        <w:rFonts w:ascii="Arial" w:hAnsi="Arial" w:cs="Arial"/>
        <w:noProof/>
        <w:color w:val="FFFFFF" w:themeColor="background1"/>
        <w:sz w:val="36"/>
        <w:lang w:eastAsia="en-GB"/>
      </w:rPr>
      <w:drawing>
        <wp:anchor distT="0" distB="0" distL="114300" distR="114300" simplePos="0" relativeHeight="251649536" behindDoc="0" locked="0" layoutInCell="1" allowOverlap="1" wp14:anchorId="5B4D264D" wp14:editId="5B4D264E">
          <wp:simplePos x="0" y="0"/>
          <wp:positionH relativeFrom="column">
            <wp:posOffset>7035800</wp:posOffset>
          </wp:positionH>
          <wp:positionV relativeFrom="paragraph">
            <wp:posOffset>-665563</wp:posOffset>
          </wp:positionV>
          <wp:extent cx="2448560" cy="1150620"/>
          <wp:effectExtent l="0" t="0" r="0" b="0"/>
          <wp:wrapNone/>
          <wp:docPr id="4" name="Picture 4" descr="J:\Branding\2019 - revised brand\Final materials\MDC_Crest_2019\MDC Crest 2019\Linear\PNG\Single Colour\Cropped\MDC Crest 2019 - Linear 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Branding\2019 - revised brand\Final materials\MDC_Crest_2019\MDC Crest 2019\Linear\PNG\Single Colour\Cropped\MDC Crest 2019 - Linear Whi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56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1076" w:rsidRPr="00971076">
      <w:rPr>
        <w:rFonts w:ascii="Arial" w:hAnsi="Arial" w:cs="Arial"/>
        <w:noProof/>
        <w:color w:val="FFFFFF" w:themeColor="background1"/>
        <w:sz w:val="36"/>
        <w:lang w:eastAsia="en-GB"/>
      </w:rPr>
      <w:drawing>
        <wp:anchor distT="0" distB="0" distL="114300" distR="114300" simplePos="0" relativeHeight="251716096" behindDoc="0" locked="0" layoutInCell="1" allowOverlap="1" wp14:anchorId="5B4D264F" wp14:editId="5B4D2650">
          <wp:simplePos x="0" y="0"/>
          <wp:positionH relativeFrom="column">
            <wp:posOffset>5430437</wp:posOffset>
          </wp:positionH>
          <wp:positionV relativeFrom="paragraph">
            <wp:posOffset>65405</wp:posOffset>
          </wp:positionV>
          <wp:extent cx="257810" cy="257810"/>
          <wp:effectExtent l="0" t="0" r="8890" b="889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10" cy="257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1076" w:rsidRPr="00971076">
      <w:rPr>
        <w:rFonts w:ascii="Arial" w:hAnsi="Arial" w:cs="Arial"/>
        <w:noProof/>
        <w:color w:val="FFFFFF" w:themeColor="background1"/>
        <w:sz w:val="36"/>
        <w:lang w:eastAsia="en-GB"/>
      </w:rPr>
      <w:drawing>
        <wp:anchor distT="0" distB="0" distL="114300" distR="114300" simplePos="0" relativeHeight="251741696" behindDoc="0" locked="0" layoutInCell="1" allowOverlap="1" wp14:anchorId="5B4D2651" wp14:editId="5B4D2652">
          <wp:simplePos x="0" y="0"/>
          <wp:positionH relativeFrom="column">
            <wp:posOffset>3910330</wp:posOffset>
          </wp:positionH>
          <wp:positionV relativeFrom="paragraph">
            <wp:posOffset>55245</wp:posOffset>
          </wp:positionV>
          <wp:extent cx="257810" cy="257810"/>
          <wp:effectExtent l="0" t="0" r="8890" b="889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10" cy="257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1076" w:rsidRPr="00971076">
      <w:rPr>
        <w:rFonts w:ascii="Arial" w:hAnsi="Arial" w:cs="Arial"/>
        <w:noProof/>
        <w:color w:val="FFFFFF" w:themeColor="background1"/>
        <w:sz w:val="36"/>
        <w:lang w:eastAsia="en-GB"/>
      </w:rPr>
      <w:drawing>
        <wp:anchor distT="0" distB="0" distL="114300" distR="114300" simplePos="0" relativeHeight="251690496" behindDoc="0" locked="0" layoutInCell="1" allowOverlap="1" wp14:anchorId="5B4D2653" wp14:editId="5B4D2654">
          <wp:simplePos x="0" y="0"/>
          <wp:positionH relativeFrom="column">
            <wp:posOffset>1905635</wp:posOffset>
          </wp:positionH>
          <wp:positionV relativeFrom="paragraph">
            <wp:posOffset>27857</wp:posOffset>
          </wp:positionV>
          <wp:extent cx="350520" cy="350520"/>
          <wp:effectExtent l="0" t="0" r="0" b="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1076" w:rsidRPr="00971076">
      <w:rPr>
        <w:rFonts w:ascii="Arial" w:hAnsi="Arial" w:cs="Arial"/>
        <w:noProof/>
        <w:color w:val="FFFFFF" w:themeColor="background1"/>
        <w:sz w:val="36"/>
        <w:lang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5B4D2655" wp14:editId="5B4D2656">
              <wp:simplePos x="0" y="0"/>
              <wp:positionH relativeFrom="column">
                <wp:posOffset>1945557</wp:posOffset>
              </wp:positionH>
              <wp:positionV relativeFrom="paragraph">
                <wp:posOffset>-247650</wp:posOffset>
              </wp:positionV>
              <wp:extent cx="5128591" cy="926761"/>
              <wp:effectExtent l="0" t="0" r="0" b="0"/>
              <wp:wrapNone/>
              <wp:docPr id="11" name="Tit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8591" cy="9267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4D265A" w14:textId="77777777" w:rsidR="00971076" w:rsidRDefault="00971076" w:rsidP="0097107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</w:rPr>
                            <w:t xml:space="preserve">      www.mansfield.gov.uk              </w:t>
                          </w: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</w:rPr>
                            <w:t>MyMansfieldUK</w:t>
                          </w:r>
                          <w:proofErr w:type="spellEnd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</w:rPr>
                            <w:t xml:space="preserve">              @MDC_News</w:t>
                          </w:r>
                        </w:p>
                      </w:txbxContent>
                    </wps:txbx>
                    <wps:bodyPr vert="horz" wrap="square" lIns="91440" tIns="45720" rIns="91440" bIns="45720" rtlCol="0" anchor="ctr"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B4D2655" id="_x0000_t202" coordsize="21600,21600" o:spt="202" path="m,l,21600r21600,l21600,xe">
              <v:stroke joinstyle="miter"/>
              <v:path gradientshapeok="t" o:connecttype="rect"/>
            </v:shapetype>
            <v:shape id="Title 1" o:spid="_x0000_s1027" type="#_x0000_t202" style="position:absolute;margin-left:153.2pt;margin-top:-19.5pt;width:403.85pt;height:72.9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" filled="f" stroked="f">
              <v:textbox>
                <w:txbxContent>
                  <w:p w14:paraId="5B4D265A" w14:textId="77777777" w:rsidR="00971076" w:rsidRDefault="00971076" w:rsidP="0097107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</w:rPr>
                      <w:t xml:space="preserve">      www.mansfield.gov.uk              </w:t>
                    </w:r>
                    <w:proofErr w:type="spellStart"/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</w:rPr>
                      <w:t>MyMansfieldUK</w:t>
                    </w:r>
                    <w:proofErr w:type="spellEnd"/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</w:rPr>
                      <w:t xml:space="preserve">              @MDC_News</w:t>
                    </w:r>
                  </w:p>
                </w:txbxContent>
              </v:textbox>
            </v:shape>
          </w:pict>
        </mc:Fallback>
      </mc:AlternateContent>
    </w:r>
    <w:r w:rsidR="00971076" w:rsidRPr="00971076">
      <w:rPr>
        <w:rFonts w:ascii="Arial" w:hAnsi="Arial" w:cs="Arial"/>
        <w:noProof/>
        <w:color w:val="FFFFFF" w:themeColor="background1"/>
        <w:sz w:val="36"/>
        <w:lang w:eastAsia="en-GB"/>
      </w:rPr>
      <mc:AlternateContent>
        <mc:Choice Requires="wps">
          <w:drawing>
            <wp:anchor distT="0" distB="0" distL="114300" distR="114300" simplePos="0" relativeHeight="251617792" behindDoc="1" locked="0" layoutInCell="1" allowOverlap="1" wp14:anchorId="5B4D2657" wp14:editId="5B4D2658">
              <wp:simplePos x="0" y="0"/>
              <wp:positionH relativeFrom="column">
                <wp:posOffset>-2649855</wp:posOffset>
              </wp:positionH>
              <wp:positionV relativeFrom="paragraph">
                <wp:posOffset>-395605</wp:posOffset>
              </wp:positionV>
              <wp:extent cx="13294995" cy="2861945"/>
              <wp:effectExtent l="133350" t="762000" r="135255" b="75755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415331">
                        <a:off x="0" y="0"/>
                        <a:ext cx="13294995" cy="2861945"/>
                      </a:xfrm>
                      <a:prstGeom prst="rect">
                        <a:avLst/>
                      </a:prstGeom>
                      <a:solidFill>
                        <a:srgbClr val="404040"/>
                      </a:solidFill>
                      <a:ln>
                        <a:solidFill>
                          <a:srgbClr val="40404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85343DF" id="Rectangle 3" o:spid="_x0000_s1026" style="position:absolute;margin-left:-208.65pt;margin-top:-31.15pt;width:1046.85pt;height:225.35pt;rotation:11376319fd;z-index:-25169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" fillcolor="#404040" strokecolor="#404040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431EE" w14:textId="77777777" w:rsidR="00315756" w:rsidRDefault="00315756" w:rsidP="00C06F1B">
      <w:pPr>
        <w:spacing w:after="0" w:line="240" w:lineRule="auto"/>
      </w:pPr>
      <w:r>
        <w:separator/>
      </w:r>
    </w:p>
  </w:footnote>
  <w:footnote w:type="continuationSeparator" w:id="0">
    <w:p w14:paraId="34F0A893" w14:textId="77777777" w:rsidR="00315756" w:rsidRDefault="00315756" w:rsidP="00C06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2645" w14:textId="77777777" w:rsidR="00C06F1B" w:rsidRDefault="00360794">
    <w:pPr>
      <w:pStyle w:val="Header"/>
    </w:pPr>
    <w:r w:rsidRPr="00360794">
      <w:rPr>
        <w:rFonts w:ascii="Arial" w:hAnsi="Arial" w:cs="Arial"/>
        <w:noProof/>
        <w:color w:val="FFFFFF" w:themeColor="background1"/>
        <w:sz w:val="36"/>
        <w:lang w:eastAsia="en-GB"/>
      </w:rPr>
      <mc:AlternateContent>
        <mc:Choice Requires="wps">
          <w:drawing>
            <wp:anchor distT="45720" distB="45720" distL="114300" distR="114300" simplePos="0" relativeHeight="251742720" behindDoc="0" locked="0" layoutInCell="1" allowOverlap="1" wp14:anchorId="5B4D2647" wp14:editId="5B4D2648">
              <wp:simplePos x="0" y="0"/>
              <wp:positionH relativeFrom="column">
                <wp:posOffset>-225425</wp:posOffset>
              </wp:positionH>
              <wp:positionV relativeFrom="paragraph">
                <wp:posOffset>133350</wp:posOffset>
              </wp:positionV>
              <wp:extent cx="459803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80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D2659" w14:textId="77777777" w:rsidR="00360794" w:rsidRPr="00360794" w:rsidRDefault="00360794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36079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>Mansfield District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4D26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7.75pt;margin-top:10.5pt;width:362.05pt;height:110.6pt;z-index:251742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" filled="f" stroked="f">
              <v:textbox style="mso-fit-shape-to-text:t">
                <w:txbxContent>
                  <w:p w14:paraId="5B4D2659" w14:textId="77777777" w:rsidR="00360794" w:rsidRPr="00360794" w:rsidRDefault="00360794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44"/>
                        <w:szCs w:val="44"/>
                      </w:rPr>
                    </w:pPr>
                    <w:r w:rsidRPr="00360794">
                      <w:rPr>
                        <w:rFonts w:ascii="Arial" w:hAnsi="Arial" w:cs="Arial"/>
                        <w:b/>
                        <w:color w:val="FFFFFF" w:themeColor="background1"/>
                        <w:sz w:val="44"/>
                        <w:szCs w:val="44"/>
                      </w:rPr>
                      <w:t>Mansfield District Council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7107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584000" behindDoc="0" locked="0" layoutInCell="1" allowOverlap="1" wp14:anchorId="5B4D2649" wp14:editId="5B4D264A">
              <wp:simplePos x="0" y="0"/>
              <wp:positionH relativeFrom="column">
                <wp:posOffset>894658</wp:posOffset>
              </wp:positionH>
              <wp:positionV relativeFrom="paragraph">
                <wp:posOffset>-2310461</wp:posOffset>
              </wp:positionV>
              <wp:extent cx="13295103" cy="2862469"/>
              <wp:effectExtent l="171450" t="1200150" r="173355" b="11957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1422172">
                        <a:off x="0" y="0"/>
                        <a:ext cx="13295103" cy="2862469"/>
                      </a:xfrm>
                      <a:prstGeom prst="rect">
                        <a:avLst/>
                      </a:prstGeom>
                      <a:solidFill>
                        <a:srgbClr val="DDB82F">
                          <a:alpha val="77000"/>
                        </a:srgbClr>
                      </a:solidFill>
                      <a:ln>
                        <a:solidFill>
                          <a:srgbClr val="DDB82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DCD2619" id="Rectangle 2" o:spid="_x0000_s1026" style="position:absolute;margin-left:70.45pt;margin-top:-181.95pt;width:1046.85pt;height:225.4pt;rotation:-11116902fd;z-index:25158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" fillcolor="#ddb82f" strokecolor="#ddb82f" strokeweight="2pt">
              <v:fill opacity="50372f"/>
            </v:rect>
          </w:pict>
        </mc:Fallback>
      </mc:AlternateContent>
    </w:r>
    <w:r w:rsidR="0097107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577856" behindDoc="0" locked="0" layoutInCell="1" allowOverlap="1" wp14:anchorId="5B4D264B" wp14:editId="5B4D264C">
              <wp:simplePos x="0" y="0"/>
              <wp:positionH relativeFrom="column">
                <wp:posOffset>-3169341</wp:posOffset>
              </wp:positionH>
              <wp:positionV relativeFrom="paragraph">
                <wp:posOffset>-2059084</wp:posOffset>
              </wp:positionV>
              <wp:extent cx="13295103" cy="2862469"/>
              <wp:effectExtent l="133350" t="762000" r="135255" b="75755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415331">
                        <a:off x="0" y="0"/>
                        <a:ext cx="13295103" cy="2862469"/>
                      </a:xfrm>
                      <a:prstGeom prst="rect">
                        <a:avLst/>
                      </a:prstGeom>
                      <a:solidFill>
                        <a:srgbClr val="6E3357"/>
                      </a:solidFill>
                      <a:ln>
                        <a:solidFill>
                          <a:srgbClr val="6E3357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2234445" id="Rectangle 1" o:spid="_x0000_s1026" style="position:absolute;margin-left:-249.55pt;margin-top:-162.15pt;width:1046.85pt;height:225.4pt;rotation:11376319fd;z-index:25157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" fillcolor="#6e3357" strokecolor="#6e3357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6CF"/>
    <w:multiLevelType w:val="hybridMultilevel"/>
    <w:tmpl w:val="E05E2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65B0"/>
    <w:multiLevelType w:val="hybridMultilevel"/>
    <w:tmpl w:val="AD24E9D6"/>
    <w:lvl w:ilvl="0" w:tplc="81120A0C">
      <w:start w:val="56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344"/>
    <w:multiLevelType w:val="hybridMultilevel"/>
    <w:tmpl w:val="A456E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217902">
    <w:abstractNumId w:val="2"/>
  </w:num>
  <w:num w:numId="2" w16cid:durableId="1780711335">
    <w:abstractNumId w:val="0"/>
  </w:num>
  <w:num w:numId="3" w16cid:durableId="1874687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1B"/>
    <w:rsid w:val="0007758D"/>
    <w:rsid w:val="000E6D45"/>
    <w:rsid w:val="001922C1"/>
    <w:rsid w:val="001B7FF4"/>
    <w:rsid w:val="00246277"/>
    <w:rsid w:val="002E2738"/>
    <w:rsid w:val="00315756"/>
    <w:rsid w:val="003411B0"/>
    <w:rsid w:val="00343056"/>
    <w:rsid w:val="00360794"/>
    <w:rsid w:val="003846F7"/>
    <w:rsid w:val="003B48B5"/>
    <w:rsid w:val="003D2BEB"/>
    <w:rsid w:val="003D7EBA"/>
    <w:rsid w:val="0041065B"/>
    <w:rsid w:val="004356F6"/>
    <w:rsid w:val="00482D1B"/>
    <w:rsid w:val="004D1813"/>
    <w:rsid w:val="004F5F18"/>
    <w:rsid w:val="00524D8F"/>
    <w:rsid w:val="00581C6D"/>
    <w:rsid w:val="005951E1"/>
    <w:rsid w:val="005B0F67"/>
    <w:rsid w:val="005C68D3"/>
    <w:rsid w:val="006079AC"/>
    <w:rsid w:val="00645881"/>
    <w:rsid w:val="00656AE6"/>
    <w:rsid w:val="006738C8"/>
    <w:rsid w:val="00696B35"/>
    <w:rsid w:val="006D33D3"/>
    <w:rsid w:val="00753863"/>
    <w:rsid w:val="00786FDE"/>
    <w:rsid w:val="008D7047"/>
    <w:rsid w:val="0093786E"/>
    <w:rsid w:val="00962995"/>
    <w:rsid w:val="00971076"/>
    <w:rsid w:val="009D2620"/>
    <w:rsid w:val="009E2550"/>
    <w:rsid w:val="009F3BE6"/>
    <w:rsid w:val="009F439F"/>
    <w:rsid w:val="00AF73B9"/>
    <w:rsid w:val="00B3390E"/>
    <w:rsid w:val="00B46188"/>
    <w:rsid w:val="00B55ADE"/>
    <w:rsid w:val="00B74A2A"/>
    <w:rsid w:val="00B978D7"/>
    <w:rsid w:val="00BB42E6"/>
    <w:rsid w:val="00BB5274"/>
    <w:rsid w:val="00C06F1B"/>
    <w:rsid w:val="00C762ED"/>
    <w:rsid w:val="00C95A69"/>
    <w:rsid w:val="00CB6E6F"/>
    <w:rsid w:val="00CC0BAA"/>
    <w:rsid w:val="00CE00B0"/>
    <w:rsid w:val="00CF7723"/>
    <w:rsid w:val="00D15867"/>
    <w:rsid w:val="00D173F2"/>
    <w:rsid w:val="00D3294A"/>
    <w:rsid w:val="00D36BA6"/>
    <w:rsid w:val="00D90453"/>
    <w:rsid w:val="00DA345E"/>
    <w:rsid w:val="00DE24E2"/>
    <w:rsid w:val="00E40554"/>
    <w:rsid w:val="00E458DA"/>
    <w:rsid w:val="00E500E6"/>
    <w:rsid w:val="00E535F0"/>
    <w:rsid w:val="00E61475"/>
    <w:rsid w:val="00E6584B"/>
    <w:rsid w:val="00E974C5"/>
    <w:rsid w:val="00EA34B6"/>
    <w:rsid w:val="00EA3E3C"/>
    <w:rsid w:val="00EF3A2F"/>
    <w:rsid w:val="00F74372"/>
    <w:rsid w:val="00FB4E13"/>
    <w:rsid w:val="00FC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D2637"/>
  <w15:chartTrackingRefBased/>
  <w15:docId w15:val="{AD7A3598-524A-4CA7-8F64-21D76DA2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06F1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06F1B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06F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F1B"/>
  </w:style>
  <w:style w:type="paragraph" w:styleId="Footer">
    <w:name w:val="footer"/>
    <w:basedOn w:val="Normal"/>
    <w:link w:val="FooterChar"/>
    <w:uiPriority w:val="99"/>
    <w:unhideWhenUsed/>
    <w:rsid w:val="00C06F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F1B"/>
  </w:style>
  <w:style w:type="paragraph" w:styleId="NormalWeb">
    <w:name w:val="Normal (Web)"/>
    <w:basedOn w:val="Normal"/>
    <w:uiPriority w:val="99"/>
    <w:semiHidden/>
    <w:unhideWhenUsed/>
    <w:rsid w:val="009710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775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F1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F3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8991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7679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0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1543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3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98852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84CDD3A2B714F8FA857262AD22544" ma:contentTypeVersion="12" ma:contentTypeDescription="Create a new document." ma:contentTypeScope="" ma:versionID="068cc57ff99b62552f6a9670f52bc6ee">
  <xsd:schema xmlns:xsd="http://www.w3.org/2001/XMLSchema" xmlns:xs="http://www.w3.org/2001/XMLSchema" xmlns:p="http://schemas.microsoft.com/office/2006/metadata/properties" xmlns:ns3="5f46aba7-e3ea-4078-a2ae-69b140d97075" xmlns:ns4="0d2ccf55-c502-4e38-9332-73e41c3e71c4" targetNamespace="http://schemas.microsoft.com/office/2006/metadata/properties" ma:root="true" ma:fieldsID="1ac182d1e027892726c654a0562b8078" ns3:_="" ns4:_="">
    <xsd:import namespace="5f46aba7-e3ea-4078-a2ae-69b140d97075"/>
    <xsd:import namespace="0d2ccf55-c502-4e38-9332-73e41c3e71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6aba7-e3ea-4078-a2ae-69b140d97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ccf55-c502-4e38-9332-73e41c3e7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568FE4-61EC-4D22-B8CE-60B48B10A0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3E3E94-E3D9-433B-8BEF-D159A60CCA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EBC78-8170-4A6B-BF01-ED035A89A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6aba7-e3ea-4078-a2ae-69b140d97075"/>
    <ds:schemaRef ds:uri="0d2ccf55-c502-4e38-9332-73e41c3e7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Mansfield District Council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Complaints Handling Code Action Plan 2024</dc:title>
  <dc:subject/>
  <dc:creator>Bek Daft</dc:creator>
  <cp:keywords/>
  <dc:description/>
  <cp:lastModifiedBy>Christopher Jarvis</cp:lastModifiedBy>
  <cp:revision>3</cp:revision>
  <cp:lastPrinted>2024-02-27T09:21:00Z</cp:lastPrinted>
  <dcterms:created xsi:type="dcterms:W3CDTF">2024-03-26T11:00:00Z</dcterms:created>
  <dcterms:modified xsi:type="dcterms:W3CDTF">2024-04-16T09:38:00Z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0x01010071784CDD3A2B714F8FA857262AD22544</vt:lpwstr>
  </property>
</Properties>
</file>